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5FD86" w14:textId="30491D43" w:rsidR="00AD2423" w:rsidRPr="004E6709" w:rsidRDefault="0069190C" w:rsidP="009A37AF">
      <w:pPr>
        <w:jc w:val="center"/>
        <w:rPr>
          <w:b/>
        </w:rPr>
      </w:pPr>
      <w:r w:rsidRPr="004E6709">
        <w:rPr>
          <w:b/>
        </w:rPr>
        <w:t xml:space="preserve">                                                                                                                 </w:t>
      </w:r>
    </w:p>
    <w:p w14:paraId="37BBDAD1" w14:textId="77777777" w:rsidR="00AD2423" w:rsidRPr="004E6709" w:rsidRDefault="00AD2423" w:rsidP="009A37AF">
      <w:pPr>
        <w:jc w:val="center"/>
        <w:rPr>
          <w:b/>
        </w:rPr>
      </w:pPr>
      <w:r w:rsidRPr="004E6709">
        <w:rPr>
          <w:b/>
        </w:rPr>
        <w:t>АДМИНИСТРАЦИЯ</w:t>
      </w:r>
    </w:p>
    <w:p w14:paraId="3CC6554C" w14:textId="77777777" w:rsidR="00AD2423" w:rsidRPr="004E6709" w:rsidRDefault="00AD2423" w:rsidP="009A37AF">
      <w:pPr>
        <w:jc w:val="center"/>
        <w:rPr>
          <w:b/>
        </w:rPr>
      </w:pPr>
      <w:r w:rsidRPr="004E6709">
        <w:rPr>
          <w:b/>
        </w:rPr>
        <w:t>МУНИЦИПАЛЬНОГО ОБРАЗОВАНИЯ</w:t>
      </w:r>
    </w:p>
    <w:p w14:paraId="1FC3287E" w14:textId="77777777" w:rsidR="00AD2423" w:rsidRPr="004E6709" w:rsidRDefault="00DE516D" w:rsidP="009A37AF">
      <w:pPr>
        <w:jc w:val="center"/>
        <w:rPr>
          <w:b/>
        </w:rPr>
      </w:pPr>
      <w:r w:rsidRPr="004E6709">
        <w:rPr>
          <w:b/>
        </w:rPr>
        <w:t>САРСКОЕ</w:t>
      </w:r>
      <w:r w:rsidR="00AD2423" w:rsidRPr="004E6709">
        <w:rPr>
          <w:b/>
        </w:rPr>
        <w:t xml:space="preserve"> СЕЛЬСКОЕ ПОСЕЛЕНИЕ</w:t>
      </w:r>
    </w:p>
    <w:p w14:paraId="1CF5221F" w14:textId="77777777" w:rsidR="0090443B" w:rsidRPr="004E6709" w:rsidRDefault="00AD2423" w:rsidP="009A37AF">
      <w:pPr>
        <w:jc w:val="center"/>
        <w:rPr>
          <w:b/>
        </w:rPr>
      </w:pPr>
      <w:r w:rsidRPr="004E6709">
        <w:rPr>
          <w:b/>
        </w:rPr>
        <w:t>СУРСКОГО РАЙОНА УЛЬЯНОВСКОЙ ОБЛАСТИ</w:t>
      </w:r>
    </w:p>
    <w:p w14:paraId="032AC985" w14:textId="1199E599" w:rsidR="0090443B" w:rsidRDefault="0090443B" w:rsidP="009A37AF">
      <w:pPr>
        <w:jc w:val="center"/>
        <w:rPr>
          <w:b/>
        </w:rPr>
      </w:pPr>
    </w:p>
    <w:p w14:paraId="5809D0B5" w14:textId="77777777" w:rsidR="004E6709" w:rsidRPr="004E6709" w:rsidRDefault="004E6709" w:rsidP="009A37AF">
      <w:pPr>
        <w:jc w:val="center"/>
        <w:rPr>
          <w:b/>
        </w:rPr>
      </w:pPr>
    </w:p>
    <w:p w14:paraId="1B81A705" w14:textId="0B989D74" w:rsidR="0090443B" w:rsidRDefault="0090443B" w:rsidP="000F0810">
      <w:pPr>
        <w:jc w:val="center"/>
        <w:rPr>
          <w:b/>
        </w:rPr>
      </w:pPr>
      <w:r w:rsidRPr="004E6709">
        <w:rPr>
          <w:b/>
        </w:rPr>
        <w:t xml:space="preserve">П О С Т А Н О В Л Е Н И Е </w:t>
      </w:r>
    </w:p>
    <w:p w14:paraId="78DD1B9E" w14:textId="77777777" w:rsidR="004E6709" w:rsidRPr="004E6709" w:rsidRDefault="004E6709" w:rsidP="000F0810">
      <w:pPr>
        <w:jc w:val="center"/>
        <w:rPr>
          <w:b/>
        </w:rPr>
      </w:pPr>
    </w:p>
    <w:p w14:paraId="57F12B08" w14:textId="7C8190B8" w:rsidR="0090443B" w:rsidRPr="004E6709" w:rsidRDefault="004E6709" w:rsidP="0090443B">
      <w:r w:rsidRPr="00CD42A2">
        <w:rPr>
          <w:u w:val="single"/>
        </w:rPr>
        <w:t>09 декабря 2025 года</w:t>
      </w:r>
      <w:r w:rsidR="0019346E" w:rsidRPr="00CD42A2">
        <w:rPr>
          <w:u w:val="single"/>
        </w:rPr>
        <w:t xml:space="preserve"> </w:t>
      </w:r>
      <w:r w:rsidR="002F1628" w:rsidRPr="004E6709">
        <w:t xml:space="preserve">                                                                               </w:t>
      </w:r>
      <w:r w:rsidR="002F1628" w:rsidRPr="00CD42A2">
        <w:rPr>
          <w:u w:val="single"/>
        </w:rPr>
        <w:t xml:space="preserve">№ </w:t>
      </w:r>
      <w:r w:rsidRPr="00CD42A2">
        <w:rPr>
          <w:u w:val="single"/>
        </w:rPr>
        <w:t>33-П-А</w:t>
      </w:r>
    </w:p>
    <w:p w14:paraId="5A0CB5EF" w14:textId="77569DB1" w:rsidR="0090443B" w:rsidRDefault="0019346E" w:rsidP="0019346E">
      <w:pPr>
        <w:jc w:val="right"/>
        <w:rPr>
          <w:sz w:val="24"/>
          <w:szCs w:val="24"/>
        </w:rPr>
      </w:pPr>
      <w:r w:rsidRPr="004E6709">
        <w:rPr>
          <w:sz w:val="24"/>
          <w:szCs w:val="24"/>
        </w:rPr>
        <w:t>Э</w:t>
      </w:r>
      <w:r w:rsidR="0090443B" w:rsidRPr="004E6709">
        <w:rPr>
          <w:sz w:val="24"/>
          <w:szCs w:val="24"/>
        </w:rPr>
        <w:t>кз.№_______</w:t>
      </w:r>
    </w:p>
    <w:p w14:paraId="50EC93EC" w14:textId="77777777" w:rsidR="00346218" w:rsidRPr="004E6709" w:rsidRDefault="00346218" w:rsidP="0019346E">
      <w:pPr>
        <w:jc w:val="right"/>
        <w:rPr>
          <w:sz w:val="24"/>
          <w:szCs w:val="24"/>
        </w:rPr>
      </w:pPr>
      <w:bookmarkStart w:id="0" w:name="_GoBack"/>
      <w:bookmarkEnd w:id="0"/>
    </w:p>
    <w:p w14:paraId="6A897BC4" w14:textId="375DFC20" w:rsidR="00CD42A2" w:rsidRDefault="00C759C2" w:rsidP="00CD42A2">
      <w:pPr>
        <w:jc w:val="center"/>
        <w:rPr>
          <w:sz w:val="24"/>
          <w:szCs w:val="24"/>
        </w:rPr>
      </w:pPr>
      <w:proofErr w:type="spellStart"/>
      <w:r w:rsidRPr="004E6709">
        <w:rPr>
          <w:sz w:val="24"/>
          <w:szCs w:val="24"/>
        </w:rPr>
        <w:t>с.</w:t>
      </w:r>
      <w:r w:rsidR="0055276E" w:rsidRPr="004E6709">
        <w:rPr>
          <w:sz w:val="24"/>
          <w:szCs w:val="24"/>
        </w:rPr>
        <w:t>Сара</w:t>
      </w:r>
      <w:proofErr w:type="spellEnd"/>
    </w:p>
    <w:p w14:paraId="2DEDB174" w14:textId="77777777" w:rsidR="004E6709" w:rsidRPr="004E6709" w:rsidRDefault="004E6709" w:rsidP="00E50D62">
      <w:pPr>
        <w:jc w:val="center"/>
        <w:rPr>
          <w:sz w:val="24"/>
          <w:szCs w:val="24"/>
        </w:rPr>
      </w:pPr>
    </w:p>
    <w:p w14:paraId="419169E8" w14:textId="2E4811CA" w:rsidR="0090443B" w:rsidRPr="004E6709" w:rsidRDefault="0090443B" w:rsidP="0090443B">
      <w:pPr>
        <w:pStyle w:val="ConsPlusDocList"/>
        <w:spacing w:before="280"/>
        <w:jc w:val="center"/>
        <w:rPr>
          <w:rFonts w:ascii="Times New Roman" w:hAnsi="Times New Roman" w:cs="Times New Roman"/>
          <w:b/>
          <w:bCs/>
          <w:sz w:val="28"/>
          <w:szCs w:val="28"/>
        </w:rPr>
      </w:pPr>
      <w:r w:rsidRPr="004E6709">
        <w:rPr>
          <w:rFonts w:ascii="Times New Roman" w:hAnsi="Times New Roman" w:cs="Times New Roman"/>
          <w:b/>
          <w:bCs/>
          <w:sz w:val="28"/>
          <w:szCs w:val="28"/>
        </w:rPr>
        <w:t xml:space="preserve"> </w:t>
      </w:r>
      <w:r w:rsidR="00D32024" w:rsidRPr="004E6709">
        <w:rPr>
          <w:rFonts w:ascii="Times New Roman" w:hAnsi="Times New Roman" w:cs="Times New Roman"/>
          <w:b/>
          <w:bCs/>
          <w:sz w:val="28"/>
          <w:szCs w:val="28"/>
        </w:rPr>
        <w:t xml:space="preserve">«Формирование комфортной </w:t>
      </w:r>
      <w:proofErr w:type="gramStart"/>
      <w:r w:rsidR="00D32024" w:rsidRPr="004E6709">
        <w:rPr>
          <w:rFonts w:ascii="Times New Roman" w:hAnsi="Times New Roman" w:cs="Times New Roman"/>
          <w:b/>
          <w:bCs/>
          <w:sz w:val="28"/>
          <w:szCs w:val="28"/>
        </w:rPr>
        <w:t xml:space="preserve">среды </w:t>
      </w:r>
      <w:r w:rsidR="008406F7" w:rsidRPr="004E6709">
        <w:rPr>
          <w:rFonts w:ascii="Times New Roman" w:hAnsi="Times New Roman" w:cs="Times New Roman"/>
          <w:b/>
          <w:bCs/>
          <w:sz w:val="28"/>
          <w:szCs w:val="28"/>
        </w:rPr>
        <w:t xml:space="preserve"> и</w:t>
      </w:r>
      <w:proofErr w:type="gramEnd"/>
      <w:r w:rsidR="008406F7" w:rsidRPr="004E6709">
        <w:rPr>
          <w:rFonts w:ascii="Times New Roman" w:hAnsi="Times New Roman" w:cs="Times New Roman"/>
          <w:b/>
          <w:bCs/>
          <w:sz w:val="28"/>
          <w:szCs w:val="28"/>
        </w:rPr>
        <w:t xml:space="preserve"> благоустройство </w:t>
      </w:r>
      <w:r w:rsidR="00D32024" w:rsidRPr="004E6709">
        <w:rPr>
          <w:rFonts w:ascii="Times New Roman" w:hAnsi="Times New Roman" w:cs="Times New Roman"/>
          <w:b/>
          <w:bCs/>
          <w:sz w:val="28"/>
          <w:szCs w:val="28"/>
        </w:rPr>
        <w:t>в муниципальном</w:t>
      </w:r>
      <w:r w:rsidR="00D32024" w:rsidRPr="004E6709">
        <w:rPr>
          <w:rFonts w:ascii="Times New Roman" w:hAnsi="Times New Roman" w:cs="Times New Roman"/>
          <w:b/>
          <w:bCs/>
          <w:sz w:val="28"/>
          <w:szCs w:val="28"/>
          <w:shd w:val="clear" w:color="auto" w:fill="FFFFFF"/>
        </w:rPr>
        <w:t xml:space="preserve"> образовани</w:t>
      </w:r>
      <w:r w:rsidR="00346218">
        <w:rPr>
          <w:rFonts w:ascii="Times New Roman" w:hAnsi="Times New Roman" w:cs="Times New Roman"/>
          <w:b/>
          <w:bCs/>
          <w:sz w:val="28"/>
          <w:szCs w:val="28"/>
          <w:shd w:val="clear" w:color="auto" w:fill="FFFFFF"/>
        </w:rPr>
        <w:t>и</w:t>
      </w:r>
      <w:r w:rsidR="00D32024" w:rsidRPr="004E6709">
        <w:rPr>
          <w:rFonts w:ascii="Times New Roman" w:hAnsi="Times New Roman" w:cs="Times New Roman"/>
          <w:b/>
          <w:bCs/>
          <w:sz w:val="28"/>
          <w:szCs w:val="28"/>
          <w:shd w:val="clear" w:color="auto" w:fill="FFFFFF"/>
        </w:rPr>
        <w:t xml:space="preserve"> </w:t>
      </w:r>
      <w:proofErr w:type="spellStart"/>
      <w:r w:rsidR="00DE516D" w:rsidRPr="004E6709">
        <w:rPr>
          <w:rFonts w:ascii="Times New Roman" w:hAnsi="Times New Roman" w:cs="Times New Roman"/>
          <w:b/>
          <w:bCs/>
          <w:sz w:val="28"/>
          <w:szCs w:val="28"/>
          <w:shd w:val="clear" w:color="auto" w:fill="FFFFFF"/>
        </w:rPr>
        <w:t>Сарское</w:t>
      </w:r>
      <w:proofErr w:type="spellEnd"/>
      <w:r w:rsidR="00D32024" w:rsidRPr="004E6709">
        <w:rPr>
          <w:rFonts w:ascii="Times New Roman" w:hAnsi="Times New Roman" w:cs="Times New Roman"/>
          <w:b/>
          <w:bCs/>
          <w:sz w:val="28"/>
          <w:szCs w:val="28"/>
          <w:shd w:val="clear" w:color="auto" w:fill="FFFFFF"/>
        </w:rPr>
        <w:t xml:space="preserve"> сельское поселение Сурского района  Ульяновской области</w:t>
      </w:r>
      <w:r w:rsidR="00BE4D6B" w:rsidRPr="004E6709">
        <w:rPr>
          <w:rFonts w:ascii="Times New Roman" w:hAnsi="Times New Roman" w:cs="Times New Roman"/>
          <w:b/>
          <w:bCs/>
          <w:sz w:val="28"/>
          <w:szCs w:val="28"/>
        </w:rPr>
        <w:t>»</w:t>
      </w:r>
    </w:p>
    <w:p w14:paraId="3A5CC41B" w14:textId="77777777" w:rsidR="004833AC" w:rsidRPr="004E6709" w:rsidRDefault="004833AC" w:rsidP="004833AC">
      <w:pPr>
        <w:rPr>
          <w:lang w:eastAsia="zh-CN" w:bidi="hi-IN"/>
        </w:rPr>
      </w:pPr>
    </w:p>
    <w:p w14:paraId="13DC12E9" w14:textId="0F7F0B40" w:rsidR="00407E9E" w:rsidRPr="004E6709" w:rsidRDefault="00326AAD" w:rsidP="00F003A4">
      <w:pPr>
        <w:pStyle w:val="ConsPlusDocList"/>
        <w:ind w:firstLine="708"/>
        <w:jc w:val="both"/>
        <w:rPr>
          <w:rFonts w:ascii="Times New Roman" w:eastAsia="Times New Roman" w:hAnsi="Times New Roman" w:cs="Times New Roman"/>
          <w:sz w:val="28"/>
          <w:szCs w:val="28"/>
        </w:rPr>
      </w:pPr>
      <w:r w:rsidRPr="004E6709">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на основании Соглашения между администрацией муниципального образования «</w:t>
      </w:r>
      <w:proofErr w:type="spellStart"/>
      <w:r w:rsidRPr="004E6709">
        <w:rPr>
          <w:rFonts w:ascii="Times New Roman" w:hAnsi="Times New Roman" w:cs="Times New Roman"/>
          <w:sz w:val="28"/>
          <w:szCs w:val="28"/>
        </w:rPr>
        <w:t>Сурский</w:t>
      </w:r>
      <w:proofErr w:type="spellEnd"/>
      <w:r w:rsidRPr="004E6709">
        <w:rPr>
          <w:rFonts w:ascii="Times New Roman" w:hAnsi="Times New Roman" w:cs="Times New Roman"/>
          <w:sz w:val="28"/>
          <w:szCs w:val="28"/>
        </w:rPr>
        <w:t xml:space="preserve"> район» и администрацией муниципального образования </w:t>
      </w:r>
      <w:proofErr w:type="spellStart"/>
      <w:r w:rsidR="00DE516D" w:rsidRPr="004E6709">
        <w:rPr>
          <w:rFonts w:ascii="Times New Roman" w:hAnsi="Times New Roman" w:cs="Times New Roman"/>
          <w:sz w:val="28"/>
          <w:szCs w:val="28"/>
        </w:rPr>
        <w:t>Сарское</w:t>
      </w:r>
      <w:proofErr w:type="spellEnd"/>
      <w:r w:rsidRPr="004E6709">
        <w:rPr>
          <w:rFonts w:ascii="Times New Roman" w:hAnsi="Times New Roman" w:cs="Times New Roman"/>
          <w:sz w:val="28"/>
          <w:szCs w:val="28"/>
        </w:rPr>
        <w:t xml:space="preserve"> сельское поселение о передаче осуществления части полномочий, в целях обеспечения населения муниципального образования </w:t>
      </w:r>
      <w:proofErr w:type="spellStart"/>
      <w:r w:rsidR="00DE516D" w:rsidRPr="004E6709">
        <w:rPr>
          <w:rFonts w:ascii="Times New Roman" w:hAnsi="Times New Roman" w:cs="Times New Roman"/>
          <w:sz w:val="28"/>
          <w:szCs w:val="28"/>
        </w:rPr>
        <w:t>Сарское</w:t>
      </w:r>
      <w:proofErr w:type="spellEnd"/>
      <w:r w:rsidRPr="004E6709">
        <w:rPr>
          <w:rFonts w:ascii="Times New Roman" w:hAnsi="Times New Roman" w:cs="Times New Roman"/>
          <w:sz w:val="28"/>
          <w:szCs w:val="28"/>
        </w:rPr>
        <w:t xml:space="preserve"> сельское поселение Сурского района Ульяновской области доброкачественной питьевой водой,</w:t>
      </w:r>
      <w:r w:rsidR="00F003A4" w:rsidRPr="004E6709">
        <w:rPr>
          <w:rFonts w:ascii="Times New Roman" w:hAnsi="Times New Roman" w:cs="Times New Roman"/>
          <w:sz w:val="28"/>
          <w:szCs w:val="28"/>
        </w:rPr>
        <w:t xml:space="preserve"> в целях </w:t>
      </w:r>
      <w:r w:rsidR="00F003A4" w:rsidRPr="004E6709">
        <w:t xml:space="preserve"> </w:t>
      </w:r>
      <w:r w:rsidR="00F003A4" w:rsidRPr="004E6709">
        <w:rPr>
          <w:rFonts w:ascii="Times New Roman" w:hAnsi="Times New Roman" w:cs="Times New Roman"/>
          <w:sz w:val="28"/>
          <w:szCs w:val="28"/>
        </w:rPr>
        <w:t>обеспечение сохранности и развити</w:t>
      </w:r>
      <w:r w:rsidR="0069190C" w:rsidRPr="004E6709">
        <w:rPr>
          <w:rFonts w:ascii="Times New Roman" w:hAnsi="Times New Roman" w:cs="Times New Roman"/>
          <w:sz w:val="28"/>
          <w:szCs w:val="28"/>
        </w:rPr>
        <w:t>я</w:t>
      </w:r>
      <w:r w:rsidR="00F003A4" w:rsidRPr="004E6709">
        <w:rPr>
          <w:rFonts w:ascii="Times New Roman" w:hAnsi="Times New Roman" w:cs="Times New Roman"/>
          <w:sz w:val="28"/>
          <w:szCs w:val="28"/>
        </w:rPr>
        <w:t xml:space="preserve"> автомобильных дорог общего пользования местного значения; </w:t>
      </w:r>
      <w:r w:rsidRPr="004E6709">
        <w:rPr>
          <w:rFonts w:ascii="Times New Roman" w:hAnsi="Times New Roman" w:cs="Times New Roman"/>
          <w:sz w:val="28"/>
          <w:szCs w:val="28"/>
        </w:rPr>
        <w:t xml:space="preserve">в целях  благоустройства территорий муниципального образования </w:t>
      </w:r>
      <w:proofErr w:type="spellStart"/>
      <w:r w:rsidR="00F003A4" w:rsidRPr="004E6709">
        <w:rPr>
          <w:rFonts w:ascii="Times New Roman" w:hAnsi="Times New Roman" w:cs="Times New Roman"/>
          <w:sz w:val="28"/>
          <w:szCs w:val="28"/>
        </w:rPr>
        <w:t>Сарское</w:t>
      </w:r>
      <w:proofErr w:type="spellEnd"/>
      <w:r w:rsidRPr="004E6709">
        <w:rPr>
          <w:rFonts w:ascii="Times New Roman" w:hAnsi="Times New Roman" w:cs="Times New Roman"/>
          <w:sz w:val="28"/>
          <w:szCs w:val="28"/>
        </w:rPr>
        <w:t xml:space="preserve"> сельское поселение Сурского района Ульяновской области,</w:t>
      </w:r>
      <w:r w:rsidRPr="004E6709">
        <w:rPr>
          <w:rFonts w:ascii="Times New Roman" w:hAnsi="Times New Roman" w:cs="Times New Roman"/>
          <w:bCs/>
          <w:sz w:val="28"/>
          <w:szCs w:val="28"/>
        </w:rPr>
        <w:t xml:space="preserve"> в том числе территорий соответствующего функционального назначения (площадей, набережных, улиц, пешеходных зон, скверов, парков, </w:t>
      </w:r>
      <w:r w:rsidRPr="004E6709">
        <w:rPr>
          <w:rFonts w:ascii="Times New Roman" w:hAnsi="Times New Roman" w:cs="Times New Roman"/>
          <w:sz w:val="28"/>
          <w:szCs w:val="28"/>
        </w:rPr>
        <w:t xml:space="preserve">территорий территориального общественного самоуправления, находящихся на территории МО </w:t>
      </w:r>
      <w:proofErr w:type="spellStart"/>
      <w:r w:rsidR="00F003A4" w:rsidRPr="004E6709">
        <w:rPr>
          <w:rFonts w:ascii="Times New Roman" w:hAnsi="Times New Roman" w:cs="Times New Roman"/>
          <w:sz w:val="28"/>
          <w:szCs w:val="28"/>
        </w:rPr>
        <w:t>Сарское</w:t>
      </w:r>
      <w:proofErr w:type="spellEnd"/>
      <w:r w:rsidRPr="004E6709">
        <w:rPr>
          <w:rFonts w:ascii="Times New Roman" w:hAnsi="Times New Roman" w:cs="Times New Roman"/>
          <w:sz w:val="28"/>
          <w:szCs w:val="28"/>
        </w:rPr>
        <w:t xml:space="preserve"> сельское поселение,</w:t>
      </w:r>
      <w:r w:rsidRPr="004E6709">
        <w:rPr>
          <w:rFonts w:ascii="Times New Roman" w:hAnsi="Times New Roman" w:cs="Times New Roman"/>
          <w:bCs/>
          <w:sz w:val="28"/>
          <w:szCs w:val="28"/>
        </w:rPr>
        <w:t xml:space="preserve"> иных территорий) (далее - общественные территории)</w:t>
      </w:r>
      <w:r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п</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о</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с</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т</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а</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н</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о</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в</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л</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я</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е</w:t>
      </w:r>
      <w:r w:rsidR="0069190C" w:rsidRPr="004E6709">
        <w:rPr>
          <w:rFonts w:ascii="Times New Roman" w:hAnsi="Times New Roman" w:cs="Times New Roman"/>
          <w:sz w:val="28"/>
          <w:szCs w:val="28"/>
        </w:rPr>
        <w:t xml:space="preserve"> </w:t>
      </w:r>
      <w:r w:rsidR="00407E9E" w:rsidRPr="004E6709">
        <w:rPr>
          <w:rFonts w:ascii="Times New Roman" w:hAnsi="Times New Roman" w:cs="Times New Roman"/>
          <w:sz w:val="28"/>
          <w:szCs w:val="28"/>
        </w:rPr>
        <w:t>т:</w:t>
      </w:r>
    </w:p>
    <w:p w14:paraId="7CCE299E" w14:textId="77777777" w:rsidR="00407E9E" w:rsidRPr="004E6709" w:rsidRDefault="00407E9E" w:rsidP="00407E9E">
      <w:pPr>
        <w:pStyle w:val="ConsPlusDocList"/>
        <w:ind w:firstLine="709"/>
        <w:jc w:val="both"/>
        <w:rPr>
          <w:rFonts w:ascii="Times New Roman" w:hAnsi="Times New Roman" w:cs="Times New Roman"/>
          <w:sz w:val="28"/>
          <w:szCs w:val="28"/>
        </w:rPr>
      </w:pPr>
      <w:r w:rsidRPr="004E6709">
        <w:rPr>
          <w:rFonts w:ascii="Times New Roman" w:hAnsi="Times New Roman" w:cs="Times New Roman"/>
          <w:sz w:val="28"/>
          <w:szCs w:val="28"/>
        </w:rPr>
        <w:t>1.</w:t>
      </w:r>
      <w:r w:rsidRPr="004E6709">
        <w:rPr>
          <w:rFonts w:ascii="Times New Roman" w:hAnsi="Times New Roman" w:cs="Times New Roman"/>
          <w:spacing w:val="-4"/>
          <w:sz w:val="28"/>
          <w:szCs w:val="28"/>
        </w:rPr>
        <w:t xml:space="preserve"> Утвердить</w:t>
      </w:r>
      <w:r w:rsidR="007B6E8E" w:rsidRPr="004E6709">
        <w:rPr>
          <w:rFonts w:ascii="Times New Roman" w:hAnsi="Times New Roman" w:cs="Times New Roman"/>
          <w:spacing w:val="-4"/>
          <w:sz w:val="28"/>
          <w:szCs w:val="28"/>
        </w:rPr>
        <w:t xml:space="preserve"> </w:t>
      </w:r>
      <w:r w:rsidR="00326AAD" w:rsidRPr="004E6709">
        <w:rPr>
          <w:rFonts w:ascii="Times New Roman" w:hAnsi="Times New Roman" w:cs="Times New Roman"/>
          <w:bCs/>
          <w:sz w:val="28"/>
          <w:szCs w:val="28"/>
          <w:shd w:val="clear" w:color="auto" w:fill="FFFFFF"/>
        </w:rPr>
        <w:t>муниципальн</w:t>
      </w:r>
      <w:r w:rsidR="008406F7" w:rsidRPr="004E6709">
        <w:rPr>
          <w:rFonts w:ascii="Times New Roman" w:hAnsi="Times New Roman" w:cs="Times New Roman"/>
          <w:bCs/>
          <w:sz w:val="28"/>
          <w:szCs w:val="28"/>
          <w:shd w:val="clear" w:color="auto" w:fill="FFFFFF"/>
        </w:rPr>
        <w:t>ую</w:t>
      </w:r>
      <w:r w:rsidR="00326AAD" w:rsidRPr="004E6709">
        <w:rPr>
          <w:rFonts w:ascii="Times New Roman" w:hAnsi="Times New Roman" w:cs="Times New Roman"/>
          <w:bCs/>
          <w:sz w:val="28"/>
          <w:szCs w:val="28"/>
          <w:shd w:val="clear" w:color="auto" w:fill="FFFFFF"/>
        </w:rPr>
        <w:t xml:space="preserve"> </w:t>
      </w:r>
      <w:proofErr w:type="gramStart"/>
      <w:r w:rsidR="00326AAD" w:rsidRPr="004E6709">
        <w:rPr>
          <w:rFonts w:ascii="Times New Roman" w:hAnsi="Times New Roman" w:cs="Times New Roman"/>
          <w:bCs/>
          <w:sz w:val="28"/>
          <w:szCs w:val="28"/>
          <w:shd w:val="clear" w:color="auto" w:fill="FFFFFF"/>
        </w:rPr>
        <w:t>программ</w:t>
      </w:r>
      <w:r w:rsidR="008406F7" w:rsidRPr="004E6709">
        <w:rPr>
          <w:rFonts w:ascii="Times New Roman" w:hAnsi="Times New Roman" w:cs="Times New Roman"/>
          <w:bCs/>
          <w:sz w:val="28"/>
          <w:szCs w:val="28"/>
          <w:shd w:val="clear" w:color="auto" w:fill="FFFFFF"/>
        </w:rPr>
        <w:t>у</w:t>
      </w:r>
      <w:r w:rsidR="00326AAD" w:rsidRPr="004E6709">
        <w:rPr>
          <w:rFonts w:ascii="Times New Roman" w:hAnsi="Times New Roman" w:cs="Times New Roman"/>
          <w:bCs/>
          <w:sz w:val="28"/>
          <w:szCs w:val="28"/>
          <w:shd w:val="clear" w:color="auto" w:fill="FFFFFF"/>
        </w:rPr>
        <w:t xml:space="preserve"> </w:t>
      </w:r>
      <w:r w:rsidR="00326AAD" w:rsidRPr="004E6709">
        <w:rPr>
          <w:rFonts w:ascii="Times New Roman" w:hAnsi="Times New Roman" w:cs="Times New Roman"/>
          <w:bCs/>
          <w:sz w:val="28"/>
          <w:szCs w:val="28"/>
        </w:rPr>
        <w:t xml:space="preserve"> «</w:t>
      </w:r>
      <w:proofErr w:type="gramEnd"/>
      <w:r w:rsidR="00326AAD" w:rsidRPr="004E6709">
        <w:rPr>
          <w:rFonts w:ascii="Times New Roman" w:hAnsi="Times New Roman" w:cs="Times New Roman"/>
          <w:bCs/>
          <w:sz w:val="28"/>
          <w:szCs w:val="28"/>
        </w:rPr>
        <w:t xml:space="preserve">Формирование комфортной среды </w:t>
      </w:r>
      <w:r w:rsidR="008406F7" w:rsidRPr="004E6709">
        <w:rPr>
          <w:rFonts w:ascii="Times New Roman" w:hAnsi="Times New Roman" w:cs="Times New Roman"/>
          <w:bCs/>
          <w:sz w:val="28"/>
          <w:szCs w:val="28"/>
        </w:rPr>
        <w:t xml:space="preserve">и благоустройство </w:t>
      </w:r>
      <w:r w:rsidR="00326AAD" w:rsidRPr="004E6709">
        <w:rPr>
          <w:rFonts w:ascii="Times New Roman" w:hAnsi="Times New Roman" w:cs="Times New Roman"/>
          <w:bCs/>
          <w:sz w:val="28"/>
          <w:szCs w:val="28"/>
        </w:rPr>
        <w:t>в муниципальном</w:t>
      </w:r>
      <w:r w:rsidR="00326AAD" w:rsidRPr="004E6709">
        <w:rPr>
          <w:rFonts w:ascii="Times New Roman" w:hAnsi="Times New Roman" w:cs="Times New Roman"/>
          <w:bCs/>
          <w:sz w:val="28"/>
          <w:szCs w:val="28"/>
          <w:shd w:val="clear" w:color="auto" w:fill="FFFFFF"/>
        </w:rPr>
        <w:t xml:space="preserve"> образования </w:t>
      </w:r>
      <w:proofErr w:type="spellStart"/>
      <w:r w:rsidR="00B82E5A" w:rsidRPr="004E6709">
        <w:rPr>
          <w:rFonts w:ascii="Times New Roman" w:hAnsi="Times New Roman" w:cs="Times New Roman"/>
          <w:bCs/>
          <w:sz w:val="28"/>
          <w:szCs w:val="28"/>
          <w:shd w:val="clear" w:color="auto" w:fill="FFFFFF"/>
        </w:rPr>
        <w:t>Сарское</w:t>
      </w:r>
      <w:proofErr w:type="spellEnd"/>
      <w:r w:rsidR="00326AAD" w:rsidRPr="004E6709">
        <w:rPr>
          <w:rFonts w:ascii="Times New Roman" w:hAnsi="Times New Roman" w:cs="Times New Roman"/>
          <w:bCs/>
          <w:sz w:val="28"/>
          <w:szCs w:val="28"/>
          <w:shd w:val="clear" w:color="auto" w:fill="FFFFFF"/>
        </w:rPr>
        <w:t xml:space="preserve"> сельское поселение Сурского района  Ульяновской области</w:t>
      </w:r>
      <w:r w:rsidR="00326AAD" w:rsidRPr="004E6709">
        <w:rPr>
          <w:rFonts w:ascii="Times New Roman" w:hAnsi="Times New Roman" w:cs="Times New Roman"/>
          <w:bCs/>
          <w:sz w:val="28"/>
          <w:szCs w:val="28"/>
        </w:rPr>
        <w:t>»</w:t>
      </w:r>
      <w:r w:rsidRPr="004E6709">
        <w:rPr>
          <w:rFonts w:ascii="Times New Roman" w:hAnsi="Times New Roman" w:cs="Times New Roman"/>
          <w:sz w:val="28"/>
          <w:szCs w:val="28"/>
        </w:rPr>
        <w:t>.</w:t>
      </w:r>
      <w:r w:rsidR="00326AAD" w:rsidRPr="004E6709">
        <w:rPr>
          <w:rFonts w:eastAsia="Times New Roman"/>
          <w:lang w:eastAsia="ru-RU"/>
        </w:rPr>
        <w:t xml:space="preserve"> </w:t>
      </w:r>
    </w:p>
    <w:p w14:paraId="0C1F7C5A" w14:textId="5825556A" w:rsidR="00326AAD" w:rsidRPr="004E6709" w:rsidRDefault="00326AAD" w:rsidP="00326AAD">
      <w:pPr>
        <w:jc w:val="both"/>
      </w:pPr>
      <w:r w:rsidRPr="004E6709">
        <w:rPr>
          <w:lang w:eastAsia="zh-CN" w:bidi="hi-IN"/>
        </w:rPr>
        <w:tab/>
        <w:t xml:space="preserve">2. </w:t>
      </w:r>
      <w:r w:rsidRPr="004E6709">
        <w:t>Признать утративши</w:t>
      </w:r>
      <w:r w:rsidR="001D03A4" w:rsidRPr="004E6709">
        <w:t>м</w:t>
      </w:r>
      <w:r w:rsidRPr="004E6709">
        <w:t xml:space="preserve"> силу:</w:t>
      </w:r>
    </w:p>
    <w:p w14:paraId="1D154001" w14:textId="6C6F927D" w:rsidR="00326AAD" w:rsidRPr="004E6709" w:rsidRDefault="00326AAD" w:rsidP="00326AAD">
      <w:pPr>
        <w:jc w:val="both"/>
        <w:rPr>
          <w:lang w:eastAsia="zh-CN" w:bidi="hi-IN"/>
        </w:rPr>
      </w:pPr>
      <w:r w:rsidRPr="004E6709">
        <w:rPr>
          <w:lang w:eastAsia="zh-CN" w:bidi="hi-IN"/>
        </w:rPr>
        <w:t xml:space="preserve">- постановление </w:t>
      </w:r>
      <w:r w:rsidRPr="004E6709">
        <w:t xml:space="preserve">администрации муниципального образования </w:t>
      </w:r>
      <w:proofErr w:type="spellStart"/>
      <w:r w:rsidR="00E50D62" w:rsidRPr="004E6709">
        <w:t>Сар</w:t>
      </w:r>
      <w:r w:rsidRPr="004E6709">
        <w:t>ское</w:t>
      </w:r>
      <w:proofErr w:type="spellEnd"/>
      <w:r w:rsidRPr="004E6709">
        <w:t xml:space="preserve"> сель</w:t>
      </w:r>
      <w:r w:rsidR="007A0EBE" w:rsidRPr="004E6709">
        <w:t>ское поселение №</w:t>
      </w:r>
      <w:r w:rsidR="00E50D62" w:rsidRPr="004E6709">
        <w:t>7</w:t>
      </w:r>
      <w:r w:rsidR="007A0EBE" w:rsidRPr="004E6709">
        <w:t>-П</w:t>
      </w:r>
      <w:r w:rsidR="00E50D62" w:rsidRPr="004E6709">
        <w:t>-А</w:t>
      </w:r>
      <w:r w:rsidR="007A0EBE" w:rsidRPr="004E6709">
        <w:t xml:space="preserve"> от 1</w:t>
      </w:r>
      <w:r w:rsidR="00E50D62" w:rsidRPr="004E6709">
        <w:t>4</w:t>
      </w:r>
      <w:r w:rsidR="007A0EBE" w:rsidRPr="004E6709">
        <w:t>.0</w:t>
      </w:r>
      <w:r w:rsidR="00E50D62" w:rsidRPr="004E6709">
        <w:t>2</w:t>
      </w:r>
      <w:r w:rsidR="007A0EBE" w:rsidRPr="004E6709">
        <w:t>.202</w:t>
      </w:r>
      <w:r w:rsidR="00E50D62" w:rsidRPr="004E6709">
        <w:t>3</w:t>
      </w:r>
      <w:r w:rsidRPr="004E6709">
        <w:t xml:space="preserve"> </w:t>
      </w:r>
      <w:proofErr w:type="gramStart"/>
      <w:r w:rsidRPr="004E6709">
        <w:t>года</w:t>
      </w:r>
      <w:r w:rsidR="007A0EBE" w:rsidRPr="004E6709">
        <w:rPr>
          <w:bCs/>
        </w:rPr>
        <w:t xml:space="preserve">  «</w:t>
      </w:r>
      <w:proofErr w:type="gramEnd"/>
      <w:r w:rsidR="007A0EBE" w:rsidRPr="004E6709">
        <w:rPr>
          <w:bCs/>
        </w:rPr>
        <w:t>Об у</w:t>
      </w:r>
      <w:r w:rsidR="00E50D62" w:rsidRPr="004E6709">
        <w:rPr>
          <w:bCs/>
        </w:rPr>
        <w:t>тве</w:t>
      </w:r>
      <w:r w:rsidR="007A0EBE" w:rsidRPr="004E6709">
        <w:rPr>
          <w:bCs/>
        </w:rPr>
        <w:t>рждении муниципальной программы «Формирование комфортной среды в муниципальном</w:t>
      </w:r>
      <w:r w:rsidR="007A0EBE" w:rsidRPr="004E6709">
        <w:rPr>
          <w:bCs/>
          <w:shd w:val="clear" w:color="auto" w:fill="FFFFFF"/>
        </w:rPr>
        <w:t xml:space="preserve"> образовани</w:t>
      </w:r>
      <w:r w:rsidR="0069190C" w:rsidRPr="004E6709">
        <w:rPr>
          <w:bCs/>
          <w:shd w:val="clear" w:color="auto" w:fill="FFFFFF"/>
        </w:rPr>
        <w:t>и</w:t>
      </w:r>
      <w:r w:rsidR="007A0EBE" w:rsidRPr="004E6709">
        <w:rPr>
          <w:bCs/>
          <w:shd w:val="clear" w:color="auto" w:fill="FFFFFF"/>
        </w:rPr>
        <w:t xml:space="preserve"> </w:t>
      </w:r>
      <w:proofErr w:type="spellStart"/>
      <w:r w:rsidR="00E50D62" w:rsidRPr="004E6709">
        <w:rPr>
          <w:bCs/>
          <w:shd w:val="clear" w:color="auto" w:fill="FFFFFF"/>
        </w:rPr>
        <w:t>Сар</w:t>
      </w:r>
      <w:r w:rsidR="007A0EBE" w:rsidRPr="004E6709">
        <w:rPr>
          <w:bCs/>
          <w:shd w:val="clear" w:color="auto" w:fill="FFFFFF"/>
        </w:rPr>
        <w:t>ское</w:t>
      </w:r>
      <w:proofErr w:type="spellEnd"/>
      <w:r w:rsidR="007A0EBE" w:rsidRPr="004E6709">
        <w:rPr>
          <w:bCs/>
          <w:shd w:val="clear" w:color="auto" w:fill="FFFFFF"/>
        </w:rPr>
        <w:t xml:space="preserve"> сельское поселение Сурского района  Ульяновской области</w:t>
      </w:r>
      <w:r w:rsidR="007A0EBE" w:rsidRPr="004E6709">
        <w:rPr>
          <w:bCs/>
        </w:rPr>
        <w:t xml:space="preserve"> на 202</w:t>
      </w:r>
      <w:r w:rsidR="00E50D62" w:rsidRPr="004E6709">
        <w:rPr>
          <w:bCs/>
        </w:rPr>
        <w:t>3</w:t>
      </w:r>
      <w:r w:rsidR="007A0EBE" w:rsidRPr="004E6709">
        <w:rPr>
          <w:bCs/>
        </w:rPr>
        <w:t>- 20</w:t>
      </w:r>
      <w:r w:rsidR="00E50D62" w:rsidRPr="004E6709">
        <w:rPr>
          <w:bCs/>
        </w:rPr>
        <w:t>27</w:t>
      </w:r>
      <w:r w:rsidR="007A0EBE" w:rsidRPr="004E6709">
        <w:rPr>
          <w:bCs/>
        </w:rPr>
        <w:t xml:space="preserve"> годы».</w:t>
      </w:r>
    </w:p>
    <w:p w14:paraId="5345302B" w14:textId="1DDF40F3" w:rsidR="00407E9E" w:rsidRDefault="007A0EBE" w:rsidP="00326AAD">
      <w:pPr>
        <w:pStyle w:val="ConsPlusDocList"/>
        <w:ind w:firstLine="709"/>
        <w:jc w:val="both"/>
        <w:rPr>
          <w:rFonts w:ascii="Times New Roman" w:hAnsi="Times New Roman" w:cs="Times New Roman"/>
          <w:sz w:val="28"/>
          <w:szCs w:val="28"/>
        </w:rPr>
      </w:pPr>
      <w:r w:rsidRPr="004E6709">
        <w:rPr>
          <w:rFonts w:ascii="Times New Roman" w:hAnsi="Times New Roman" w:cs="Times New Roman"/>
          <w:sz w:val="28"/>
          <w:szCs w:val="28"/>
        </w:rPr>
        <w:t>3</w:t>
      </w:r>
      <w:r w:rsidR="00407E9E" w:rsidRPr="004E6709">
        <w:rPr>
          <w:rFonts w:ascii="Times New Roman" w:hAnsi="Times New Roman" w:cs="Times New Roman"/>
          <w:sz w:val="28"/>
          <w:szCs w:val="28"/>
        </w:rPr>
        <w:t>. Контроль за исполнением настоящего постановления оставляю за собой.</w:t>
      </w:r>
    </w:p>
    <w:p w14:paraId="18CB5BD8" w14:textId="4C8F3A15" w:rsidR="00346218" w:rsidRDefault="00346218" w:rsidP="00346218">
      <w:pPr>
        <w:rPr>
          <w:lang w:eastAsia="zh-CN" w:bidi="hi-IN"/>
        </w:rPr>
      </w:pPr>
    </w:p>
    <w:p w14:paraId="2DB41A33" w14:textId="715DDB29" w:rsidR="00346218" w:rsidRDefault="00346218" w:rsidP="00346218">
      <w:pPr>
        <w:rPr>
          <w:lang w:eastAsia="zh-CN" w:bidi="hi-IN"/>
        </w:rPr>
      </w:pPr>
    </w:p>
    <w:p w14:paraId="38AD9C6C" w14:textId="77777777" w:rsidR="00346218" w:rsidRPr="00346218" w:rsidRDefault="00346218" w:rsidP="00346218">
      <w:pPr>
        <w:rPr>
          <w:lang w:eastAsia="zh-CN" w:bidi="hi-IN"/>
        </w:rPr>
      </w:pPr>
    </w:p>
    <w:p w14:paraId="2055B83E" w14:textId="77777777" w:rsidR="00326AAD" w:rsidRPr="004E6709" w:rsidRDefault="00326AAD" w:rsidP="00326AAD">
      <w:pPr>
        <w:pStyle w:val="ConsPlusDocList"/>
        <w:ind w:firstLine="709"/>
        <w:jc w:val="both"/>
        <w:rPr>
          <w:rFonts w:ascii="Times New Roman" w:hAnsi="Times New Roman" w:cs="Times New Roman"/>
          <w:sz w:val="28"/>
          <w:szCs w:val="28"/>
        </w:rPr>
      </w:pPr>
      <w:r w:rsidRPr="004E6709">
        <w:rPr>
          <w:rFonts w:ascii="Times New Roman" w:hAnsi="Times New Roman" w:cs="Times New Roman"/>
          <w:sz w:val="28"/>
          <w:szCs w:val="28"/>
        </w:rPr>
        <w:t xml:space="preserve">4. </w:t>
      </w:r>
      <w:r w:rsidRPr="004E6709">
        <w:rPr>
          <w:rFonts w:ascii="Times New Roman" w:eastAsiaTheme="minorHAnsi" w:hAnsi="Times New Roman" w:cs="Times New Roman"/>
          <w:bCs/>
          <w:sz w:val="28"/>
          <w:szCs w:val="28"/>
          <w:lang w:eastAsia="en-US" w:bidi="ar-SA"/>
        </w:rPr>
        <w:t>Настоящее постановление вступает в силу на следующий день после дня его обнародования.</w:t>
      </w:r>
    </w:p>
    <w:p w14:paraId="1389D51A" w14:textId="77777777" w:rsidR="00407E9E" w:rsidRPr="004E6709" w:rsidRDefault="00407E9E" w:rsidP="00326AAD">
      <w:pPr>
        <w:pStyle w:val="ConsPlusDocList"/>
        <w:tabs>
          <w:tab w:val="left" w:pos="717"/>
        </w:tabs>
        <w:ind w:firstLine="709"/>
        <w:jc w:val="both"/>
        <w:rPr>
          <w:rFonts w:ascii="Times New Roman" w:hAnsi="Times New Roman" w:cs="Times New Roman"/>
          <w:sz w:val="28"/>
          <w:szCs w:val="28"/>
        </w:rPr>
      </w:pPr>
    </w:p>
    <w:p w14:paraId="29C1113A" w14:textId="77777777" w:rsidR="00407E9E" w:rsidRPr="004E6709" w:rsidRDefault="00407E9E" w:rsidP="00407E9E">
      <w:pPr>
        <w:jc w:val="both"/>
      </w:pPr>
    </w:p>
    <w:p w14:paraId="6EBE9C2F" w14:textId="77777777" w:rsidR="00407E9E" w:rsidRPr="004E6709" w:rsidRDefault="00B82E5A" w:rsidP="00407E9E">
      <w:pPr>
        <w:jc w:val="both"/>
      </w:pPr>
      <w:proofErr w:type="spellStart"/>
      <w:r w:rsidRPr="004E6709">
        <w:t>И.о.</w:t>
      </w:r>
      <w:r w:rsidR="00407E9E" w:rsidRPr="004E6709">
        <w:t>Глав</w:t>
      </w:r>
      <w:r w:rsidRPr="004E6709">
        <w:t>ы</w:t>
      </w:r>
      <w:proofErr w:type="spellEnd"/>
      <w:r w:rsidR="00407E9E" w:rsidRPr="004E6709">
        <w:t xml:space="preserve"> </w:t>
      </w:r>
      <w:r w:rsidRPr="004E6709">
        <w:t>а</w:t>
      </w:r>
      <w:r w:rsidR="00407E9E" w:rsidRPr="004E6709">
        <w:t>дминистрации</w:t>
      </w:r>
    </w:p>
    <w:p w14:paraId="217AA72B" w14:textId="77777777" w:rsidR="00407E9E" w:rsidRPr="004E6709" w:rsidRDefault="00407E9E" w:rsidP="00407E9E">
      <w:pPr>
        <w:jc w:val="both"/>
      </w:pPr>
      <w:r w:rsidRPr="004E6709">
        <w:t>муниципального образования</w:t>
      </w:r>
    </w:p>
    <w:p w14:paraId="796BEC44" w14:textId="77777777" w:rsidR="00407E9E" w:rsidRPr="004E6709" w:rsidRDefault="00B82E5A" w:rsidP="00407E9E">
      <w:pPr>
        <w:jc w:val="both"/>
      </w:pPr>
      <w:proofErr w:type="spellStart"/>
      <w:r w:rsidRPr="004E6709">
        <w:t>Сарское</w:t>
      </w:r>
      <w:proofErr w:type="spellEnd"/>
      <w:r w:rsidR="00C759C2" w:rsidRPr="004E6709">
        <w:t xml:space="preserve"> сельское поселение</w:t>
      </w:r>
      <w:r w:rsidR="00B7782F" w:rsidRPr="004E6709">
        <w:t xml:space="preserve">                                       </w:t>
      </w:r>
      <w:proofErr w:type="spellStart"/>
      <w:r w:rsidRPr="004E6709">
        <w:t>Т.А.Дмитриева</w:t>
      </w:r>
      <w:proofErr w:type="spellEnd"/>
    </w:p>
    <w:p w14:paraId="3C53F021" w14:textId="77777777" w:rsidR="00B16D49" w:rsidRPr="004E6709" w:rsidRDefault="00B16D49" w:rsidP="004833AC">
      <w:pPr>
        <w:rPr>
          <w:lang w:eastAsia="zh-CN" w:bidi="hi-IN"/>
        </w:rPr>
      </w:pPr>
    </w:p>
    <w:p w14:paraId="7B2FEC8A" w14:textId="77777777" w:rsidR="00B16D49" w:rsidRPr="004E6709" w:rsidRDefault="00B16D49" w:rsidP="004833AC">
      <w:pPr>
        <w:rPr>
          <w:lang w:eastAsia="zh-CN" w:bidi="hi-IN"/>
        </w:rPr>
      </w:pPr>
    </w:p>
    <w:p w14:paraId="78926011" w14:textId="77777777" w:rsidR="00B16D49" w:rsidRPr="004E6709" w:rsidRDefault="00B16D49" w:rsidP="004833AC">
      <w:pPr>
        <w:rPr>
          <w:lang w:eastAsia="zh-CN" w:bidi="hi-IN"/>
        </w:rPr>
      </w:pPr>
    </w:p>
    <w:p w14:paraId="227C68C9" w14:textId="0C714363" w:rsidR="00B16D49" w:rsidRPr="004E6709" w:rsidRDefault="00B16D49" w:rsidP="004833AC">
      <w:pPr>
        <w:rPr>
          <w:lang w:eastAsia="zh-CN" w:bidi="hi-IN"/>
        </w:rPr>
      </w:pPr>
    </w:p>
    <w:p w14:paraId="7032EFFD" w14:textId="6D2DACE1" w:rsidR="00E50D62" w:rsidRPr="004E6709" w:rsidRDefault="00E50D62" w:rsidP="004833AC">
      <w:pPr>
        <w:rPr>
          <w:lang w:eastAsia="zh-CN" w:bidi="hi-IN"/>
        </w:rPr>
      </w:pPr>
    </w:p>
    <w:p w14:paraId="0C4E234F" w14:textId="2CAD5302" w:rsidR="00E50D62" w:rsidRPr="004E6709" w:rsidRDefault="00E50D62" w:rsidP="004833AC">
      <w:pPr>
        <w:rPr>
          <w:lang w:eastAsia="zh-CN" w:bidi="hi-IN"/>
        </w:rPr>
      </w:pPr>
    </w:p>
    <w:p w14:paraId="10564E3E" w14:textId="5A04642F" w:rsidR="00E50D62" w:rsidRPr="004E6709" w:rsidRDefault="00E50D62" w:rsidP="004833AC">
      <w:pPr>
        <w:rPr>
          <w:lang w:eastAsia="zh-CN" w:bidi="hi-IN"/>
        </w:rPr>
      </w:pPr>
    </w:p>
    <w:p w14:paraId="758439BC" w14:textId="6CA7D941" w:rsidR="00E50D62" w:rsidRPr="004E6709" w:rsidRDefault="00E50D62" w:rsidP="004833AC">
      <w:pPr>
        <w:rPr>
          <w:lang w:eastAsia="zh-CN" w:bidi="hi-IN"/>
        </w:rPr>
      </w:pPr>
    </w:p>
    <w:p w14:paraId="7E468B78" w14:textId="73617A58" w:rsidR="00E50D62" w:rsidRPr="004E6709" w:rsidRDefault="00E50D62" w:rsidP="004833AC">
      <w:pPr>
        <w:rPr>
          <w:lang w:eastAsia="zh-CN" w:bidi="hi-IN"/>
        </w:rPr>
      </w:pPr>
    </w:p>
    <w:p w14:paraId="7D9F76A1" w14:textId="6996F7A5" w:rsidR="00E50D62" w:rsidRPr="004E6709" w:rsidRDefault="00E50D62" w:rsidP="004833AC">
      <w:pPr>
        <w:rPr>
          <w:lang w:eastAsia="zh-CN" w:bidi="hi-IN"/>
        </w:rPr>
      </w:pPr>
    </w:p>
    <w:p w14:paraId="5FA76A34" w14:textId="34A230FF" w:rsidR="00E50D62" w:rsidRPr="004E6709" w:rsidRDefault="00E50D62" w:rsidP="004833AC">
      <w:pPr>
        <w:rPr>
          <w:lang w:eastAsia="zh-CN" w:bidi="hi-IN"/>
        </w:rPr>
      </w:pPr>
    </w:p>
    <w:p w14:paraId="4D3E73E3" w14:textId="77777777" w:rsidR="00E50D62" w:rsidRPr="004E6709" w:rsidRDefault="00E50D62" w:rsidP="004833AC">
      <w:pPr>
        <w:rPr>
          <w:lang w:eastAsia="zh-CN" w:bidi="hi-IN"/>
        </w:rPr>
      </w:pPr>
    </w:p>
    <w:p w14:paraId="19CC9D32" w14:textId="77777777" w:rsidR="00B16D49" w:rsidRPr="004E6709" w:rsidRDefault="00B16D49" w:rsidP="004833AC">
      <w:pPr>
        <w:rPr>
          <w:lang w:eastAsia="zh-CN" w:bidi="hi-IN"/>
        </w:rPr>
      </w:pPr>
    </w:p>
    <w:p w14:paraId="59B74727" w14:textId="77777777" w:rsidR="000F0810" w:rsidRPr="004E6709" w:rsidRDefault="000F0810" w:rsidP="004833AC">
      <w:pPr>
        <w:rPr>
          <w:lang w:eastAsia="zh-CN" w:bidi="hi-IN"/>
        </w:rPr>
      </w:pPr>
    </w:p>
    <w:p w14:paraId="673181A7" w14:textId="77777777" w:rsidR="00D328A8" w:rsidRPr="004E6709" w:rsidRDefault="00D328A8" w:rsidP="004833AC">
      <w:pPr>
        <w:rPr>
          <w:lang w:eastAsia="zh-CN" w:bidi="hi-IN"/>
        </w:rPr>
      </w:pPr>
    </w:p>
    <w:p w14:paraId="7147BF61" w14:textId="77777777" w:rsidR="008406F7" w:rsidRPr="004E6709" w:rsidRDefault="008406F7" w:rsidP="008406F7">
      <w:pPr>
        <w:pStyle w:val="4"/>
        <w:jc w:val="right"/>
        <w:textAlignment w:val="baseline"/>
        <w:rPr>
          <w:rFonts w:ascii="Times New Roman" w:hAnsi="Times New Roman" w:cs="Times New Roman"/>
          <w:i w:val="0"/>
          <w:color w:val="auto"/>
        </w:rPr>
      </w:pPr>
      <w:r w:rsidRPr="004E6709">
        <w:rPr>
          <w:rFonts w:ascii="Times New Roman" w:hAnsi="Times New Roman" w:cs="Times New Roman"/>
          <w:i w:val="0"/>
          <w:color w:val="auto"/>
        </w:rPr>
        <w:lastRenderedPageBreak/>
        <w:t>УТВЕРЖДЕНА</w:t>
      </w:r>
    </w:p>
    <w:p w14:paraId="6885D2AA" w14:textId="77777777" w:rsidR="008406F7" w:rsidRPr="004E6709" w:rsidRDefault="008406F7" w:rsidP="008406F7">
      <w:pPr>
        <w:pStyle w:val="4"/>
        <w:jc w:val="right"/>
        <w:textAlignment w:val="baseline"/>
        <w:rPr>
          <w:rFonts w:ascii="Times New Roman" w:hAnsi="Times New Roman" w:cs="Times New Roman"/>
          <w:i w:val="0"/>
          <w:color w:val="auto"/>
        </w:rPr>
      </w:pPr>
      <w:r w:rsidRPr="004E6709">
        <w:rPr>
          <w:rFonts w:ascii="Times New Roman" w:hAnsi="Times New Roman" w:cs="Times New Roman"/>
          <w:i w:val="0"/>
          <w:color w:val="auto"/>
        </w:rPr>
        <w:t>постановлением администрации</w:t>
      </w:r>
    </w:p>
    <w:p w14:paraId="70EFA948" w14:textId="1087C397" w:rsidR="008406F7" w:rsidRPr="004E6709" w:rsidRDefault="008406F7" w:rsidP="008406F7">
      <w:pPr>
        <w:pStyle w:val="4"/>
        <w:jc w:val="right"/>
        <w:textAlignment w:val="baseline"/>
        <w:rPr>
          <w:rFonts w:ascii="Times New Roman" w:hAnsi="Times New Roman" w:cs="Times New Roman"/>
          <w:i w:val="0"/>
          <w:color w:val="auto"/>
        </w:rPr>
      </w:pPr>
      <w:r w:rsidRPr="004E6709">
        <w:rPr>
          <w:rFonts w:ascii="Times New Roman" w:hAnsi="Times New Roman" w:cs="Times New Roman"/>
          <w:i w:val="0"/>
          <w:color w:val="auto"/>
        </w:rPr>
        <w:t xml:space="preserve">МО </w:t>
      </w:r>
      <w:proofErr w:type="spellStart"/>
      <w:r w:rsidR="00B82E5A" w:rsidRPr="004E6709">
        <w:rPr>
          <w:rFonts w:ascii="Times New Roman" w:hAnsi="Times New Roman" w:cs="Times New Roman"/>
          <w:i w:val="0"/>
          <w:color w:val="auto"/>
        </w:rPr>
        <w:t>Сарское</w:t>
      </w:r>
      <w:proofErr w:type="spellEnd"/>
      <w:r w:rsidRPr="004E6709">
        <w:rPr>
          <w:rFonts w:ascii="Times New Roman" w:hAnsi="Times New Roman" w:cs="Times New Roman"/>
          <w:i w:val="0"/>
          <w:color w:val="auto"/>
        </w:rPr>
        <w:t xml:space="preserve"> сельское поселение</w:t>
      </w:r>
    </w:p>
    <w:p w14:paraId="353E3414" w14:textId="59D7453C" w:rsidR="008406F7" w:rsidRPr="004E6709" w:rsidRDefault="008406F7" w:rsidP="008406F7">
      <w:pPr>
        <w:pStyle w:val="4"/>
        <w:jc w:val="right"/>
        <w:textAlignment w:val="baseline"/>
        <w:rPr>
          <w:rFonts w:ascii="Times New Roman" w:hAnsi="Times New Roman" w:cs="Times New Roman"/>
          <w:i w:val="0"/>
          <w:color w:val="auto"/>
        </w:rPr>
      </w:pPr>
      <w:r w:rsidRPr="004E6709">
        <w:rPr>
          <w:rFonts w:ascii="Times New Roman" w:hAnsi="Times New Roman" w:cs="Times New Roman"/>
          <w:i w:val="0"/>
          <w:color w:val="auto"/>
        </w:rPr>
        <w:t xml:space="preserve">от </w:t>
      </w:r>
      <w:r w:rsidR="00CD42A2">
        <w:rPr>
          <w:rFonts w:ascii="Times New Roman" w:hAnsi="Times New Roman" w:cs="Times New Roman"/>
          <w:i w:val="0"/>
          <w:color w:val="auto"/>
        </w:rPr>
        <w:t xml:space="preserve">09.12.2025г </w:t>
      </w:r>
      <w:r w:rsidRPr="004E6709">
        <w:rPr>
          <w:rFonts w:ascii="Times New Roman" w:hAnsi="Times New Roman" w:cs="Times New Roman"/>
          <w:i w:val="0"/>
          <w:color w:val="auto"/>
        </w:rPr>
        <w:t xml:space="preserve">№ </w:t>
      </w:r>
      <w:r w:rsidR="00CD42A2">
        <w:rPr>
          <w:rFonts w:ascii="Times New Roman" w:hAnsi="Times New Roman" w:cs="Times New Roman"/>
          <w:i w:val="0"/>
          <w:color w:val="auto"/>
        </w:rPr>
        <w:t>33-П-А</w:t>
      </w:r>
    </w:p>
    <w:p w14:paraId="2E60C619" w14:textId="77777777" w:rsidR="008406F7" w:rsidRPr="004E6709" w:rsidRDefault="008406F7" w:rsidP="008406F7">
      <w:pPr>
        <w:pStyle w:val="4"/>
        <w:jc w:val="right"/>
        <w:textAlignment w:val="baseline"/>
        <w:rPr>
          <w:rFonts w:ascii="Times New Roman" w:hAnsi="Times New Roman" w:cs="Times New Roman"/>
          <w:i w:val="0"/>
          <w:color w:val="auto"/>
        </w:rPr>
      </w:pPr>
    </w:p>
    <w:p w14:paraId="519C76F6" w14:textId="77777777" w:rsidR="008406F7" w:rsidRPr="004E6709" w:rsidRDefault="008406F7" w:rsidP="008406F7">
      <w:pPr>
        <w:pStyle w:val="4"/>
        <w:jc w:val="center"/>
        <w:textAlignment w:val="baseline"/>
        <w:rPr>
          <w:rFonts w:ascii="Times New Roman" w:hAnsi="Times New Roman" w:cs="Times New Roman"/>
          <w:b/>
          <w:i w:val="0"/>
          <w:color w:val="auto"/>
        </w:rPr>
      </w:pPr>
      <w:r w:rsidRPr="004E6709">
        <w:rPr>
          <w:rFonts w:ascii="Times New Roman" w:hAnsi="Times New Roman" w:cs="Times New Roman"/>
          <w:b/>
          <w:i w:val="0"/>
          <w:color w:val="auto"/>
        </w:rPr>
        <w:t>Муниципальная программа</w:t>
      </w:r>
    </w:p>
    <w:p w14:paraId="7A8C98F3" w14:textId="425E139C" w:rsidR="008406F7" w:rsidRPr="004E6709" w:rsidRDefault="008406F7" w:rsidP="008406F7">
      <w:pPr>
        <w:pStyle w:val="4"/>
        <w:jc w:val="center"/>
        <w:textAlignment w:val="baseline"/>
        <w:rPr>
          <w:rFonts w:ascii="Times New Roman" w:hAnsi="Times New Roman" w:cs="Times New Roman"/>
          <w:i w:val="0"/>
          <w:color w:val="auto"/>
        </w:rPr>
      </w:pPr>
      <w:r w:rsidRPr="004E6709">
        <w:rPr>
          <w:rFonts w:ascii="Times New Roman" w:hAnsi="Times New Roman" w:cs="Times New Roman"/>
          <w:b/>
          <w:i w:val="0"/>
          <w:color w:val="auto"/>
        </w:rPr>
        <w:t xml:space="preserve">«Формирование комфортной среды и благоустройство в муниципальном образовании </w:t>
      </w:r>
      <w:proofErr w:type="spellStart"/>
      <w:r w:rsidR="00B82E5A" w:rsidRPr="004E6709">
        <w:rPr>
          <w:rFonts w:ascii="Times New Roman" w:hAnsi="Times New Roman" w:cs="Times New Roman"/>
          <w:b/>
          <w:i w:val="0"/>
          <w:color w:val="auto"/>
        </w:rPr>
        <w:t>Сарское</w:t>
      </w:r>
      <w:proofErr w:type="spellEnd"/>
      <w:r w:rsidRPr="004E6709">
        <w:rPr>
          <w:rFonts w:ascii="Times New Roman" w:hAnsi="Times New Roman" w:cs="Times New Roman"/>
          <w:b/>
          <w:i w:val="0"/>
          <w:color w:val="auto"/>
        </w:rPr>
        <w:t xml:space="preserve"> сельское </w:t>
      </w:r>
      <w:proofErr w:type="gramStart"/>
      <w:r w:rsidRPr="004E6709">
        <w:rPr>
          <w:rFonts w:ascii="Times New Roman" w:hAnsi="Times New Roman" w:cs="Times New Roman"/>
          <w:b/>
          <w:i w:val="0"/>
          <w:color w:val="auto"/>
        </w:rPr>
        <w:t>поселение  Сурского</w:t>
      </w:r>
      <w:proofErr w:type="gramEnd"/>
      <w:r w:rsidRPr="004E6709">
        <w:rPr>
          <w:rFonts w:ascii="Times New Roman" w:hAnsi="Times New Roman" w:cs="Times New Roman"/>
          <w:b/>
          <w:i w:val="0"/>
          <w:color w:val="auto"/>
        </w:rPr>
        <w:t xml:space="preserve"> района Ульяновской области</w:t>
      </w:r>
      <w:r w:rsidRPr="004E6709">
        <w:rPr>
          <w:rFonts w:ascii="Times New Roman" w:hAnsi="Times New Roman" w:cs="Times New Roman"/>
          <w:i w:val="0"/>
          <w:color w:val="auto"/>
        </w:rPr>
        <w:t>»</w:t>
      </w:r>
    </w:p>
    <w:p w14:paraId="7ED49D75" w14:textId="77777777" w:rsidR="008406F7" w:rsidRPr="004E6709" w:rsidRDefault="008406F7" w:rsidP="008406F7">
      <w:pPr>
        <w:pStyle w:val="4"/>
        <w:jc w:val="right"/>
        <w:textAlignment w:val="baseline"/>
        <w:rPr>
          <w:rFonts w:ascii="Times New Roman" w:hAnsi="Times New Roman" w:cs="Times New Roman"/>
          <w:i w:val="0"/>
          <w:color w:val="auto"/>
        </w:rPr>
      </w:pPr>
    </w:p>
    <w:p w14:paraId="3DA98305" w14:textId="77777777" w:rsidR="008406F7" w:rsidRPr="004E6709" w:rsidRDefault="008406F7" w:rsidP="008406F7">
      <w:pPr>
        <w:pStyle w:val="4"/>
        <w:jc w:val="right"/>
        <w:textAlignment w:val="baseline"/>
        <w:rPr>
          <w:rFonts w:ascii="Times New Roman" w:hAnsi="Times New Roman" w:cs="Times New Roman"/>
          <w:i w:val="0"/>
          <w:color w:val="auto"/>
        </w:rPr>
      </w:pPr>
    </w:p>
    <w:p w14:paraId="2B1437DA" w14:textId="42850C1E" w:rsidR="008406F7" w:rsidRPr="004E6709" w:rsidRDefault="008406F7" w:rsidP="008406F7">
      <w:pPr>
        <w:pStyle w:val="4"/>
        <w:jc w:val="center"/>
        <w:textAlignment w:val="baseline"/>
        <w:rPr>
          <w:rFonts w:ascii="Times New Roman" w:hAnsi="Times New Roman" w:cs="Times New Roman"/>
          <w:b/>
          <w:i w:val="0"/>
          <w:color w:val="auto"/>
        </w:rPr>
      </w:pPr>
      <w:r w:rsidRPr="004E6709">
        <w:rPr>
          <w:rFonts w:ascii="Times New Roman" w:hAnsi="Times New Roman" w:cs="Times New Roman"/>
          <w:b/>
          <w:i w:val="0"/>
          <w:color w:val="auto"/>
        </w:rPr>
        <w:t>Стратегические приоритеты муниципальной программы «Формирование комфортной среды и благоустройство в муниципальном образовании</w:t>
      </w:r>
      <w:r w:rsidR="003507E4" w:rsidRPr="004E6709">
        <w:rPr>
          <w:rFonts w:ascii="Times New Roman" w:hAnsi="Times New Roman" w:cs="Times New Roman"/>
          <w:b/>
          <w:i w:val="0"/>
          <w:color w:val="auto"/>
        </w:rPr>
        <w:t xml:space="preserve">    </w:t>
      </w:r>
      <w:r w:rsidRPr="004E6709">
        <w:rPr>
          <w:rFonts w:ascii="Times New Roman" w:hAnsi="Times New Roman" w:cs="Times New Roman"/>
          <w:b/>
          <w:i w:val="0"/>
          <w:color w:val="auto"/>
        </w:rPr>
        <w:t xml:space="preserve"> </w:t>
      </w:r>
      <w:proofErr w:type="spellStart"/>
      <w:r w:rsidR="00B82E5A" w:rsidRPr="004E6709">
        <w:rPr>
          <w:rFonts w:ascii="Times New Roman" w:hAnsi="Times New Roman" w:cs="Times New Roman"/>
          <w:b/>
          <w:i w:val="0"/>
          <w:color w:val="auto"/>
        </w:rPr>
        <w:t>Сарское</w:t>
      </w:r>
      <w:proofErr w:type="spellEnd"/>
      <w:r w:rsidRPr="004E6709">
        <w:rPr>
          <w:rFonts w:ascii="Times New Roman" w:hAnsi="Times New Roman" w:cs="Times New Roman"/>
          <w:b/>
          <w:i w:val="0"/>
          <w:color w:val="auto"/>
        </w:rPr>
        <w:t xml:space="preserve"> сельское поселение Сурского района Ульяновской области»</w:t>
      </w:r>
    </w:p>
    <w:p w14:paraId="41AF624A" w14:textId="77777777" w:rsidR="008406F7" w:rsidRPr="004E6709" w:rsidRDefault="008406F7" w:rsidP="008406F7">
      <w:pPr>
        <w:pStyle w:val="4"/>
        <w:jc w:val="right"/>
        <w:textAlignment w:val="baseline"/>
        <w:rPr>
          <w:rFonts w:ascii="Times New Roman" w:hAnsi="Times New Roman" w:cs="Times New Roman"/>
          <w:b/>
          <w:i w:val="0"/>
          <w:color w:val="auto"/>
        </w:rPr>
      </w:pPr>
    </w:p>
    <w:p w14:paraId="005A7E4A" w14:textId="77777777" w:rsidR="008406F7" w:rsidRPr="004E6709" w:rsidRDefault="008406F7" w:rsidP="008406F7">
      <w:pPr>
        <w:pStyle w:val="4"/>
        <w:jc w:val="center"/>
        <w:textAlignment w:val="baseline"/>
        <w:rPr>
          <w:rFonts w:ascii="Times New Roman" w:hAnsi="Times New Roman" w:cs="Times New Roman"/>
          <w:i w:val="0"/>
          <w:color w:val="auto"/>
        </w:rPr>
      </w:pPr>
      <w:r w:rsidRPr="004E6709">
        <w:rPr>
          <w:rFonts w:ascii="Times New Roman" w:hAnsi="Times New Roman" w:cs="Times New Roman"/>
          <w:b/>
          <w:i w:val="0"/>
          <w:color w:val="auto"/>
        </w:rPr>
        <w:t>1. Оценка текущего состояния формирования комфортной среды и благоустройства</w:t>
      </w:r>
    </w:p>
    <w:p w14:paraId="2AAB8259" w14:textId="77777777" w:rsidR="008406F7" w:rsidRPr="004E6709" w:rsidRDefault="008406F7" w:rsidP="008406F7">
      <w:pPr>
        <w:pStyle w:val="4"/>
        <w:jc w:val="right"/>
        <w:textAlignment w:val="baseline"/>
        <w:rPr>
          <w:rFonts w:ascii="Times New Roman" w:hAnsi="Times New Roman" w:cs="Times New Roman"/>
          <w:i w:val="0"/>
          <w:color w:val="auto"/>
        </w:rPr>
      </w:pPr>
    </w:p>
    <w:p w14:paraId="10B46348" w14:textId="77777777" w:rsidR="008406F7" w:rsidRPr="004E6709" w:rsidRDefault="008406F7" w:rsidP="008406F7">
      <w:pPr>
        <w:pStyle w:val="4"/>
        <w:ind w:firstLine="426"/>
        <w:textAlignment w:val="baseline"/>
        <w:rPr>
          <w:rFonts w:ascii="Times New Roman" w:hAnsi="Times New Roman" w:cs="Times New Roman"/>
          <w:i w:val="0"/>
          <w:color w:val="auto"/>
        </w:rPr>
      </w:pPr>
      <w:r w:rsidRPr="004E6709">
        <w:rPr>
          <w:rFonts w:ascii="Times New Roman" w:hAnsi="Times New Roman" w:cs="Times New Roman"/>
          <w:i w:val="0"/>
          <w:color w:val="auto"/>
        </w:rPr>
        <w:t>На современном этапе развитию сельских территорий уделяется особое внимание со стороны государства.</w:t>
      </w:r>
    </w:p>
    <w:p w14:paraId="735185F0" w14:textId="77777777" w:rsidR="008406F7" w:rsidRPr="004E6709" w:rsidRDefault="008406F7" w:rsidP="008406F7">
      <w:pPr>
        <w:pStyle w:val="4"/>
        <w:ind w:firstLine="426"/>
        <w:textAlignment w:val="baseline"/>
        <w:rPr>
          <w:rFonts w:ascii="Times New Roman" w:hAnsi="Times New Roman" w:cs="Times New Roman"/>
          <w:i w:val="0"/>
          <w:color w:val="auto"/>
        </w:rPr>
      </w:pPr>
      <w:r w:rsidRPr="004E6709">
        <w:rPr>
          <w:rFonts w:ascii="Times New Roman" w:hAnsi="Times New Roman" w:cs="Times New Roman"/>
          <w:i w:val="0"/>
          <w:color w:val="auto"/>
        </w:rPr>
        <w:t>Одной из причин неблагоприятной ситуации в комплексном развитии села является низкий уровень комфортности проживания в сельской местности.</w:t>
      </w:r>
    </w:p>
    <w:p w14:paraId="198C3EA7" w14:textId="2EA28722" w:rsidR="008406F7" w:rsidRPr="004E6709" w:rsidRDefault="008406F7" w:rsidP="008406F7">
      <w:pPr>
        <w:pStyle w:val="4"/>
        <w:ind w:firstLine="426"/>
        <w:textAlignment w:val="baseline"/>
        <w:rPr>
          <w:rFonts w:ascii="Times New Roman" w:hAnsi="Times New Roman" w:cs="Times New Roman"/>
          <w:i w:val="0"/>
          <w:color w:val="auto"/>
        </w:rPr>
      </w:pPr>
      <w:r w:rsidRPr="004E6709">
        <w:rPr>
          <w:rFonts w:ascii="Times New Roman" w:hAnsi="Times New Roman" w:cs="Times New Roman"/>
          <w:i w:val="0"/>
          <w:color w:val="auto"/>
        </w:rPr>
        <w:t>Одной из самых актуальных проблем в муниципальном образовании</w:t>
      </w:r>
      <w:r w:rsidR="003507E4" w:rsidRPr="004E6709">
        <w:rPr>
          <w:rFonts w:ascii="Times New Roman" w:hAnsi="Times New Roman" w:cs="Times New Roman"/>
          <w:i w:val="0"/>
          <w:color w:val="auto"/>
        </w:rPr>
        <w:t xml:space="preserve">      </w:t>
      </w:r>
      <w:r w:rsidRPr="004E6709">
        <w:rPr>
          <w:rFonts w:ascii="Times New Roman" w:hAnsi="Times New Roman" w:cs="Times New Roman"/>
          <w:i w:val="0"/>
          <w:color w:val="auto"/>
        </w:rPr>
        <w:t xml:space="preserve"> </w:t>
      </w:r>
      <w:proofErr w:type="spellStart"/>
      <w:r w:rsidR="00B82E5A" w:rsidRPr="004E6709">
        <w:rPr>
          <w:rFonts w:ascii="Times New Roman" w:hAnsi="Times New Roman" w:cs="Times New Roman"/>
          <w:i w:val="0"/>
          <w:color w:val="auto"/>
        </w:rPr>
        <w:t>Сарское</w:t>
      </w:r>
      <w:proofErr w:type="spellEnd"/>
      <w:r w:rsidR="00B82E5A" w:rsidRPr="004E6709">
        <w:rPr>
          <w:rFonts w:ascii="Times New Roman" w:hAnsi="Times New Roman" w:cs="Times New Roman"/>
          <w:i w:val="0"/>
          <w:color w:val="auto"/>
        </w:rPr>
        <w:t xml:space="preserve"> с</w:t>
      </w:r>
      <w:r w:rsidRPr="004E6709">
        <w:rPr>
          <w:rFonts w:ascii="Times New Roman" w:hAnsi="Times New Roman" w:cs="Times New Roman"/>
          <w:i w:val="0"/>
          <w:color w:val="auto"/>
        </w:rPr>
        <w:t xml:space="preserve">ельское поселение Сурского района Ульяновской области является положение с </w:t>
      </w:r>
      <w:r w:rsidR="00B82E5A" w:rsidRPr="004E6709">
        <w:rPr>
          <w:rFonts w:ascii="Times New Roman" w:hAnsi="Times New Roman" w:cs="Times New Roman"/>
          <w:i w:val="0"/>
          <w:color w:val="auto"/>
        </w:rPr>
        <w:t>дорогами</w:t>
      </w:r>
      <w:r w:rsidRPr="004E6709">
        <w:rPr>
          <w:rFonts w:ascii="Times New Roman" w:hAnsi="Times New Roman" w:cs="Times New Roman"/>
          <w:i w:val="0"/>
          <w:color w:val="auto"/>
        </w:rPr>
        <w:t>.</w:t>
      </w:r>
    </w:p>
    <w:p w14:paraId="344C46E3" w14:textId="02EEB91A" w:rsidR="00394D36" w:rsidRPr="004E6709" w:rsidRDefault="00394D36" w:rsidP="00394D36">
      <w:pPr>
        <w:ind w:firstLine="426"/>
      </w:pPr>
      <w:r w:rsidRPr="004E6709">
        <w:t xml:space="preserve">В настоящее время протяженность автомобильных дорог общего пользования местного значения в муниципальном образования </w:t>
      </w:r>
      <w:proofErr w:type="spellStart"/>
      <w:r w:rsidRPr="004E6709">
        <w:t>Сарское</w:t>
      </w:r>
      <w:proofErr w:type="spellEnd"/>
      <w:r w:rsidRPr="004E6709">
        <w:t xml:space="preserve"> сельское поселение Сурского района Ульяновской области составляет </w:t>
      </w:r>
      <w:r w:rsidR="00D543FC" w:rsidRPr="004E6709">
        <w:t>31,6</w:t>
      </w:r>
      <w:r w:rsidRPr="004E6709">
        <w:t xml:space="preserve"> км. Из них 7</w:t>
      </w:r>
      <w:r w:rsidR="00D543FC" w:rsidRPr="004E6709">
        <w:t>4</w:t>
      </w:r>
      <w:r w:rsidRPr="004E6709">
        <w:t>,5% составляют грунтовые дороги (</w:t>
      </w:r>
      <w:r w:rsidR="00D543FC" w:rsidRPr="004E6709">
        <w:t>23</w:t>
      </w:r>
      <w:r w:rsidRPr="004E6709">
        <w:t>,5</w:t>
      </w:r>
      <w:r w:rsidR="00D543FC" w:rsidRPr="004E6709">
        <w:t>5</w:t>
      </w:r>
      <w:r w:rsidRPr="004E6709">
        <w:t xml:space="preserve"> км), дороги с щебёночным покрытием – </w:t>
      </w:r>
      <w:r w:rsidR="00D543FC" w:rsidRPr="004E6709">
        <w:t>10</w:t>
      </w:r>
      <w:r w:rsidRPr="004E6709">
        <w:t>,</w:t>
      </w:r>
      <w:r w:rsidR="00D543FC" w:rsidRPr="004E6709">
        <w:t>6</w:t>
      </w:r>
      <w:r w:rsidRPr="004E6709">
        <w:t>% (</w:t>
      </w:r>
      <w:r w:rsidR="00D543FC" w:rsidRPr="004E6709">
        <w:t>3</w:t>
      </w:r>
      <w:r w:rsidRPr="004E6709">
        <w:t>,3</w:t>
      </w:r>
      <w:r w:rsidR="00D543FC" w:rsidRPr="004E6709">
        <w:t>5</w:t>
      </w:r>
      <w:r w:rsidRPr="004E6709">
        <w:t xml:space="preserve"> км), дороги с асфальтобетонным покрытием – </w:t>
      </w:r>
      <w:r w:rsidR="00D543FC" w:rsidRPr="004E6709">
        <w:t>14,9</w:t>
      </w:r>
      <w:r w:rsidRPr="004E6709">
        <w:t>% (4,</w:t>
      </w:r>
      <w:r w:rsidR="00D543FC" w:rsidRPr="004E6709">
        <w:t>7</w:t>
      </w:r>
      <w:r w:rsidRPr="004E6709">
        <w:t xml:space="preserve"> км).</w:t>
      </w:r>
    </w:p>
    <w:p w14:paraId="6D485179" w14:textId="77777777" w:rsidR="00394D36" w:rsidRPr="004E6709" w:rsidRDefault="00394D36" w:rsidP="00394D36">
      <w:pPr>
        <w:ind w:firstLine="426"/>
      </w:pPr>
      <w:r w:rsidRPr="004E6709">
        <w:t>В течение длительного периода темпы износа автомобильных дорог были</w:t>
      </w:r>
    </w:p>
    <w:p w14:paraId="0A6A7517" w14:textId="77777777" w:rsidR="00394D36" w:rsidRPr="004E6709" w:rsidRDefault="00394D36" w:rsidP="00394D36">
      <w:r w:rsidRPr="004E6709">
        <w:t>выше темпов восстановления и развития. Ускоренный износ этих автомобильных дорог был обусловлен высокими темпами роста парка автотранспортных средств и интенсивности движения на автомобильных дорогах общего пользования. Требуется особое внимание к работам по содержанию автомобильных</w:t>
      </w:r>
    </w:p>
    <w:p w14:paraId="311A96A6" w14:textId="77777777" w:rsidR="00394D36" w:rsidRPr="004E6709" w:rsidRDefault="00394D36" w:rsidP="00394D36">
      <w:r w:rsidRPr="004E6709">
        <w:t xml:space="preserve">дорог, включающих в себя своевременное устранение </w:t>
      </w:r>
      <w:proofErr w:type="spellStart"/>
      <w:r w:rsidRPr="004E6709">
        <w:t>ямочности</w:t>
      </w:r>
      <w:proofErr w:type="spellEnd"/>
      <w:r w:rsidRPr="004E6709">
        <w:t xml:space="preserve"> и других дефектов дорожных покрытий, нанесение дорожной разметки, установка и замена ограждений и другие работы, связанные с обеспечением безопасности дорожного движения, удобства эксплуатации дорог и увеличение срока службы их покрытий. Для обеспечения нормального функционирования транспортной системы муниципального образования </w:t>
      </w:r>
      <w:proofErr w:type="spellStart"/>
      <w:r w:rsidRPr="004E6709">
        <w:t>Сарское</w:t>
      </w:r>
      <w:proofErr w:type="spellEnd"/>
      <w:r w:rsidRPr="004E6709">
        <w:t xml:space="preserve"> сельское поселение Сурского района Ульяновской области необходимо ежегодно проводить комплекс работ по </w:t>
      </w:r>
      <w:r w:rsidRPr="004E6709">
        <w:lastRenderedPageBreak/>
        <w:t>содержанию, ремонту автомобильных дорог, с целью обеспечения безопасного и бесперебойного движения автотранспорта.</w:t>
      </w:r>
    </w:p>
    <w:p w14:paraId="641226FC" w14:textId="19858068" w:rsidR="00394D36" w:rsidRPr="004E6709" w:rsidRDefault="008406F7" w:rsidP="00394D36">
      <w:r w:rsidRPr="004E6709">
        <w:t xml:space="preserve">На территории муниципального образования </w:t>
      </w:r>
      <w:proofErr w:type="spellStart"/>
      <w:r w:rsidR="00394D36" w:rsidRPr="004E6709">
        <w:t>Сарское</w:t>
      </w:r>
      <w:proofErr w:type="spellEnd"/>
      <w:r w:rsidRPr="004E6709">
        <w:t xml:space="preserve"> </w:t>
      </w:r>
      <w:proofErr w:type="gramStart"/>
      <w:r w:rsidRPr="004E6709">
        <w:t>сельское  поселение</w:t>
      </w:r>
      <w:proofErr w:type="gramEnd"/>
      <w:r w:rsidRPr="004E6709">
        <w:t xml:space="preserve"> Сурского района Ульяновской области имеется </w:t>
      </w:r>
      <w:r w:rsidR="003F569D" w:rsidRPr="004E6709">
        <w:t>9,5</w:t>
      </w:r>
      <w:r w:rsidRPr="004E6709">
        <w:t xml:space="preserve"> км водопроводных сетей,</w:t>
      </w:r>
      <w:r w:rsidR="003F569D" w:rsidRPr="004E6709">
        <w:t xml:space="preserve">           </w:t>
      </w:r>
      <w:r w:rsidRPr="004E6709">
        <w:t xml:space="preserve"> 2 каптажа, </w:t>
      </w:r>
      <w:r w:rsidR="003F569D" w:rsidRPr="004E6709">
        <w:t>2</w:t>
      </w:r>
      <w:r w:rsidRPr="004E6709">
        <w:t xml:space="preserve"> насосные станции, </w:t>
      </w:r>
      <w:r w:rsidR="003F569D" w:rsidRPr="004E6709">
        <w:t>7</w:t>
      </w:r>
      <w:r w:rsidRPr="004E6709">
        <w:t xml:space="preserve"> водоразборных колонок.</w:t>
      </w:r>
      <w:r w:rsidR="00394D36" w:rsidRPr="004E6709">
        <w:t xml:space="preserve"> </w:t>
      </w:r>
    </w:p>
    <w:p w14:paraId="276E72BB" w14:textId="1D0B2B6C" w:rsidR="00394D36" w:rsidRPr="004E6709" w:rsidRDefault="008406F7" w:rsidP="00394D36">
      <w:pPr>
        <w:ind w:firstLine="426"/>
        <w:jc w:val="both"/>
        <w:rPr>
          <w:bCs/>
        </w:rPr>
      </w:pPr>
      <w:r w:rsidRPr="004E6709">
        <w:rPr>
          <w:bCs/>
        </w:rPr>
        <w:t xml:space="preserve">Во многих населённых пунктах муниципального образования </w:t>
      </w:r>
      <w:proofErr w:type="spellStart"/>
      <w:r w:rsidR="00394D36" w:rsidRPr="004E6709">
        <w:rPr>
          <w:bCs/>
        </w:rPr>
        <w:t>Сарское</w:t>
      </w:r>
      <w:proofErr w:type="spellEnd"/>
      <w:r w:rsidR="00394D36" w:rsidRPr="004E6709">
        <w:rPr>
          <w:bCs/>
        </w:rPr>
        <w:t xml:space="preserve"> </w:t>
      </w:r>
      <w:r w:rsidR="004E6709" w:rsidRPr="004E6709">
        <w:rPr>
          <w:bCs/>
        </w:rPr>
        <w:t>сель</w:t>
      </w:r>
      <w:r w:rsidRPr="004E6709">
        <w:rPr>
          <w:bCs/>
        </w:rPr>
        <w:t>ское поселение Сурского района Ульяновской области недостаточная обеспеченность водоснабжением. Это объясняется тем, что сооружения инженерного оборудования для забора артезианских, поверхностных вод и для их подъёма, обработки и распределения между потребителями построены 40-50 лет назад, морально устарели и имеют значительный физический износ.</w:t>
      </w:r>
    </w:p>
    <w:p w14:paraId="533439F6" w14:textId="77777777" w:rsidR="00B22D71" w:rsidRPr="004E6709" w:rsidRDefault="008406F7" w:rsidP="00394D36">
      <w:pPr>
        <w:ind w:firstLine="567"/>
        <w:jc w:val="both"/>
      </w:pPr>
      <w:r w:rsidRPr="004E6709">
        <w:t xml:space="preserve">Ещё одной из проблем является уровень благоустройства муниципального образования </w:t>
      </w:r>
      <w:proofErr w:type="spellStart"/>
      <w:r w:rsidR="00394D36" w:rsidRPr="004E6709">
        <w:t>Сарское</w:t>
      </w:r>
      <w:proofErr w:type="spellEnd"/>
      <w:r w:rsidR="00B541F7" w:rsidRPr="004E6709">
        <w:t xml:space="preserve"> сельское</w:t>
      </w:r>
      <w:r w:rsidRPr="004E6709">
        <w:t xml:space="preserve"> поселение Сурского района Ульяновской области:- недостаточное количество комфортных, современных пространств, предназначенных для организации досуга;- недостаток малых архитектурных форм, освещения, мест для отдыха маломобильных групп населения.</w:t>
      </w:r>
      <w:r w:rsidR="001B2C56" w:rsidRPr="004E6709">
        <w:t xml:space="preserve"> </w:t>
      </w:r>
      <w:r w:rsidRPr="004E6709">
        <w:t xml:space="preserve">Для поддержания объектов благоустройства в хорошем состоянии необходимо регулярное проведение ремонтных работ территорий общего пользования, улучшение эстетического вида мест отдыха населения, их ежедневная очистка, а в зимнее время – очистка от снега и обработка </w:t>
      </w:r>
      <w:proofErr w:type="spellStart"/>
      <w:r w:rsidRPr="004E6709">
        <w:t>противогололёдными</w:t>
      </w:r>
      <w:proofErr w:type="spellEnd"/>
      <w:r w:rsidRPr="004E6709">
        <w:t xml:space="preserve"> материалами.</w:t>
      </w:r>
      <w:r w:rsidR="001B2C56" w:rsidRPr="004E6709">
        <w:t xml:space="preserve"> </w:t>
      </w:r>
      <w:r w:rsidRPr="004E6709">
        <w:t xml:space="preserve">Сети наружного освещения улиц населённых пунктов муниципального образования </w:t>
      </w:r>
      <w:proofErr w:type="spellStart"/>
      <w:r w:rsidR="001B2C56" w:rsidRPr="004E6709">
        <w:t>Сарское</w:t>
      </w:r>
      <w:proofErr w:type="spellEnd"/>
      <w:r w:rsidR="00B541F7" w:rsidRPr="004E6709">
        <w:t xml:space="preserve"> сельское</w:t>
      </w:r>
      <w:r w:rsidRPr="004E6709">
        <w:t xml:space="preserve"> поселение Сурского района Ульяновской области нуждаются в ремонте и техническом обслуживании.</w:t>
      </w:r>
      <w:r w:rsidR="001B2C56" w:rsidRPr="004E6709">
        <w:t xml:space="preserve"> </w:t>
      </w:r>
      <w:r w:rsidRPr="004E6709">
        <w:t xml:space="preserve">К числу основных проблем в части организации содержания мест захоронения относится образование несанкционированных свалок внутри кладбищ. </w:t>
      </w:r>
      <w:r w:rsidR="00B541F7" w:rsidRPr="004E6709">
        <w:t xml:space="preserve">   </w:t>
      </w:r>
      <w:r w:rsidRPr="004E6709">
        <w:t>Кроме того, на местах захоронения длительный период времени не осуществлялись работы по сносу аварийных деревьев. Ситуация осложняется тем, что работы требуют привлечения спецтехники в стеснённых условиях.</w:t>
      </w:r>
      <w:r w:rsidR="00B22D71" w:rsidRPr="004E6709">
        <w:t xml:space="preserve"> Одной из проблем еще является благоустройство родников в муниципальном образовании </w:t>
      </w:r>
      <w:proofErr w:type="spellStart"/>
      <w:r w:rsidR="00B22D71" w:rsidRPr="004E6709">
        <w:t>Сарское</w:t>
      </w:r>
      <w:proofErr w:type="spellEnd"/>
      <w:r w:rsidR="00B22D71" w:rsidRPr="004E6709">
        <w:t xml:space="preserve"> сельское поселение Сурского района Ульяновской области. </w:t>
      </w:r>
    </w:p>
    <w:p w14:paraId="15A07DE4" w14:textId="77777777" w:rsidR="00394D36" w:rsidRPr="004E6709" w:rsidRDefault="001B2C56" w:rsidP="00394D36">
      <w:pPr>
        <w:ind w:firstLine="567"/>
        <w:jc w:val="both"/>
      </w:pPr>
      <w:r w:rsidRPr="004E6709">
        <w:t xml:space="preserve"> </w:t>
      </w:r>
      <w:r w:rsidR="008406F7" w:rsidRPr="004E6709">
        <w:t>Из-за многоплановости и затратности указанные вопросы возможно решить только программным методом</w:t>
      </w:r>
    </w:p>
    <w:p w14:paraId="490A6068" w14:textId="77777777" w:rsidR="001B2C56" w:rsidRPr="004E6709" w:rsidRDefault="008406F7" w:rsidP="001B2C56">
      <w:pPr>
        <w:ind w:firstLine="567"/>
        <w:jc w:val="both"/>
        <w:rPr>
          <w:b/>
        </w:rPr>
      </w:pPr>
      <w:r w:rsidRPr="004E6709">
        <w:rPr>
          <w:b/>
        </w:rPr>
        <w:t xml:space="preserve">2. Описание приоритетов и целей </w:t>
      </w:r>
      <w:r w:rsidR="00B22D71" w:rsidRPr="004E6709">
        <w:rPr>
          <w:b/>
        </w:rPr>
        <w:t>муниципальной программы в</w:t>
      </w:r>
      <w:r w:rsidRPr="004E6709">
        <w:rPr>
          <w:b/>
        </w:rPr>
        <w:t xml:space="preserve"> сфере развития </w:t>
      </w:r>
      <w:r w:rsidR="00B541F7" w:rsidRPr="004E6709">
        <w:rPr>
          <w:b/>
        </w:rPr>
        <w:t xml:space="preserve">и </w:t>
      </w:r>
      <w:r w:rsidRPr="004E6709">
        <w:rPr>
          <w:b/>
        </w:rPr>
        <w:t>формирования комфортной</w:t>
      </w:r>
      <w:r w:rsidR="00B22D71" w:rsidRPr="004E6709">
        <w:rPr>
          <w:b/>
        </w:rPr>
        <w:t xml:space="preserve"> среды</w:t>
      </w:r>
      <w:r w:rsidRPr="004E6709">
        <w:rPr>
          <w:b/>
        </w:rPr>
        <w:t xml:space="preserve"> и благоустройства</w:t>
      </w:r>
      <w:r w:rsidR="00B22D71" w:rsidRPr="004E6709">
        <w:rPr>
          <w:b/>
        </w:rPr>
        <w:t xml:space="preserve"> в муниципальном образовании</w:t>
      </w:r>
    </w:p>
    <w:p w14:paraId="2E2141AF" w14:textId="77777777" w:rsidR="001B2C56" w:rsidRPr="004E6709" w:rsidRDefault="008406F7" w:rsidP="001B2C56">
      <w:pPr>
        <w:ind w:firstLine="567"/>
        <w:jc w:val="both"/>
      </w:pPr>
      <w:r w:rsidRPr="004E6709">
        <w:t>2.1. Основными приоритетами развития муниципального образования в сфере формирования комфортной среды и благоустройства являются:</w:t>
      </w:r>
    </w:p>
    <w:p w14:paraId="4CE1B07D" w14:textId="7E38EDF0" w:rsidR="001B2C56" w:rsidRPr="004E6709" w:rsidRDefault="008406F7" w:rsidP="001B2C56">
      <w:pPr>
        <w:ind w:firstLine="567"/>
        <w:jc w:val="both"/>
      </w:pPr>
      <w:r w:rsidRPr="004E6709">
        <w:t xml:space="preserve">- улучшение уровня жизни населения муниципального образования </w:t>
      </w:r>
      <w:r w:rsidR="003507E4" w:rsidRPr="004E6709">
        <w:t xml:space="preserve">      </w:t>
      </w:r>
      <w:proofErr w:type="spellStart"/>
      <w:r w:rsidR="001B2C56" w:rsidRPr="004E6709">
        <w:t>Сарское</w:t>
      </w:r>
      <w:proofErr w:type="spellEnd"/>
      <w:r w:rsidR="00B541F7" w:rsidRPr="004E6709">
        <w:t xml:space="preserve"> </w:t>
      </w:r>
      <w:proofErr w:type="gramStart"/>
      <w:r w:rsidR="00B541F7" w:rsidRPr="004E6709">
        <w:t xml:space="preserve">сельское </w:t>
      </w:r>
      <w:r w:rsidRPr="004E6709">
        <w:t xml:space="preserve"> поселение</w:t>
      </w:r>
      <w:proofErr w:type="gramEnd"/>
      <w:r w:rsidRPr="004E6709">
        <w:t xml:space="preserve"> Сурского района Ульяновской области;</w:t>
      </w:r>
    </w:p>
    <w:p w14:paraId="093C840E" w14:textId="77777777" w:rsidR="008406F7" w:rsidRPr="004E6709" w:rsidRDefault="008406F7" w:rsidP="001B2C56">
      <w:pPr>
        <w:ind w:firstLine="567"/>
        <w:jc w:val="both"/>
      </w:pPr>
      <w:r w:rsidRPr="004E6709">
        <w:t>- создание благоприятной для проживания населения и ведения экономической деятельности среды;</w:t>
      </w:r>
    </w:p>
    <w:p w14:paraId="71A2BBFD" w14:textId="77777777" w:rsidR="008406F7" w:rsidRPr="004E6709" w:rsidRDefault="008406F7" w:rsidP="008406F7">
      <w:pPr>
        <w:pStyle w:val="4"/>
        <w:textAlignment w:val="baseline"/>
        <w:rPr>
          <w:rFonts w:ascii="Times New Roman" w:hAnsi="Times New Roman" w:cs="Times New Roman"/>
          <w:i w:val="0"/>
          <w:color w:val="auto"/>
        </w:rPr>
      </w:pPr>
      <w:r w:rsidRPr="004E6709">
        <w:rPr>
          <w:rFonts w:ascii="Times New Roman" w:hAnsi="Times New Roman" w:cs="Times New Roman"/>
          <w:i w:val="0"/>
          <w:color w:val="auto"/>
        </w:rPr>
        <w:lastRenderedPageBreak/>
        <w:t>- повышение уровня благоустройства территорий населённых пунктов.</w:t>
      </w:r>
    </w:p>
    <w:p w14:paraId="0B12CDE0" w14:textId="77777777" w:rsidR="008406F7" w:rsidRPr="004E6709" w:rsidRDefault="008406F7" w:rsidP="00B22D71">
      <w:pPr>
        <w:pStyle w:val="4"/>
        <w:jc w:val="both"/>
        <w:textAlignment w:val="baseline"/>
        <w:rPr>
          <w:rFonts w:ascii="Times New Roman" w:hAnsi="Times New Roman" w:cs="Times New Roman"/>
          <w:i w:val="0"/>
          <w:color w:val="auto"/>
        </w:rPr>
      </w:pPr>
      <w:r w:rsidRPr="004E6709">
        <w:rPr>
          <w:rFonts w:ascii="Times New Roman" w:hAnsi="Times New Roman" w:cs="Times New Roman"/>
          <w:i w:val="0"/>
          <w:color w:val="auto"/>
        </w:rPr>
        <w:t xml:space="preserve">2.2. Стратегической целью муниципального образования в сфере развития </w:t>
      </w:r>
      <w:r w:rsidR="00B22D71" w:rsidRPr="004E6709">
        <w:rPr>
          <w:rFonts w:ascii="Times New Roman" w:hAnsi="Times New Roman" w:cs="Times New Roman"/>
          <w:i w:val="0"/>
          <w:color w:val="auto"/>
        </w:rPr>
        <w:t>ф</w:t>
      </w:r>
      <w:r w:rsidRPr="004E6709">
        <w:rPr>
          <w:rFonts w:ascii="Times New Roman" w:hAnsi="Times New Roman" w:cs="Times New Roman"/>
          <w:i w:val="0"/>
          <w:color w:val="auto"/>
        </w:rPr>
        <w:t xml:space="preserve">ормирования комфортной среды и благоустройства является обеспечение комфортной и безопасной среды для жизни населения на территории муниципального образования </w:t>
      </w:r>
      <w:proofErr w:type="spellStart"/>
      <w:r w:rsidR="001B2C56" w:rsidRPr="004E6709">
        <w:rPr>
          <w:rFonts w:ascii="Times New Roman" w:hAnsi="Times New Roman" w:cs="Times New Roman"/>
          <w:i w:val="0"/>
          <w:color w:val="auto"/>
        </w:rPr>
        <w:t>Сарское</w:t>
      </w:r>
      <w:proofErr w:type="spellEnd"/>
      <w:r w:rsidR="001B2C56" w:rsidRPr="004E6709">
        <w:rPr>
          <w:rFonts w:ascii="Times New Roman" w:hAnsi="Times New Roman" w:cs="Times New Roman"/>
          <w:i w:val="0"/>
          <w:color w:val="auto"/>
        </w:rPr>
        <w:t xml:space="preserve"> сельское</w:t>
      </w:r>
      <w:r w:rsidRPr="004E6709">
        <w:rPr>
          <w:rFonts w:ascii="Times New Roman" w:hAnsi="Times New Roman" w:cs="Times New Roman"/>
          <w:i w:val="0"/>
          <w:color w:val="auto"/>
        </w:rPr>
        <w:t xml:space="preserve"> поселение Сурского района Ульяновской области.</w:t>
      </w:r>
    </w:p>
    <w:p w14:paraId="6B70D2AE" w14:textId="77777777" w:rsidR="008406F7" w:rsidRPr="004E6709" w:rsidRDefault="008406F7" w:rsidP="008406F7">
      <w:pPr>
        <w:pStyle w:val="4"/>
        <w:textAlignment w:val="baseline"/>
        <w:rPr>
          <w:rFonts w:ascii="Times New Roman" w:hAnsi="Times New Roman" w:cs="Times New Roman"/>
          <w:i w:val="0"/>
          <w:color w:val="auto"/>
        </w:rPr>
      </w:pPr>
    </w:p>
    <w:p w14:paraId="624F41EA" w14:textId="77777777" w:rsidR="008406F7" w:rsidRPr="004E6709" w:rsidRDefault="008406F7" w:rsidP="00B541F7">
      <w:pPr>
        <w:pStyle w:val="4"/>
        <w:jc w:val="center"/>
        <w:textAlignment w:val="baseline"/>
        <w:rPr>
          <w:rFonts w:ascii="Times New Roman" w:hAnsi="Times New Roman" w:cs="Times New Roman"/>
          <w:b/>
          <w:i w:val="0"/>
          <w:color w:val="auto"/>
        </w:rPr>
      </w:pPr>
      <w:r w:rsidRPr="004E6709">
        <w:rPr>
          <w:rFonts w:ascii="Times New Roman" w:hAnsi="Times New Roman" w:cs="Times New Roman"/>
          <w:b/>
          <w:i w:val="0"/>
          <w:color w:val="auto"/>
        </w:rPr>
        <w:t>3. Сведения о взаимосвязи муниципальной программы с национальными целями развития Российской Федерации, стратегическими приоритетами, целями и показателями государственной программы Ульяновской области</w:t>
      </w:r>
    </w:p>
    <w:p w14:paraId="15A08CA5" w14:textId="77777777" w:rsidR="008406F7" w:rsidRPr="004E6709" w:rsidRDefault="008406F7" w:rsidP="008406F7">
      <w:pPr>
        <w:pStyle w:val="4"/>
        <w:textAlignment w:val="baseline"/>
        <w:rPr>
          <w:rFonts w:ascii="Times New Roman" w:hAnsi="Times New Roman" w:cs="Times New Roman"/>
          <w:i w:val="0"/>
          <w:color w:val="auto"/>
        </w:rPr>
      </w:pPr>
    </w:p>
    <w:p w14:paraId="4B40593A" w14:textId="77777777" w:rsidR="008406F7" w:rsidRPr="004E6709" w:rsidRDefault="008406F7" w:rsidP="008406F7">
      <w:pPr>
        <w:pStyle w:val="4"/>
        <w:textAlignment w:val="baseline"/>
        <w:rPr>
          <w:rFonts w:ascii="Times New Roman" w:hAnsi="Times New Roman" w:cs="Times New Roman"/>
          <w:i w:val="0"/>
          <w:color w:val="auto"/>
        </w:rPr>
      </w:pPr>
      <w:r w:rsidRPr="004E6709">
        <w:rPr>
          <w:rFonts w:ascii="Times New Roman" w:hAnsi="Times New Roman" w:cs="Times New Roman"/>
          <w:i w:val="0"/>
          <w:color w:val="auto"/>
        </w:rPr>
        <w:t xml:space="preserve">Муниципальная программа связана с показателями, установленными государственной программой Ульяновской области «Формирование комфортной городской среды в Ульяновской области», утверждённой постановлением Правительства Ульяновской области от 30.11.2023 № 32/631-П «Об утверждении государственной программы Ульяновской области «Формирование комфортной городской среды в Ульяновской области». </w:t>
      </w:r>
    </w:p>
    <w:p w14:paraId="7EABE440" w14:textId="77777777" w:rsidR="008406F7" w:rsidRPr="004E6709" w:rsidRDefault="008406F7" w:rsidP="008406F7">
      <w:pPr>
        <w:pStyle w:val="4"/>
        <w:textAlignment w:val="baseline"/>
        <w:rPr>
          <w:rFonts w:ascii="Times New Roman" w:hAnsi="Times New Roman" w:cs="Times New Roman"/>
          <w:i w:val="0"/>
          <w:color w:val="auto"/>
        </w:rPr>
      </w:pPr>
    </w:p>
    <w:p w14:paraId="236077D1" w14:textId="77777777" w:rsidR="008406F7" w:rsidRPr="004E6709" w:rsidRDefault="008406F7" w:rsidP="00B541F7">
      <w:pPr>
        <w:pStyle w:val="4"/>
        <w:jc w:val="center"/>
        <w:textAlignment w:val="baseline"/>
        <w:rPr>
          <w:rFonts w:ascii="Times New Roman" w:hAnsi="Times New Roman" w:cs="Times New Roman"/>
          <w:b/>
          <w:i w:val="0"/>
          <w:color w:val="auto"/>
        </w:rPr>
      </w:pPr>
      <w:r w:rsidRPr="004E6709">
        <w:rPr>
          <w:rFonts w:ascii="Times New Roman" w:hAnsi="Times New Roman" w:cs="Times New Roman"/>
          <w:b/>
          <w:i w:val="0"/>
          <w:color w:val="auto"/>
        </w:rPr>
        <w:t>4. Описание задач, осуществляемых муниципальным образованием и способы их эффективного решения</w:t>
      </w:r>
    </w:p>
    <w:p w14:paraId="46E15D79" w14:textId="77777777" w:rsidR="008406F7" w:rsidRPr="004E6709" w:rsidRDefault="008406F7" w:rsidP="00B541F7">
      <w:pPr>
        <w:pStyle w:val="4"/>
        <w:jc w:val="center"/>
        <w:textAlignment w:val="baseline"/>
        <w:rPr>
          <w:rFonts w:ascii="Times New Roman" w:hAnsi="Times New Roman" w:cs="Times New Roman"/>
          <w:b/>
          <w:i w:val="0"/>
          <w:color w:val="auto"/>
        </w:rPr>
      </w:pPr>
    </w:p>
    <w:p w14:paraId="4ECBCEE9" w14:textId="77777777" w:rsidR="008406F7" w:rsidRPr="004E6709" w:rsidRDefault="008406F7" w:rsidP="008406F7">
      <w:pPr>
        <w:pStyle w:val="4"/>
        <w:textAlignment w:val="baseline"/>
        <w:rPr>
          <w:rFonts w:ascii="Times New Roman" w:hAnsi="Times New Roman" w:cs="Times New Roman"/>
          <w:i w:val="0"/>
          <w:color w:val="auto"/>
        </w:rPr>
      </w:pPr>
      <w:r w:rsidRPr="004E6709">
        <w:rPr>
          <w:rFonts w:ascii="Times New Roman" w:hAnsi="Times New Roman" w:cs="Times New Roman"/>
          <w:i w:val="0"/>
          <w:color w:val="auto"/>
        </w:rPr>
        <w:t>4.1. Задачи, осуществляемые муниципальным образованием и улучшения условий сельского населения:</w:t>
      </w:r>
    </w:p>
    <w:p w14:paraId="7BCDA652" w14:textId="77777777" w:rsidR="001B2C56" w:rsidRPr="004E6709" w:rsidRDefault="001B2C56" w:rsidP="001B2C56">
      <w:pPr>
        <w:jc w:val="both"/>
      </w:pPr>
      <w:r w:rsidRPr="004E6709">
        <w:t>- содержание и ремонт автомобильных дорог общего пользования местного значения, мостов и иных искусственных дорожных сооружений для обеспечения сохранности автомобильных дорог общего пользования местного значения и мостов и иных искусственных дорожных сооружений;</w:t>
      </w:r>
    </w:p>
    <w:p w14:paraId="1B72844A" w14:textId="77777777" w:rsidR="001B2C56" w:rsidRPr="004E6709" w:rsidRDefault="001B2C56" w:rsidP="001B2C56">
      <w:pPr>
        <w:jc w:val="both"/>
      </w:pPr>
      <w:r w:rsidRPr="004E6709">
        <w:t>- содержание автомобильных дорог общего пользования местного значения на уровне, допустимом нормативами, для обеспечения их сохранности;</w:t>
      </w:r>
    </w:p>
    <w:p w14:paraId="1349BEF6" w14:textId="77777777" w:rsidR="001B2C56" w:rsidRPr="004E6709" w:rsidRDefault="008406F7" w:rsidP="001B2C56">
      <w:pPr>
        <w:jc w:val="both"/>
      </w:pPr>
      <w:r w:rsidRPr="004E6709">
        <w:t>- повышение качества питьевой воды, подаваемой с использованием централизованных систем водоснабжения;</w:t>
      </w:r>
    </w:p>
    <w:p w14:paraId="0F2FA010" w14:textId="77777777" w:rsidR="001B2C56" w:rsidRPr="004E6709" w:rsidRDefault="008406F7" w:rsidP="001B2C56">
      <w:pPr>
        <w:jc w:val="both"/>
      </w:pPr>
      <w:r w:rsidRPr="004E6709">
        <w:t xml:space="preserve">- повышение уровня комфортности и чистоты в населённых пунктах, расположенных на территории муниципального образования </w:t>
      </w:r>
      <w:proofErr w:type="spellStart"/>
      <w:r w:rsidR="00B22D71" w:rsidRPr="004E6709">
        <w:t>Сарское</w:t>
      </w:r>
      <w:proofErr w:type="spellEnd"/>
      <w:r w:rsidR="00B541F7" w:rsidRPr="004E6709">
        <w:t xml:space="preserve"> сельское поселение</w:t>
      </w:r>
      <w:r w:rsidRPr="004E6709">
        <w:t xml:space="preserve"> Сурского района Ульяновской области.</w:t>
      </w:r>
    </w:p>
    <w:p w14:paraId="311C3E3C" w14:textId="77777777" w:rsidR="00B22D71" w:rsidRPr="004E6709" w:rsidRDefault="00B22D71" w:rsidP="001B2C56">
      <w:pPr>
        <w:jc w:val="both"/>
      </w:pPr>
      <w:r w:rsidRPr="004E6709">
        <w:t>- содержание и благоустройство родников</w:t>
      </w:r>
    </w:p>
    <w:p w14:paraId="238C5505" w14:textId="77777777" w:rsidR="001B2C56" w:rsidRPr="004E6709" w:rsidRDefault="008406F7" w:rsidP="001B2C56">
      <w:pPr>
        <w:jc w:val="both"/>
      </w:pPr>
      <w:r w:rsidRPr="004E6709">
        <w:t>4.2. Способами эффективного решения поставленных задач являются:</w:t>
      </w:r>
    </w:p>
    <w:p w14:paraId="59A676C2" w14:textId="77777777" w:rsidR="00A502CD" w:rsidRPr="004E6709" w:rsidRDefault="00A502CD" w:rsidP="001B2C56">
      <w:pPr>
        <w:jc w:val="both"/>
      </w:pPr>
      <w:r w:rsidRPr="004E6709">
        <w:t>- содержание автомобильных дорог общего пользования местного значения на уровне, допустимом нормативами, для обеспечения их сохранности;</w:t>
      </w:r>
    </w:p>
    <w:p w14:paraId="6226D76D" w14:textId="77777777" w:rsidR="001B2C56" w:rsidRPr="004E6709" w:rsidRDefault="008406F7" w:rsidP="001B2C56">
      <w:pPr>
        <w:jc w:val="both"/>
      </w:pPr>
      <w:r w:rsidRPr="004E6709">
        <w:t>- реализация мероприятий, направленных на строительство, реконструкцию, ремонт объектов водоснабжения, подготовку проектной документации;</w:t>
      </w:r>
    </w:p>
    <w:p w14:paraId="07236078" w14:textId="77777777" w:rsidR="008406F7" w:rsidRPr="004E6709" w:rsidRDefault="008406F7" w:rsidP="001B2C56">
      <w:pPr>
        <w:jc w:val="both"/>
      </w:pPr>
      <w:r w:rsidRPr="004E6709">
        <w:t>-  реализация мероприятий по благоустройству территорий в рамках Всероссийского конкурса лучших проектов создания комфортной среды;</w:t>
      </w:r>
    </w:p>
    <w:p w14:paraId="73389656" w14:textId="77777777" w:rsidR="008406F7" w:rsidRPr="004E6709" w:rsidRDefault="008406F7" w:rsidP="008406F7">
      <w:pPr>
        <w:pStyle w:val="4"/>
        <w:textAlignment w:val="baseline"/>
        <w:rPr>
          <w:rFonts w:ascii="Times New Roman" w:hAnsi="Times New Roman" w:cs="Times New Roman"/>
          <w:i w:val="0"/>
          <w:color w:val="auto"/>
        </w:rPr>
      </w:pPr>
      <w:r w:rsidRPr="004E6709">
        <w:rPr>
          <w:rFonts w:ascii="Times New Roman" w:hAnsi="Times New Roman" w:cs="Times New Roman"/>
          <w:i w:val="0"/>
          <w:color w:val="auto"/>
        </w:rPr>
        <w:lastRenderedPageBreak/>
        <w:t>- реализация мероприятий, направленных на содержание, ремонт, закупку, замену и установку фонарей уличного освещения;</w:t>
      </w:r>
    </w:p>
    <w:p w14:paraId="5CEC4AAA" w14:textId="77777777" w:rsidR="007A0EBE" w:rsidRPr="004E6709" w:rsidRDefault="008406F7" w:rsidP="008406F7">
      <w:pPr>
        <w:pStyle w:val="4"/>
        <w:spacing w:before="0"/>
        <w:textAlignment w:val="baseline"/>
        <w:rPr>
          <w:rFonts w:ascii="Times New Roman" w:hAnsi="Times New Roman" w:cs="Times New Roman"/>
          <w:i w:val="0"/>
          <w:color w:val="auto"/>
        </w:rPr>
      </w:pPr>
      <w:r w:rsidRPr="004E6709">
        <w:rPr>
          <w:rFonts w:ascii="Times New Roman" w:hAnsi="Times New Roman" w:cs="Times New Roman"/>
          <w:i w:val="0"/>
          <w:color w:val="auto"/>
        </w:rPr>
        <w:t>- реализация мероприятий, направленных на содержание мест захоронения</w:t>
      </w:r>
    </w:p>
    <w:p w14:paraId="6FF94B79" w14:textId="77777777" w:rsidR="00B22D71" w:rsidRPr="004E6709" w:rsidRDefault="00B22D71" w:rsidP="00B22D71">
      <w:r w:rsidRPr="004E6709">
        <w:t>-реализация мероприятий благоустройство родников.</w:t>
      </w:r>
    </w:p>
    <w:p w14:paraId="49D15A7E" w14:textId="77777777" w:rsidR="007A0EBE" w:rsidRPr="004E6709" w:rsidRDefault="007A0EBE" w:rsidP="004833AC">
      <w:pPr>
        <w:pStyle w:val="4"/>
        <w:spacing w:before="0"/>
        <w:jc w:val="right"/>
        <w:textAlignment w:val="baseline"/>
        <w:rPr>
          <w:rFonts w:ascii="Times New Roman" w:hAnsi="Times New Roman" w:cs="Times New Roman"/>
          <w:i w:val="0"/>
          <w:color w:val="auto"/>
        </w:rPr>
      </w:pPr>
    </w:p>
    <w:p w14:paraId="7F895F39" w14:textId="77777777" w:rsidR="007A0EBE" w:rsidRPr="004E6709" w:rsidRDefault="007A0EBE" w:rsidP="004833AC">
      <w:pPr>
        <w:pStyle w:val="4"/>
        <w:spacing w:before="0"/>
        <w:jc w:val="right"/>
        <w:textAlignment w:val="baseline"/>
        <w:rPr>
          <w:rFonts w:ascii="Times New Roman" w:hAnsi="Times New Roman" w:cs="Times New Roman"/>
          <w:i w:val="0"/>
          <w:color w:val="auto"/>
        </w:rPr>
      </w:pPr>
    </w:p>
    <w:p w14:paraId="54170A89" w14:textId="77777777" w:rsidR="007A0EBE" w:rsidRPr="004E6709" w:rsidRDefault="007A0EBE" w:rsidP="004833AC">
      <w:pPr>
        <w:pStyle w:val="4"/>
        <w:spacing w:before="0"/>
        <w:jc w:val="right"/>
        <w:textAlignment w:val="baseline"/>
        <w:rPr>
          <w:rFonts w:ascii="Times New Roman" w:hAnsi="Times New Roman" w:cs="Times New Roman"/>
          <w:i w:val="0"/>
          <w:color w:val="auto"/>
        </w:rPr>
      </w:pPr>
    </w:p>
    <w:p w14:paraId="12FC1B4A" w14:textId="77777777" w:rsidR="00B3206B" w:rsidRPr="004E6709" w:rsidRDefault="001C4673" w:rsidP="00DB544D">
      <w:pPr>
        <w:pStyle w:val="4"/>
        <w:spacing w:before="0"/>
        <w:textAlignment w:val="baseline"/>
        <w:rPr>
          <w:color w:val="auto"/>
        </w:rPr>
      </w:pPr>
      <w:r w:rsidRPr="004E6709">
        <w:rPr>
          <w:rFonts w:ascii="Times New Roman" w:hAnsi="Times New Roman" w:cs="Times New Roman"/>
          <w:i w:val="0"/>
          <w:color w:val="auto"/>
        </w:rPr>
        <w:t xml:space="preserve">                                                                                      </w:t>
      </w:r>
    </w:p>
    <w:p w14:paraId="6CAFA079" w14:textId="77777777" w:rsidR="004833AC" w:rsidRPr="004E6709" w:rsidRDefault="004833AC" w:rsidP="004833AC"/>
    <w:p w14:paraId="28AC43CF" w14:textId="77777777" w:rsidR="004833AC" w:rsidRPr="004E6709" w:rsidRDefault="00B3206B" w:rsidP="004833AC">
      <w:pPr>
        <w:pStyle w:val="4"/>
        <w:spacing w:before="0"/>
        <w:jc w:val="right"/>
        <w:textAlignment w:val="baseline"/>
        <w:rPr>
          <w:rFonts w:ascii="Times New Roman" w:hAnsi="Times New Roman" w:cs="Times New Roman"/>
          <w:i w:val="0"/>
          <w:color w:val="auto"/>
        </w:rPr>
      </w:pPr>
      <w:r w:rsidRPr="004E6709">
        <w:rPr>
          <w:rFonts w:ascii="Times New Roman" w:hAnsi="Times New Roman" w:cs="Times New Roman"/>
          <w:i w:val="0"/>
          <w:color w:val="auto"/>
        </w:rPr>
        <w:t xml:space="preserve">ПРИЛОЖЕНИЕ </w:t>
      </w:r>
      <w:r w:rsidR="004833AC" w:rsidRPr="004E6709">
        <w:rPr>
          <w:rFonts w:ascii="Times New Roman" w:hAnsi="Times New Roman" w:cs="Times New Roman"/>
          <w:i w:val="0"/>
          <w:color w:val="auto"/>
        </w:rPr>
        <w:t>2</w:t>
      </w:r>
    </w:p>
    <w:p w14:paraId="73B22DCB" w14:textId="77777777" w:rsidR="004833AC" w:rsidRPr="004E6709" w:rsidRDefault="004833AC" w:rsidP="0038755E">
      <w:pPr>
        <w:pStyle w:val="4"/>
        <w:spacing w:before="0"/>
        <w:jc w:val="right"/>
        <w:textAlignment w:val="baseline"/>
        <w:rPr>
          <w:rFonts w:ascii="Times New Roman" w:hAnsi="Times New Roman" w:cs="Times New Roman"/>
          <w:i w:val="0"/>
          <w:color w:val="auto"/>
        </w:rPr>
      </w:pPr>
    </w:p>
    <w:p w14:paraId="1593BD89" w14:textId="77777777" w:rsidR="0038755E" w:rsidRPr="004E6709" w:rsidRDefault="0038755E" w:rsidP="004833AC"/>
    <w:p w14:paraId="5FDADCC0" w14:textId="690CF962" w:rsidR="004833AC" w:rsidRPr="004E6709" w:rsidRDefault="004833AC" w:rsidP="004833AC">
      <w:pPr>
        <w:pStyle w:val="formattext0"/>
        <w:spacing w:before="0" w:beforeAutospacing="0" w:after="0" w:afterAutospacing="0"/>
        <w:jc w:val="center"/>
        <w:textAlignment w:val="baseline"/>
        <w:rPr>
          <w:b/>
          <w:bCs/>
          <w:sz w:val="28"/>
          <w:szCs w:val="28"/>
        </w:rPr>
      </w:pPr>
      <w:r w:rsidRPr="004E6709">
        <w:rPr>
          <w:b/>
          <w:bCs/>
          <w:sz w:val="28"/>
          <w:szCs w:val="28"/>
        </w:rPr>
        <w:t>Паспорт муниципальной программы "</w:t>
      </w:r>
      <w:r w:rsidR="00B541F7" w:rsidRPr="004E6709">
        <w:rPr>
          <w:b/>
          <w:bCs/>
          <w:sz w:val="28"/>
          <w:szCs w:val="28"/>
        </w:rPr>
        <w:t xml:space="preserve"> Формирование </w:t>
      </w:r>
      <w:proofErr w:type="gramStart"/>
      <w:r w:rsidR="00B541F7" w:rsidRPr="004E6709">
        <w:rPr>
          <w:b/>
          <w:bCs/>
          <w:sz w:val="28"/>
          <w:szCs w:val="28"/>
        </w:rPr>
        <w:t>комфортной  среды</w:t>
      </w:r>
      <w:proofErr w:type="gramEnd"/>
      <w:r w:rsidR="00B541F7" w:rsidRPr="004E6709">
        <w:rPr>
          <w:b/>
          <w:bCs/>
          <w:sz w:val="28"/>
          <w:szCs w:val="28"/>
        </w:rPr>
        <w:t xml:space="preserve"> и благоустройство в муниципальном образовании </w:t>
      </w:r>
      <w:proofErr w:type="spellStart"/>
      <w:r w:rsidR="00A502CD" w:rsidRPr="004E6709">
        <w:rPr>
          <w:b/>
          <w:bCs/>
          <w:sz w:val="28"/>
          <w:szCs w:val="28"/>
        </w:rPr>
        <w:t>Сарское</w:t>
      </w:r>
      <w:proofErr w:type="spellEnd"/>
      <w:r w:rsidR="00B541F7" w:rsidRPr="004E6709">
        <w:rPr>
          <w:b/>
          <w:bCs/>
          <w:sz w:val="28"/>
          <w:szCs w:val="28"/>
        </w:rPr>
        <w:t xml:space="preserve"> сельское поселение Сурского района Ульяновской области»</w:t>
      </w:r>
      <w:r w:rsidRPr="004E6709">
        <w:rPr>
          <w:b/>
          <w:bCs/>
          <w:sz w:val="28"/>
          <w:szCs w:val="28"/>
        </w:rPr>
        <w:t>"</w:t>
      </w:r>
    </w:p>
    <w:p w14:paraId="6A53A37D" w14:textId="77777777" w:rsidR="0038755E" w:rsidRPr="004E6709" w:rsidRDefault="0038755E" w:rsidP="004833AC">
      <w:pPr>
        <w:pStyle w:val="formattext0"/>
        <w:spacing w:before="0" w:beforeAutospacing="0" w:after="0" w:afterAutospacing="0"/>
        <w:jc w:val="center"/>
        <w:textAlignment w:val="baseline"/>
        <w:rPr>
          <w:b/>
          <w:bCs/>
          <w:sz w:val="28"/>
          <w:szCs w:val="28"/>
        </w:rPr>
      </w:pPr>
    </w:p>
    <w:p w14:paraId="25B3E846" w14:textId="77777777" w:rsidR="004833AC" w:rsidRPr="004E6709" w:rsidRDefault="004833AC" w:rsidP="004833AC">
      <w:pPr>
        <w:pStyle w:val="formattext0"/>
        <w:spacing w:before="0" w:beforeAutospacing="0" w:after="0" w:afterAutospacing="0"/>
        <w:jc w:val="center"/>
        <w:textAlignment w:val="baseline"/>
        <w:rPr>
          <w:b/>
          <w:bCs/>
          <w:sz w:val="28"/>
          <w:szCs w:val="28"/>
        </w:rPr>
      </w:pPr>
      <w:r w:rsidRPr="004E6709">
        <w:rPr>
          <w:b/>
          <w:bCs/>
          <w:sz w:val="28"/>
          <w:szCs w:val="28"/>
        </w:rPr>
        <w:t>1. Основные положения</w:t>
      </w:r>
    </w:p>
    <w:tbl>
      <w:tblPr>
        <w:tblW w:w="0" w:type="auto"/>
        <w:tblCellMar>
          <w:left w:w="0" w:type="dxa"/>
          <w:right w:w="0" w:type="dxa"/>
        </w:tblCellMar>
        <w:tblLook w:val="04A0" w:firstRow="1" w:lastRow="0" w:firstColumn="1" w:lastColumn="0" w:noHBand="0" w:noVBand="1"/>
      </w:tblPr>
      <w:tblGrid>
        <w:gridCol w:w="4013"/>
        <w:gridCol w:w="5625"/>
      </w:tblGrid>
      <w:tr w:rsidR="004E6709" w:rsidRPr="004E6709" w14:paraId="347F64B0" w14:textId="77777777" w:rsidTr="00F70ECE">
        <w:trPr>
          <w:trHeight w:val="15"/>
        </w:trPr>
        <w:tc>
          <w:tcPr>
            <w:tcW w:w="4620" w:type="dxa"/>
            <w:tcBorders>
              <w:top w:val="nil"/>
              <w:left w:val="nil"/>
              <w:bottom w:val="nil"/>
              <w:right w:val="nil"/>
            </w:tcBorders>
            <w:shd w:val="clear" w:color="auto" w:fill="auto"/>
            <w:hideMark/>
          </w:tcPr>
          <w:p w14:paraId="01E2948F" w14:textId="77777777" w:rsidR="004833AC" w:rsidRPr="004E6709" w:rsidRDefault="004833AC" w:rsidP="00F70ECE"/>
        </w:tc>
        <w:tc>
          <w:tcPr>
            <w:tcW w:w="6468" w:type="dxa"/>
            <w:tcBorders>
              <w:top w:val="nil"/>
              <w:left w:val="nil"/>
              <w:bottom w:val="nil"/>
              <w:right w:val="nil"/>
            </w:tcBorders>
            <w:shd w:val="clear" w:color="auto" w:fill="auto"/>
            <w:hideMark/>
          </w:tcPr>
          <w:p w14:paraId="6C69DE3B" w14:textId="77777777" w:rsidR="004833AC" w:rsidRPr="004E6709" w:rsidRDefault="004833AC" w:rsidP="00F70ECE"/>
        </w:tc>
      </w:tr>
      <w:tr w:rsidR="004E6709" w:rsidRPr="004E6709" w14:paraId="0A9E1A97"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6468A08"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B2A236F"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2</w:t>
            </w:r>
          </w:p>
        </w:tc>
      </w:tr>
      <w:tr w:rsidR="004E6709" w:rsidRPr="004E6709" w14:paraId="5E40E8D3"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E6ECE59"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 xml:space="preserve">Куратор муниципальной </w:t>
            </w:r>
          </w:p>
          <w:p w14:paraId="2BEF0EB7"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D1448FE"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 xml:space="preserve">Первый заместитель Главы Администрации муниципального образования </w:t>
            </w:r>
            <w:r w:rsidR="00F70ECE" w:rsidRPr="004E6709">
              <w:rPr>
                <w:sz w:val="28"/>
                <w:szCs w:val="28"/>
              </w:rPr>
              <w:t>«</w:t>
            </w:r>
            <w:proofErr w:type="spellStart"/>
            <w:r w:rsidR="00F70ECE" w:rsidRPr="004E6709">
              <w:rPr>
                <w:sz w:val="28"/>
                <w:szCs w:val="28"/>
              </w:rPr>
              <w:t>Сурский</w:t>
            </w:r>
            <w:proofErr w:type="spellEnd"/>
            <w:r w:rsidR="00F70ECE" w:rsidRPr="004E6709">
              <w:rPr>
                <w:sz w:val="28"/>
                <w:szCs w:val="28"/>
              </w:rPr>
              <w:t xml:space="preserve"> район»</w:t>
            </w:r>
            <w:r w:rsidRPr="004E6709">
              <w:rPr>
                <w:sz w:val="28"/>
                <w:szCs w:val="28"/>
              </w:rPr>
              <w:t xml:space="preserve"> (по направлению)</w:t>
            </w:r>
          </w:p>
        </w:tc>
      </w:tr>
      <w:tr w:rsidR="004E6709" w:rsidRPr="004E6709" w14:paraId="343F9E98"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B30DB76"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Ответственный исполнитель муниципальной 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C6044E4" w14:textId="77777777" w:rsidR="004833AC" w:rsidRPr="004E6709" w:rsidRDefault="007A0EBE" w:rsidP="00A502CD">
            <w:pPr>
              <w:pStyle w:val="formattext0"/>
              <w:spacing w:before="0" w:beforeAutospacing="0" w:after="0" w:afterAutospacing="0"/>
              <w:textAlignment w:val="baseline"/>
              <w:rPr>
                <w:sz w:val="28"/>
                <w:szCs w:val="28"/>
              </w:rPr>
            </w:pPr>
            <w:r w:rsidRPr="004E6709">
              <w:rPr>
                <w:sz w:val="28"/>
                <w:szCs w:val="28"/>
              </w:rPr>
              <w:t xml:space="preserve">Муниципальное учреждение администрация муниципального образования </w:t>
            </w:r>
            <w:proofErr w:type="spellStart"/>
            <w:r w:rsidR="00A502CD" w:rsidRPr="004E6709">
              <w:rPr>
                <w:sz w:val="28"/>
                <w:szCs w:val="28"/>
              </w:rPr>
              <w:t>Сарское</w:t>
            </w:r>
            <w:proofErr w:type="spellEnd"/>
            <w:r w:rsidRPr="004E6709">
              <w:rPr>
                <w:sz w:val="28"/>
                <w:szCs w:val="28"/>
              </w:rPr>
              <w:t xml:space="preserve"> сельское поселение Сурского района Ульяновской области</w:t>
            </w:r>
          </w:p>
        </w:tc>
      </w:tr>
      <w:tr w:rsidR="004E6709" w:rsidRPr="004E6709" w14:paraId="60E56860"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7B3F6CD"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Период реализации</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E0FD830" w14:textId="77777777" w:rsidR="004833AC" w:rsidRPr="004E6709" w:rsidRDefault="007A0EBE" w:rsidP="002424DB">
            <w:r w:rsidRPr="004E6709">
              <w:t>Муниципальные программы реализуются в течение 2026-203</w:t>
            </w:r>
            <w:r w:rsidR="002424DB" w:rsidRPr="004E6709">
              <w:t>1</w:t>
            </w:r>
            <w:r w:rsidRPr="004E6709">
              <w:t xml:space="preserve"> годов</w:t>
            </w:r>
          </w:p>
        </w:tc>
      </w:tr>
      <w:tr w:rsidR="004E6709" w:rsidRPr="004E6709" w14:paraId="70B8CB31"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BE21AE4"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Цель (цели) муниципальной 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C2E8BE0" w14:textId="77777777" w:rsidR="004833AC" w:rsidRPr="004E6709" w:rsidRDefault="00EA0078" w:rsidP="00A502CD">
            <w:pPr>
              <w:pStyle w:val="formattext0"/>
              <w:spacing w:before="0" w:beforeAutospacing="0" w:after="0" w:afterAutospacing="0"/>
              <w:textAlignment w:val="baseline"/>
              <w:rPr>
                <w:sz w:val="28"/>
                <w:szCs w:val="28"/>
              </w:rPr>
            </w:pPr>
            <w:r w:rsidRPr="004E6709">
              <w:rPr>
                <w:sz w:val="28"/>
                <w:szCs w:val="28"/>
              </w:rPr>
              <w:t xml:space="preserve">Обеспечение комфортной и безопасной среды для жизни населения на территории муниципального образования </w:t>
            </w:r>
            <w:proofErr w:type="spellStart"/>
            <w:r w:rsidR="00A502CD" w:rsidRPr="004E6709">
              <w:rPr>
                <w:sz w:val="28"/>
                <w:szCs w:val="28"/>
              </w:rPr>
              <w:t>Сарское</w:t>
            </w:r>
            <w:proofErr w:type="spellEnd"/>
            <w:r w:rsidRPr="004E6709">
              <w:rPr>
                <w:sz w:val="28"/>
                <w:szCs w:val="28"/>
              </w:rPr>
              <w:t xml:space="preserve"> сельское поселение </w:t>
            </w:r>
            <w:r w:rsidR="00A502CD" w:rsidRPr="004E6709">
              <w:rPr>
                <w:sz w:val="28"/>
                <w:szCs w:val="28"/>
              </w:rPr>
              <w:t>С</w:t>
            </w:r>
            <w:r w:rsidRPr="004E6709">
              <w:rPr>
                <w:sz w:val="28"/>
                <w:szCs w:val="28"/>
              </w:rPr>
              <w:t>урского района Ульяновской области</w:t>
            </w:r>
          </w:p>
        </w:tc>
      </w:tr>
      <w:tr w:rsidR="004E6709" w:rsidRPr="004E6709" w14:paraId="503E1B9E"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C580731"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Направления (при наличии)</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818CE52" w14:textId="1DAE13F6" w:rsidR="002D52CB" w:rsidRPr="004E6709" w:rsidRDefault="002D52CB" w:rsidP="00E525E7">
            <w:pPr>
              <w:jc w:val="both"/>
            </w:pPr>
            <w:r w:rsidRPr="004E6709">
              <w:t>«</w:t>
            </w:r>
            <w:r w:rsidR="00E525E7" w:rsidRPr="004E6709">
              <w:t xml:space="preserve">Безопасные и качественные дороги муниципального образования </w:t>
            </w:r>
            <w:proofErr w:type="spellStart"/>
            <w:r w:rsidR="00E525E7" w:rsidRPr="004E6709">
              <w:t>Сарское</w:t>
            </w:r>
            <w:proofErr w:type="spellEnd"/>
            <w:r w:rsidR="00E525E7" w:rsidRPr="004E6709">
              <w:t xml:space="preserve"> сельское поселение Сурского района Ульяновской области</w:t>
            </w:r>
            <w:r w:rsidRPr="004E6709">
              <w:t>;</w:t>
            </w:r>
          </w:p>
          <w:p w14:paraId="4AB012CE" w14:textId="77777777" w:rsidR="00EA0078" w:rsidRPr="004E6709" w:rsidRDefault="002D52CB" w:rsidP="00EA0078">
            <w:pPr>
              <w:jc w:val="both"/>
            </w:pPr>
            <w:r w:rsidRPr="004E6709">
              <w:t xml:space="preserve"> </w:t>
            </w:r>
            <w:r w:rsidR="00EA0078" w:rsidRPr="004E6709">
              <w:t xml:space="preserve">«Обеспечение населения муниципального образования </w:t>
            </w:r>
            <w:proofErr w:type="spellStart"/>
            <w:r w:rsidRPr="004E6709">
              <w:t>Сарское</w:t>
            </w:r>
            <w:proofErr w:type="spellEnd"/>
            <w:r w:rsidR="00EA0078" w:rsidRPr="004E6709">
              <w:t xml:space="preserve"> </w:t>
            </w:r>
            <w:proofErr w:type="gramStart"/>
            <w:r w:rsidR="00EA0078" w:rsidRPr="004E6709">
              <w:t>сельское  поселение</w:t>
            </w:r>
            <w:proofErr w:type="gramEnd"/>
            <w:r w:rsidR="00EA0078" w:rsidRPr="004E6709">
              <w:t xml:space="preserve"> Сурского района Ульяновской области доброкачественной питьевой водой»;</w:t>
            </w:r>
          </w:p>
          <w:p w14:paraId="5FCE3BB4" w14:textId="77777777" w:rsidR="00EA0078" w:rsidRPr="004E6709" w:rsidRDefault="00EA0078" w:rsidP="00EA0078">
            <w:pPr>
              <w:jc w:val="both"/>
            </w:pPr>
            <w:r w:rsidRPr="004E6709">
              <w:t xml:space="preserve">«Формирование </w:t>
            </w:r>
            <w:r w:rsidR="009F62DC" w:rsidRPr="004E6709">
              <w:t>комплексного развития сельских территорий</w:t>
            </w:r>
            <w:r w:rsidRPr="004E6709">
              <w:t xml:space="preserve"> в муниципальном образовании</w:t>
            </w:r>
            <w:r w:rsidR="009F62DC" w:rsidRPr="004E6709">
              <w:t xml:space="preserve"> </w:t>
            </w:r>
            <w:proofErr w:type="spellStart"/>
            <w:r w:rsidR="002D52CB" w:rsidRPr="004E6709">
              <w:t>Сарское</w:t>
            </w:r>
            <w:proofErr w:type="spellEnd"/>
            <w:r w:rsidR="009F62DC" w:rsidRPr="004E6709">
              <w:t xml:space="preserve"> сельское поселение</w:t>
            </w:r>
          </w:p>
          <w:p w14:paraId="05D5648D" w14:textId="77777777" w:rsidR="00EA0078" w:rsidRPr="004E6709" w:rsidRDefault="00EA0078" w:rsidP="00EA0078">
            <w:pPr>
              <w:jc w:val="both"/>
            </w:pPr>
            <w:r w:rsidRPr="004E6709">
              <w:t>Сурского района Ульяновской области»;</w:t>
            </w:r>
          </w:p>
          <w:p w14:paraId="667F27DF" w14:textId="0404161E" w:rsidR="00B22D71" w:rsidRPr="004E6709" w:rsidRDefault="00EA0078" w:rsidP="00D0777A">
            <w:pPr>
              <w:pStyle w:val="formattext0"/>
              <w:spacing w:before="0" w:beforeAutospacing="0" w:after="0" w:afterAutospacing="0"/>
              <w:textAlignment w:val="baseline"/>
              <w:rPr>
                <w:sz w:val="28"/>
                <w:szCs w:val="28"/>
              </w:rPr>
            </w:pPr>
            <w:r w:rsidRPr="004E6709">
              <w:rPr>
                <w:sz w:val="28"/>
                <w:szCs w:val="28"/>
              </w:rPr>
              <w:lastRenderedPageBreak/>
              <w:t xml:space="preserve">«Благоустройство </w:t>
            </w:r>
            <w:r w:rsidR="00D0777A" w:rsidRPr="004E6709">
              <w:rPr>
                <w:sz w:val="28"/>
                <w:szCs w:val="28"/>
              </w:rPr>
              <w:t xml:space="preserve">территориального общественного самоуправления </w:t>
            </w:r>
            <w:r w:rsidRPr="004E6709">
              <w:rPr>
                <w:sz w:val="28"/>
                <w:szCs w:val="28"/>
              </w:rPr>
              <w:t xml:space="preserve">муниципального образования </w:t>
            </w:r>
            <w:proofErr w:type="spellStart"/>
            <w:r w:rsidR="002D52CB" w:rsidRPr="004E6709">
              <w:rPr>
                <w:sz w:val="28"/>
                <w:szCs w:val="28"/>
              </w:rPr>
              <w:t>Сарское</w:t>
            </w:r>
            <w:proofErr w:type="spellEnd"/>
            <w:r w:rsidR="009F62DC" w:rsidRPr="004E6709">
              <w:rPr>
                <w:sz w:val="28"/>
                <w:szCs w:val="28"/>
              </w:rPr>
              <w:t xml:space="preserve"> сельское поселение</w:t>
            </w:r>
            <w:r w:rsidRPr="004E6709">
              <w:rPr>
                <w:sz w:val="28"/>
                <w:szCs w:val="28"/>
              </w:rPr>
              <w:t xml:space="preserve"> Сурского района Ульяновской области»</w:t>
            </w:r>
            <w:r w:rsidR="0069190C" w:rsidRPr="004E6709">
              <w:rPr>
                <w:sz w:val="28"/>
                <w:szCs w:val="28"/>
              </w:rPr>
              <w:t>;</w:t>
            </w:r>
          </w:p>
          <w:p w14:paraId="37298E1F" w14:textId="77777777" w:rsidR="00D0777A" w:rsidRPr="004E6709" w:rsidRDefault="00D0777A" w:rsidP="00DB544D">
            <w:pPr>
              <w:pStyle w:val="formattext0"/>
              <w:spacing w:before="0" w:beforeAutospacing="0" w:after="0" w:afterAutospacing="0"/>
              <w:textAlignment w:val="baseline"/>
              <w:rPr>
                <w:sz w:val="28"/>
                <w:szCs w:val="28"/>
              </w:rPr>
            </w:pPr>
            <w:r w:rsidRPr="004E6709">
              <w:rPr>
                <w:sz w:val="28"/>
                <w:szCs w:val="28"/>
              </w:rPr>
              <w:t>«Благоустройство родников</w:t>
            </w:r>
            <w:r w:rsidR="00DB544D" w:rsidRPr="004E6709">
              <w:rPr>
                <w:sz w:val="28"/>
                <w:szCs w:val="28"/>
              </w:rPr>
              <w:t xml:space="preserve"> в Ульяновской области, используемых населением в качестве источников питьевого водоснабжения»</w:t>
            </w:r>
          </w:p>
        </w:tc>
      </w:tr>
      <w:tr w:rsidR="004E6709" w:rsidRPr="004E6709" w14:paraId="7192DFEF"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79B66CDD" w14:textId="77777777" w:rsidR="00EA0078" w:rsidRPr="004E6709" w:rsidRDefault="00EA0078" w:rsidP="00F70ECE">
            <w:pPr>
              <w:pStyle w:val="formattext0"/>
              <w:spacing w:before="0" w:beforeAutospacing="0" w:after="0" w:afterAutospacing="0"/>
              <w:textAlignment w:val="baseline"/>
              <w:rPr>
                <w:sz w:val="28"/>
                <w:szCs w:val="28"/>
              </w:rPr>
            </w:pPr>
            <w:r w:rsidRPr="004E6709">
              <w:rPr>
                <w:sz w:val="28"/>
                <w:szCs w:val="28"/>
              </w:rPr>
              <w:lastRenderedPageBreak/>
              <w:t>Показатели муниципальной программы</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67B4CC6" w14:textId="77777777" w:rsidR="002D52CB" w:rsidRPr="004E6709" w:rsidRDefault="002D52CB" w:rsidP="002D52CB">
            <w:pPr>
              <w:jc w:val="both"/>
            </w:pPr>
            <w:r w:rsidRPr="004E6709">
              <w:t>- содержание автомобильных дорог общего</w:t>
            </w:r>
          </w:p>
          <w:p w14:paraId="233D36C0" w14:textId="77777777" w:rsidR="002D52CB" w:rsidRPr="004E6709" w:rsidRDefault="002D52CB" w:rsidP="002D52CB">
            <w:pPr>
              <w:jc w:val="both"/>
            </w:pPr>
            <w:r w:rsidRPr="004E6709">
              <w:t>пользования местного значения на уровне,</w:t>
            </w:r>
          </w:p>
          <w:p w14:paraId="7E6A3006" w14:textId="77777777" w:rsidR="002D52CB" w:rsidRPr="004E6709" w:rsidRDefault="002D52CB" w:rsidP="002D52CB">
            <w:pPr>
              <w:jc w:val="both"/>
            </w:pPr>
            <w:r w:rsidRPr="004E6709">
              <w:t>допустимом нормативами, для обеспечения их сохранности;</w:t>
            </w:r>
          </w:p>
          <w:p w14:paraId="4AC152EF" w14:textId="77777777" w:rsidR="00EA0078" w:rsidRPr="004E6709" w:rsidRDefault="00EA0078" w:rsidP="00EA0078">
            <w:pPr>
              <w:jc w:val="both"/>
            </w:pPr>
            <w:r w:rsidRPr="004E6709">
              <w:t>- обновление основных средств водопроводного хозяйства;</w:t>
            </w:r>
          </w:p>
          <w:p w14:paraId="7597854B" w14:textId="77777777" w:rsidR="002D52CB" w:rsidRPr="004E6709" w:rsidRDefault="00EA0078" w:rsidP="00EA0078">
            <w:pPr>
              <w:jc w:val="both"/>
            </w:pPr>
            <w:r w:rsidRPr="004E6709">
              <w:t>- обеспечение необходимой технологической надежности систем питьевого и хозяйственно-бытового водоснабжения путем реконструкции и ремонта систем водоснабжения</w:t>
            </w:r>
            <w:r w:rsidR="00B71DB2" w:rsidRPr="004E6709">
              <w:t>;</w:t>
            </w:r>
          </w:p>
          <w:p w14:paraId="50E192B8" w14:textId="508D9E1B" w:rsidR="00EA0078" w:rsidRPr="004E6709" w:rsidRDefault="00B71DB2" w:rsidP="002D52CB">
            <w:pPr>
              <w:jc w:val="both"/>
            </w:pPr>
            <w:r w:rsidRPr="004E6709">
              <w:t>-благоустройство территорий муниципального образования, в том числе территорий соответс</w:t>
            </w:r>
            <w:r w:rsidR="004E6709" w:rsidRPr="004E6709">
              <w:t>т</w:t>
            </w:r>
            <w:r w:rsidRPr="004E6709">
              <w:t>вующего функционального назначения (площадей, набережных, улиц, пешеходных зон, скверов, парков, территорий территориального общественного самоуправления, находящихся на территории М</w:t>
            </w:r>
            <w:r w:rsidR="003507E4" w:rsidRPr="004E6709">
              <w:t>О</w:t>
            </w:r>
            <w:r w:rsidRPr="004E6709">
              <w:t xml:space="preserve"> </w:t>
            </w:r>
            <w:proofErr w:type="spellStart"/>
            <w:r w:rsidR="002D52CB" w:rsidRPr="004E6709">
              <w:t>Сарское</w:t>
            </w:r>
            <w:proofErr w:type="spellEnd"/>
            <w:r w:rsidRPr="004E6709">
              <w:t xml:space="preserve"> сельское поселение, иных территорий) (далее- общественные территории)</w:t>
            </w:r>
          </w:p>
          <w:p w14:paraId="78C67C13" w14:textId="77777777" w:rsidR="00D0777A" w:rsidRPr="004E6709" w:rsidRDefault="00D0777A" w:rsidP="002D52CB">
            <w:pPr>
              <w:jc w:val="both"/>
            </w:pPr>
            <w:r w:rsidRPr="004E6709">
              <w:t>- содержание благоустройство родников</w:t>
            </w:r>
          </w:p>
        </w:tc>
      </w:tr>
      <w:tr w:rsidR="004E6709" w:rsidRPr="004E6709" w14:paraId="57D43493"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AA5B78E"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Перечень структурных элементов</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27F936F"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1. Наименование структурного элемента</w:t>
            </w:r>
          </w:p>
          <w:p w14:paraId="6347E2C9"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n. Наименование структурного элемента</w:t>
            </w:r>
          </w:p>
        </w:tc>
      </w:tr>
      <w:tr w:rsidR="004E6709" w:rsidRPr="004E6709" w14:paraId="1039C31A"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2F1D967" w14:textId="77777777" w:rsidR="004833AC" w:rsidRPr="004E6709" w:rsidRDefault="004833AC" w:rsidP="00D0777A">
            <w:pPr>
              <w:pStyle w:val="formattext0"/>
              <w:spacing w:before="0" w:beforeAutospacing="0" w:after="0" w:afterAutospacing="0"/>
              <w:textAlignment w:val="baseline"/>
              <w:rPr>
                <w:sz w:val="28"/>
                <w:szCs w:val="28"/>
              </w:rPr>
            </w:pPr>
            <w:r w:rsidRPr="004E6709">
              <w:rPr>
                <w:sz w:val="28"/>
                <w:szCs w:val="28"/>
              </w:rPr>
              <w:t>Объемы финансового обеспечения за период реализации</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32DEA69"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Общий объ</w:t>
            </w:r>
            <w:r w:rsidR="008410CB" w:rsidRPr="004E6709">
              <w:rPr>
                <w:sz w:val="28"/>
                <w:szCs w:val="28"/>
              </w:rPr>
              <w:t xml:space="preserve">ем финансирования составляет </w:t>
            </w:r>
            <w:r w:rsidR="00D0777A" w:rsidRPr="004E6709">
              <w:rPr>
                <w:sz w:val="28"/>
                <w:szCs w:val="28"/>
              </w:rPr>
              <w:t>1 743 029,54</w:t>
            </w:r>
            <w:r w:rsidRPr="004E6709">
              <w:rPr>
                <w:sz w:val="28"/>
                <w:szCs w:val="28"/>
              </w:rPr>
              <w:t xml:space="preserve"> рублей,</w:t>
            </w:r>
          </w:p>
          <w:p w14:paraId="63867524"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средства федерального бюджета - ___ тыс. рублей,</w:t>
            </w:r>
          </w:p>
          <w:p w14:paraId="3848E35C"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с</w:t>
            </w:r>
            <w:r w:rsidR="008410CB" w:rsidRPr="004E6709">
              <w:rPr>
                <w:sz w:val="28"/>
                <w:szCs w:val="28"/>
              </w:rPr>
              <w:t xml:space="preserve">редства областного бюджета – </w:t>
            </w:r>
            <w:r w:rsidR="00D0777A" w:rsidRPr="004E6709">
              <w:rPr>
                <w:sz w:val="28"/>
                <w:szCs w:val="28"/>
              </w:rPr>
              <w:t>1 471 000,00</w:t>
            </w:r>
            <w:r w:rsidRPr="004E6709">
              <w:rPr>
                <w:sz w:val="28"/>
                <w:szCs w:val="28"/>
              </w:rPr>
              <w:t xml:space="preserve"> рублей,</w:t>
            </w:r>
          </w:p>
          <w:p w14:paraId="5F470EDF" w14:textId="77777777" w:rsidR="004833AC" w:rsidRPr="004E6709" w:rsidRDefault="008410CB" w:rsidP="00F70ECE">
            <w:pPr>
              <w:pStyle w:val="formattext0"/>
              <w:spacing w:before="0" w:beforeAutospacing="0" w:after="0" w:afterAutospacing="0"/>
              <w:textAlignment w:val="baseline"/>
              <w:rPr>
                <w:sz w:val="28"/>
                <w:szCs w:val="28"/>
              </w:rPr>
            </w:pPr>
            <w:r w:rsidRPr="004E6709">
              <w:rPr>
                <w:sz w:val="28"/>
                <w:szCs w:val="28"/>
              </w:rPr>
              <w:t xml:space="preserve">средства местного бюджета – </w:t>
            </w:r>
            <w:r w:rsidR="00615F01" w:rsidRPr="004E6709">
              <w:rPr>
                <w:sz w:val="28"/>
                <w:szCs w:val="28"/>
              </w:rPr>
              <w:t>192 021,00</w:t>
            </w:r>
            <w:r w:rsidR="004833AC" w:rsidRPr="004E6709">
              <w:rPr>
                <w:sz w:val="28"/>
                <w:szCs w:val="28"/>
              </w:rPr>
              <w:t xml:space="preserve"> рублей,</w:t>
            </w:r>
          </w:p>
          <w:p w14:paraId="441261AB" w14:textId="77777777" w:rsidR="004833AC" w:rsidRPr="004E6709" w:rsidRDefault="004833AC" w:rsidP="00615F01">
            <w:pPr>
              <w:pStyle w:val="formattext0"/>
              <w:spacing w:before="0" w:beforeAutospacing="0" w:after="0" w:afterAutospacing="0"/>
              <w:textAlignment w:val="baseline"/>
              <w:rPr>
                <w:sz w:val="28"/>
                <w:szCs w:val="28"/>
              </w:rPr>
            </w:pPr>
            <w:r w:rsidRPr="004E6709">
              <w:rPr>
                <w:sz w:val="28"/>
                <w:szCs w:val="28"/>
              </w:rPr>
              <w:t>средст</w:t>
            </w:r>
            <w:r w:rsidR="008410CB" w:rsidRPr="004E6709">
              <w:rPr>
                <w:sz w:val="28"/>
                <w:szCs w:val="28"/>
              </w:rPr>
              <w:t xml:space="preserve">ва внебюджетных источников – </w:t>
            </w:r>
            <w:r w:rsidR="00615F01" w:rsidRPr="004E6709">
              <w:rPr>
                <w:sz w:val="28"/>
                <w:szCs w:val="28"/>
              </w:rPr>
              <w:t>80 008,54</w:t>
            </w:r>
            <w:r w:rsidRPr="004E6709">
              <w:rPr>
                <w:sz w:val="28"/>
                <w:szCs w:val="28"/>
              </w:rPr>
              <w:t xml:space="preserve"> рублей.</w:t>
            </w:r>
          </w:p>
        </w:tc>
      </w:tr>
      <w:tr w:rsidR="004833AC" w:rsidRPr="004E6709" w14:paraId="3397F150" w14:textId="77777777" w:rsidTr="00F70ECE">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2FE7817" w14:textId="77777777" w:rsidR="004833AC" w:rsidRPr="004E6709" w:rsidRDefault="004833AC" w:rsidP="00F70ECE">
            <w:pPr>
              <w:pStyle w:val="formattext0"/>
              <w:spacing w:before="0" w:beforeAutospacing="0" w:after="0" w:afterAutospacing="0"/>
              <w:textAlignment w:val="baseline"/>
              <w:rPr>
                <w:sz w:val="28"/>
                <w:szCs w:val="28"/>
              </w:rPr>
            </w:pPr>
            <w:r w:rsidRPr="004E6709">
              <w:rPr>
                <w:sz w:val="28"/>
                <w:szCs w:val="28"/>
              </w:rPr>
              <w:t>Связь с государственной программой Ульяновской области</w:t>
            </w:r>
            <w:r w:rsidRPr="004E6709">
              <w:rPr>
                <w:sz w:val="28"/>
                <w:szCs w:val="28"/>
              </w:rPr>
              <w:br/>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751D44F" w14:textId="77777777" w:rsidR="004833AC" w:rsidRPr="004E6709" w:rsidRDefault="00835941" w:rsidP="00F70ECE">
            <w:pPr>
              <w:pStyle w:val="formattext0"/>
              <w:spacing w:before="0" w:beforeAutospacing="0" w:after="0" w:afterAutospacing="0"/>
              <w:textAlignment w:val="baseline"/>
              <w:rPr>
                <w:sz w:val="28"/>
                <w:szCs w:val="28"/>
              </w:rPr>
            </w:pPr>
            <w:r w:rsidRPr="004E6709">
              <w:rPr>
                <w:sz w:val="28"/>
                <w:szCs w:val="28"/>
              </w:rPr>
              <w:t xml:space="preserve">Реализация проектов развития муниципальных образований Ульяновской области на </w:t>
            </w:r>
            <w:proofErr w:type="gramStart"/>
            <w:r w:rsidRPr="004E6709">
              <w:rPr>
                <w:sz w:val="28"/>
                <w:szCs w:val="28"/>
              </w:rPr>
              <w:t>основе  местных</w:t>
            </w:r>
            <w:proofErr w:type="gramEnd"/>
            <w:r w:rsidRPr="004E6709">
              <w:rPr>
                <w:sz w:val="28"/>
                <w:szCs w:val="28"/>
              </w:rPr>
              <w:t xml:space="preserve"> инициатив граждан</w:t>
            </w:r>
          </w:p>
          <w:p w14:paraId="294ABF41" w14:textId="77777777" w:rsidR="00835941" w:rsidRPr="004E6709" w:rsidRDefault="00835941" w:rsidP="00F70ECE">
            <w:pPr>
              <w:pStyle w:val="formattext0"/>
              <w:spacing w:before="0" w:beforeAutospacing="0" w:after="0" w:afterAutospacing="0"/>
              <w:textAlignment w:val="baseline"/>
              <w:rPr>
                <w:sz w:val="28"/>
                <w:szCs w:val="28"/>
              </w:rPr>
            </w:pPr>
          </w:p>
        </w:tc>
      </w:tr>
    </w:tbl>
    <w:p w14:paraId="67115597" w14:textId="77777777" w:rsidR="004833AC" w:rsidRPr="004E6709" w:rsidRDefault="004833AC" w:rsidP="004833AC">
      <w:pPr>
        <w:pStyle w:val="formattext0"/>
        <w:spacing w:before="0" w:beforeAutospacing="0" w:after="0" w:afterAutospacing="0"/>
        <w:jc w:val="center"/>
        <w:textAlignment w:val="baseline"/>
        <w:rPr>
          <w:sz w:val="28"/>
          <w:szCs w:val="28"/>
        </w:rPr>
      </w:pPr>
    </w:p>
    <w:p w14:paraId="1F0D5F4B"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5F0D8720"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2505D063"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6B181FCF"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17892ABC"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04391C62"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1E0283EA"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618B7735" w14:textId="77777777" w:rsidR="003F2743" w:rsidRPr="004E6709" w:rsidRDefault="003F2743" w:rsidP="004833AC">
      <w:pPr>
        <w:pStyle w:val="formattext0"/>
        <w:spacing w:before="0" w:beforeAutospacing="0" w:after="0" w:afterAutospacing="0"/>
        <w:jc w:val="center"/>
        <w:textAlignment w:val="baseline"/>
        <w:rPr>
          <w:b/>
          <w:bCs/>
          <w:sz w:val="28"/>
          <w:szCs w:val="28"/>
        </w:rPr>
        <w:sectPr w:rsidR="003F2743" w:rsidRPr="004E6709" w:rsidSect="003F2743">
          <w:pgSz w:w="11906" w:h="16838" w:code="9"/>
          <w:pgMar w:top="1134" w:right="567" w:bottom="1134" w:left="1701" w:header="709" w:footer="709" w:gutter="0"/>
          <w:pgNumType w:start="1"/>
          <w:cols w:space="708"/>
          <w:titlePg/>
          <w:docGrid w:linePitch="381"/>
        </w:sect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AD7C0A" w:rsidRPr="004E6709" w14:paraId="18DED00C" w14:textId="77777777" w:rsidTr="00AD7C0A">
        <w:trPr>
          <w:jc w:val="right"/>
        </w:trPr>
        <w:tc>
          <w:tcPr>
            <w:tcW w:w="0" w:type="auto"/>
          </w:tcPr>
          <w:p w14:paraId="3E6905DE" w14:textId="77777777" w:rsidR="00AD7C0A" w:rsidRPr="004E6709" w:rsidRDefault="00AD7C0A" w:rsidP="00AD7C0A">
            <w:pPr>
              <w:pStyle w:val="formattext0"/>
              <w:textAlignment w:val="baseline"/>
              <w:rPr>
                <w:b/>
                <w:bCs/>
              </w:rPr>
            </w:pPr>
            <w:r w:rsidRPr="004E6709">
              <w:rPr>
                <w:b/>
                <w:bCs/>
              </w:rPr>
              <w:lastRenderedPageBreak/>
              <w:t>ПРИЛОЖЕНИЕ 1</w:t>
            </w:r>
          </w:p>
          <w:p w14:paraId="5E12F8C7" w14:textId="77777777" w:rsidR="00AD7C0A" w:rsidRPr="004E6709" w:rsidRDefault="00AD7C0A" w:rsidP="00AD7C0A">
            <w:pPr>
              <w:pStyle w:val="formattext0"/>
              <w:textAlignment w:val="baseline"/>
              <w:rPr>
                <w:b/>
                <w:bCs/>
              </w:rPr>
            </w:pPr>
            <w:r w:rsidRPr="004E6709">
              <w:rPr>
                <w:b/>
                <w:bCs/>
              </w:rPr>
              <w:t>к муниципальной программе</w:t>
            </w:r>
          </w:p>
        </w:tc>
      </w:tr>
    </w:tbl>
    <w:p w14:paraId="36E02976" w14:textId="77777777" w:rsidR="00AD7C0A" w:rsidRPr="004E6709" w:rsidRDefault="00AD7C0A" w:rsidP="00AD7C0A">
      <w:pPr>
        <w:pStyle w:val="formattext0"/>
        <w:textAlignment w:val="baseline"/>
        <w:rPr>
          <w:b/>
          <w:bCs/>
        </w:rPr>
      </w:pPr>
    </w:p>
    <w:p w14:paraId="50A36A2F" w14:textId="77777777" w:rsidR="00AD7C0A" w:rsidRPr="004E6709" w:rsidRDefault="00AD7C0A" w:rsidP="003F2743">
      <w:pPr>
        <w:pStyle w:val="formattext0"/>
        <w:tabs>
          <w:tab w:val="left" w:pos="5529"/>
        </w:tabs>
        <w:textAlignment w:val="baseline"/>
        <w:rPr>
          <w:b/>
          <w:bCs/>
        </w:rPr>
      </w:pPr>
    </w:p>
    <w:p w14:paraId="282D7081" w14:textId="10B4D2B5" w:rsidR="00AD7C0A" w:rsidRPr="004E6709" w:rsidRDefault="00AD7C0A" w:rsidP="009F62DC">
      <w:pPr>
        <w:pStyle w:val="formattext0"/>
        <w:jc w:val="center"/>
        <w:textAlignment w:val="baseline"/>
        <w:rPr>
          <w:b/>
          <w:bCs/>
        </w:rPr>
      </w:pPr>
      <w:r w:rsidRPr="004E6709">
        <w:rPr>
          <w:b/>
          <w:bCs/>
        </w:rPr>
        <w:t xml:space="preserve">Перечень показатели муниципальной программы </w:t>
      </w:r>
      <w:r w:rsidR="003F2743" w:rsidRPr="004E6709">
        <w:rPr>
          <w:b/>
          <w:bCs/>
        </w:rPr>
        <w:t xml:space="preserve">«Формирование комфортной среды и благоустройство в муниципальном образовании </w:t>
      </w:r>
      <w:proofErr w:type="spellStart"/>
      <w:r w:rsidR="00615F01" w:rsidRPr="004E6709">
        <w:rPr>
          <w:b/>
          <w:bCs/>
        </w:rPr>
        <w:t>Сарское</w:t>
      </w:r>
      <w:proofErr w:type="spellEnd"/>
      <w:r w:rsidR="003F2743" w:rsidRPr="004E6709">
        <w:rPr>
          <w:b/>
          <w:bCs/>
        </w:rPr>
        <w:t xml:space="preserve"> сельское </w:t>
      </w:r>
      <w:proofErr w:type="gramStart"/>
      <w:r w:rsidR="003F2743" w:rsidRPr="004E6709">
        <w:rPr>
          <w:b/>
          <w:bCs/>
        </w:rPr>
        <w:t>поселение  Сурского</w:t>
      </w:r>
      <w:proofErr w:type="gramEnd"/>
      <w:r w:rsidR="003F2743" w:rsidRPr="004E6709">
        <w:rPr>
          <w:b/>
          <w:bCs/>
        </w:rPr>
        <w:t xml:space="preserve"> района Ульяновской области</w:t>
      </w:r>
      <w:r w:rsidRPr="004E6709">
        <w:rPr>
          <w:b/>
          <w:bCs/>
        </w:rPr>
        <w:t>»</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6"/>
        <w:gridCol w:w="567"/>
        <w:gridCol w:w="1276"/>
        <w:gridCol w:w="992"/>
        <w:gridCol w:w="567"/>
        <w:gridCol w:w="567"/>
        <w:gridCol w:w="567"/>
        <w:gridCol w:w="567"/>
        <w:gridCol w:w="567"/>
        <w:gridCol w:w="567"/>
        <w:gridCol w:w="567"/>
        <w:gridCol w:w="567"/>
        <w:gridCol w:w="1134"/>
        <w:gridCol w:w="2552"/>
        <w:gridCol w:w="992"/>
        <w:gridCol w:w="851"/>
      </w:tblGrid>
      <w:tr w:rsidR="004E6709" w:rsidRPr="004E6709" w14:paraId="68B28C3D" w14:textId="77777777" w:rsidTr="00AD7C0A">
        <w:trPr>
          <w:trHeight w:val="696"/>
        </w:trPr>
        <w:tc>
          <w:tcPr>
            <w:tcW w:w="567" w:type="dxa"/>
            <w:vMerge w:val="restart"/>
            <w:vAlign w:val="center"/>
          </w:tcPr>
          <w:p w14:paraId="7241E020" w14:textId="77777777" w:rsidR="00AD7C0A" w:rsidRPr="004E6709" w:rsidRDefault="00AD7C0A" w:rsidP="00AD7C0A">
            <w:pPr>
              <w:pStyle w:val="formattext0"/>
              <w:textAlignment w:val="baseline"/>
              <w:rPr>
                <w:bCs/>
              </w:rPr>
            </w:pPr>
            <w:r w:rsidRPr="004E6709">
              <w:rPr>
                <w:bCs/>
              </w:rPr>
              <w:t>№ п/п</w:t>
            </w:r>
          </w:p>
        </w:tc>
        <w:tc>
          <w:tcPr>
            <w:tcW w:w="1196" w:type="dxa"/>
            <w:vMerge w:val="restart"/>
            <w:vAlign w:val="center"/>
          </w:tcPr>
          <w:p w14:paraId="64400E9A" w14:textId="77777777" w:rsidR="00AD7C0A" w:rsidRPr="004E6709" w:rsidRDefault="00AD7C0A" w:rsidP="00AD7C0A">
            <w:pPr>
              <w:pStyle w:val="formattext0"/>
              <w:textAlignment w:val="baseline"/>
              <w:rPr>
                <w:bCs/>
              </w:rPr>
            </w:pPr>
            <w:r w:rsidRPr="004E6709">
              <w:rPr>
                <w:bCs/>
              </w:rPr>
              <w:t xml:space="preserve">Наименование показателя </w:t>
            </w:r>
          </w:p>
        </w:tc>
        <w:tc>
          <w:tcPr>
            <w:tcW w:w="567" w:type="dxa"/>
            <w:vMerge w:val="restart"/>
            <w:vAlign w:val="center"/>
          </w:tcPr>
          <w:p w14:paraId="087D2834" w14:textId="77777777" w:rsidR="00AD7C0A" w:rsidRPr="004E6709" w:rsidRDefault="00AD7C0A" w:rsidP="00AD7C0A">
            <w:pPr>
              <w:pStyle w:val="formattext0"/>
              <w:textAlignment w:val="baseline"/>
              <w:rPr>
                <w:bCs/>
              </w:rPr>
            </w:pPr>
            <w:r w:rsidRPr="004E6709">
              <w:rPr>
                <w:bCs/>
              </w:rPr>
              <w:t>Уровень показателя</w:t>
            </w:r>
          </w:p>
        </w:tc>
        <w:tc>
          <w:tcPr>
            <w:tcW w:w="1276" w:type="dxa"/>
            <w:vMerge w:val="restart"/>
            <w:vAlign w:val="center"/>
          </w:tcPr>
          <w:p w14:paraId="447C08D7" w14:textId="77777777" w:rsidR="00AD7C0A" w:rsidRPr="004E6709" w:rsidRDefault="00AD7C0A" w:rsidP="00AD7C0A">
            <w:pPr>
              <w:pStyle w:val="formattext0"/>
              <w:textAlignment w:val="baseline"/>
              <w:rPr>
                <w:bCs/>
              </w:rPr>
            </w:pPr>
            <w:r w:rsidRPr="004E6709">
              <w:rPr>
                <w:bCs/>
              </w:rPr>
              <w:t>Признак возрастания (убывания, динамики) значения показателя</w:t>
            </w:r>
          </w:p>
        </w:tc>
        <w:tc>
          <w:tcPr>
            <w:tcW w:w="992" w:type="dxa"/>
            <w:vMerge w:val="restart"/>
            <w:vAlign w:val="center"/>
          </w:tcPr>
          <w:p w14:paraId="656BF18D" w14:textId="77777777" w:rsidR="00AD7C0A" w:rsidRPr="004E6709" w:rsidRDefault="00AD7C0A" w:rsidP="00AD7C0A">
            <w:pPr>
              <w:pStyle w:val="formattext0"/>
              <w:textAlignment w:val="baseline"/>
              <w:rPr>
                <w:bCs/>
              </w:rPr>
            </w:pPr>
            <w:r w:rsidRPr="004E6709">
              <w:rPr>
                <w:bCs/>
              </w:rPr>
              <w:t>Единица измерения значения показателя (по ОКЕИ)</w:t>
            </w:r>
          </w:p>
        </w:tc>
        <w:tc>
          <w:tcPr>
            <w:tcW w:w="1134" w:type="dxa"/>
            <w:gridSpan w:val="2"/>
            <w:vAlign w:val="center"/>
          </w:tcPr>
          <w:p w14:paraId="791E9911" w14:textId="77777777" w:rsidR="00AD7C0A" w:rsidRPr="004E6709" w:rsidRDefault="00AD7C0A" w:rsidP="00AD7C0A">
            <w:pPr>
              <w:pStyle w:val="formattext0"/>
              <w:textAlignment w:val="baseline"/>
              <w:rPr>
                <w:bCs/>
              </w:rPr>
            </w:pPr>
            <w:r w:rsidRPr="004E6709">
              <w:rPr>
                <w:bCs/>
              </w:rPr>
              <w:t xml:space="preserve">Базовое значение </w:t>
            </w:r>
          </w:p>
        </w:tc>
        <w:tc>
          <w:tcPr>
            <w:tcW w:w="3402" w:type="dxa"/>
            <w:gridSpan w:val="6"/>
            <w:vAlign w:val="center"/>
          </w:tcPr>
          <w:p w14:paraId="25E32221" w14:textId="77777777" w:rsidR="00AD7C0A" w:rsidRPr="004E6709" w:rsidRDefault="00AD7C0A" w:rsidP="00AD7C0A">
            <w:pPr>
              <w:pStyle w:val="formattext0"/>
              <w:textAlignment w:val="baseline"/>
              <w:rPr>
                <w:bCs/>
              </w:rPr>
            </w:pPr>
            <w:r w:rsidRPr="004E6709">
              <w:rPr>
                <w:bCs/>
              </w:rPr>
              <w:t>Значение показателя по годам</w:t>
            </w:r>
          </w:p>
        </w:tc>
        <w:tc>
          <w:tcPr>
            <w:tcW w:w="1134" w:type="dxa"/>
            <w:vMerge w:val="restart"/>
            <w:vAlign w:val="center"/>
          </w:tcPr>
          <w:p w14:paraId="15A116B2" w14:textId="77777777" w:rsidR="00AD7C0A" w:rsidRPr="004E6709" w:rsidRDefault="00AD7C0A" w:rsidP="00AD7C0A">
            <w:pPr>
              <w:pStyle w:val="formattext0"/>
              <w:textAlignment w:val="baseline"/>
              <w:rPr>
                <w:bCs/>
              </w:rPr>
            </w:pPr>
            <w:r w:rsidRPr="004E6709">
              <w:rPr>
                <w:bCs/>
              </w:rPr>
              <w:t>Документ</w:t>
            </w:r>
          </w:p>
        </w:tc>
        <w:tc>
          <w:tcPr>
            <w:tcW w:w="2552" w:type="dxa"/>
            <w:vMerge w:val="restart"/>
            <w:vAlign w:val="center"/>
          </w:tcPr>
          <w:p w14:paraId="5FF061CF" w14:textId="77777777" w:rsidR="00AD7C0A" w:rsidRPr="004E6709" w:rsidRDefault="00AD7C0A" w:rsidP="00AD7C0A">
            <w:pPr>
              <w:pStyle w:val="formattext0"/>
              <w:textAlignment w:val="baseline"/>
              <w:rPr>
                <w:bCs/>
              </w:rPr>
            </w:pPr>
            <w:r w:rsidRPr="004E6709">
              <w:rPr>
                <w:bCs/>
              </w:rPr>
              <w:t xml:space="preserve">Ответственный за достижение значений показателя </w:t>
            </w:r>
          </w:p>
        </w:tc>
        <w:tc>
          <w:tcPr>
            <w:tcW w:w="992" w:type="dxa"/>
            <w:vMerge w:val="restart"/>
            <w:vAlign w:val="center"/>
          </w:tcPr>
          <w:p w14:paraId="23E5366A" w14:textId="77777777" w:rsidR="00AD7C0A" w:rsidRPr="004E6709" w:rsidRDefault="00AD7C0A" w:rsidP="00AD7C0A">
            <w:pPr>
              <w:pStyle w:val="formattext0"/>
              <w:textAlignment w:val="baseline"/>
              <w:rPr>
                <w:bCs/>
              </w:rPr>
            </w:pPr>
            <w:r w:rsidRPr="004E6709">
              <w:rPr>
                <w:bCs/>
              </w:rPr>
              <w:t xml:space="preserve">Связь с показателями государственных программ Ульяновской области </w:t>
            </w:r>
          </w:p>
        </w:tc>
        <w:tc>
          <w:tcPr>
            <w:tcW w:w="851" w:type="dxa"/>
            <w:vMerge w:val="restart"/>
            <w:vAlign w:val="center"/>
          </w:tcPr>
          <w:p w14:paraId="2B654FC9" w14:textId="77777777" w:rsidR="00AD7C0A" w:rsidRPr="004E6709" w:rsidRDefault="00AD7C0A" w:rsidP="00AD7C0A">
            <w:pPr>
              <w:pStyle w:val="formattext0"/>
              <w:textAlignment w:val="baseline"/>
              <w:rPr>
                <w:bCs/>
              </w:rPr>
            </w:pPr>
            <w:r w:rsidRPr="004E6709">
              <w:rPr>
                <w:bCs/>
              </w:rPr>
              <w:t>Информационная система</w:t>
            </w:r>
          </w:p>
        </w:tc>
      </w:tr>
      <w:tr w:rsidR="004E6709" w:rsidRPr="004E6709" w14:paraId="4379B542" w14:textId="77777777" w:rsidTr="00AD7C0A">
        <w:tc>
          <w:tcPr>
            <w:tcW w:w="567" w:type="dxa"/>
            <w:vMerge/>
          </w:tcPr>
          <w:p w14:paraId="24BADF2C" w14:textId="77777777" w:rsidR="00AD7C0A" w:rsidRPr="004E6709" w:rsidRDefault="00AD7C0A" w:rsidP="00AD7C0A">
            <w:pPr>
              <w:pStyle w:val="formattext0"/>
              <w:jc w:val="center"/>
              <w:textAlignment w:val="baseline"/>
              <w:rPr>
                <w:bCs/>
              </w:rPr>
            </w:pPr>
          </w:p>
        </w:tc>
        <w:tc>
          <w:tcPr>
            <w:tcW w:w="1196" w:type="dxa"/>
            <w:vMerge/>
          </w:tcPr>
          <w:p w14:paraId="30105AC0" w14:textId="77777777" w:rsidR="00AD7C0A" w:rsidRPr="004E6709" w:rsidRDefault="00AD7C0A" w:rsidP="00AD7C0A">
            <w:pPr>
              <w:pStyle w:val="formattext0"/>
              <w:jc w:val="center"/>
              <w:textAlignment w:val="baseline"/>
              <w:rPr>
                <w:bCs/>
              </w:rPr>
            </w:pPr>
          </w:p>
        </w:tc>
        <w:tc>
          <w:tcPr>
            <w:tcW w:w="567" w:type="dxa"/>
            <w:vMerge/>
          </w:tcPr>
          <w:p w14:paraId="7E764153" w14:textId="77777777" w:rsidR="00AD7C0A" w:rsidRPr="004E6709" w:rsidRDefault="00AD7C0A" w:rsidP="00AD7C0A">
            <w:pPr>
              <w:pStyle w:val="formattext0"/>
              <w:jc w:val="center"/>
              <w:textAlignment w:val="baseline"/>
              <w:rPr>
                <w:bCs/>
              </w:rPr>
            </w:pPr>
          </w:p>
        </w:tc>
        <w:tc>
          <w:tcPr>
            <w:tcW w:w="1276" w:type="dxa"/>
            <w:vMerge/>
          </w:tcPr>
          <w:p w14:paraId="19B51B98" w14:textId="77777777" w:rsidR="00AD7C0A" w:rsidRPr="004E6709" w:rsidRDefault="00AD7C0A" w:rsidP="00AD7C0A">
            <w:pPr>
              <w:pStyle w:val="formattext0"/>
              <w:jc w:val="center"/>
              <w:textAlignment w:val="baseline"/>
              <w:rPr>
                <w:bCs/>
              </w:rPr>
            </w:pPr>
          </w:p>
        </w:tc>
        <w:tc>
          <w:tcPr>
            <w:tcW w:w="992" w:type="dxa"/>
            <w:vMerge/>
          </w:tcPr>
          <w:p w14:paraId="53F0553C" w14:textId="77777777" w:rsidR="00AD7C0A" w:rsidRPr="004E6709" w:rsidRDefault="00AD7C0A" w:rsidP="00AD7C0A">
            <w:pPr>
              <w:pStyle w:val="formattext0"/>
              <w:jc w:val="center"/>
              <w:textAlignment w:val="baseline"/>
              <w:rPr>
                <w:bCs/>
              </w:rPr>
            </w:pPr>
          </w:p>
        </w:tc>
        <w:tc>
          <w:tcPr>
            <w:tcW w:w="567" w:type="dxa"/>
            <w:vAlign w:val="center"/>
          </w:tcPr>
          <w:p w14:paraId="4602AF6B" w14:textId="77777777" w:rsidR="00AD7C0A" w:rsidRPr="004E6709" w:rsidRDefault="00AD7C0A" w:rsidP="00AD7C0A">
            <w:pPr>
              <w:pStyle w:val="formattext0"/>
              <w:textAlignment w:val="baseline"/>
              <w:rPr>
                <w:bCs/>
              </w:rPr>
            </w:pPr>
            <w:r w:rsidRPr="004E6709">
              <w:rPr>
                <w:bCs/>
              </w:rPr>
              <w:t>значение</w:t>
            </w:r>
          </w:p>
        </w:tc>
        <w:tc>
          <w:tcPr>
            <w:tcW w:w="567" w:type="dxa"/>
            <w:vAlign w:val="center"/>
          </w:tcPr>
          <w:p w14:paraId="701086CB" w14:textId="77777777" w:rsidR="00AD7C0A" w:rsidRPr="004E6709" w:rsidRDefault="00AD7C0A" w:rsidP="00AD7C0A">
            <w:pPr>
              <w:pStyle w:val="formattext0"/>
              <w:textAlignment w:val="baseline"/>
              <w:rPr>
                <w:bCs/>
              </w:rPr>
            </w:pPr>
            <w:r w:rsidRPr="004E6709">
              <w:rPr>
                <w:bCs/>
              </w:rPr>
              <w:t>год</w:t>
            </w:r>
          </w:p>
        </w:tc>
        <w:tc>
          <w:tcPr>
            <w:tcW w:w="567" w:type="dxa"/>
            <w:vAlign w:val="center"/>
          </w:tcPr>
          <w:p w14:paraId="450FFB4E" w14:textId="77777777" w:rsidR="00AD7C0A" w:rsidRPr="004E6709" w:rsidRDefault="00AD7C0A" w:rsidP="00615F01">
            <w:pPr>
              <w:pStyle w:val="formattext0"/>
              <w:textAlignment w:val="baseline"/>
              <w:rPr>
                <w:bCs/>
                <w:sz w:val="22"/>
                <w:szCs w:val="22"/>
              </w:rPr>
            </w:pPr>
            <w:r w:rsidRPr="004E6709">
              <w:rPr>
                <w:bCs/>
                <w:sz w:val="22"/>
                <w:szCs w:val="22"/>
              </w:rPr>
              <w:t>202</w:t>
            </w:r>
            <w:r w:rsidR="00615F01" w:rsidRPr="004E6709">
              <w:rPr>
                <w:bCs/>
                <w:sz w:val="22"/>
                <w:szCs w:val="22"/>
              </w:rPr>
              <w:t>6</w:t>
            </w:r>
            <w:r w:rsidRPr="004E6709">
              <w:rPr>
                <w:bCs/>
                <w:sz w:val="22"/>
                <w:szCs w:val="22"/>
              </w:rPr>
              <w:t xml:space="preserve"> год</w:t>
            </w:r>
          </w:p>
        </w:tc>
        <w:tc>
          <w:tcPr>
            <w:tcW w:w="567" w:type="dxa"/>
            <w:vAlign w:val="center"/>
          </w:tcPr>
          <w:p w14:paraId="1128A5FF" w14:textId="77777777" w:rsidR="00AD7C0A" w:rsidRPr="004E6709" w:rsidRDefault="00AD7C0A" w:rsidP="00615F01">
            <w:pPr>
              <w:pStyle w:val="formattext0"/>
              <w:textAlignment w:val="baseline"/>
              <w:rPr>
                <w:bCs/>
                <w:sz w:val="22"/>
                <w:szCs w:val="22"/>
              </w:rPr>
            </w:pPr>
            <w:r w:rsidRPr="004E6709">
              <w:rPr>
                <w:bCs/>
                <w:sz w:val="22"/>
                <w:szCs w:val="22"/>
              </w:rPr>
              <w:t>202</w:t>
            </w:r>
            <w:r w:rsidR="00615F01" w:rsidRPr="004E6709">
              <w:rPr>
                <w:bCs/>
                <w:sz w:val="22"/>
                <w:szCs w:val="22"/>
              </w:rPr>
              <w:t>7</w:t>
            </w:r>
            <w:r w:rsidRPr="004E6709">
              <w:rPr>
                <w:bCs/>
                <w:sz w:val="22"/>
                <w:szCs w:val="22"/>
              </w:rPr>
              <w:t xml:space="preserve"> год</w:t>
            </w:r>
          </w:p>
        </w:tc>
        <w:tc>
          <w:tcPr>
            <w:tcW w:w="567" w:type="dxa"/>
            <w:vAlign w:val="center"/>
          </w:tcPr>
          <w:p w14:paraId="5F74E620" w14:textId="77777777" w:rsidR="00AD7C0A" w:rsidRPr="004E6709" w:rsidRDefault="00AD7C0A" w:rsidP="00615F01">
            <w:pPr>
              <w:pStyle w:val="formattext0"/>
              <w:textAlignment w:val="baseline"/>
              <w:rPr>
                <w:bCs/>
                <w:sz w:val="22"/>
                <w:szCs w:val="22"/>
              </w:rPr>
            </w:pPr>
            <w:r w:rsidRPr="004E6709">
              <w:rPr>
                <w:bCs/>
                <w:sz w:val="22"/>
                <w:szCs w:val="22"/>
              </w:rPr>
              <w:t>202</w:t>
            </w:r>
            <w:r w:rsidR="00615F01" w:rsidRPr="004E6709">
              <w:rPr>
                <w:bCs/>
                <w:sz w:val="22"/>
                <w:szCs w:val="22"/>
              </w:rPr>
              <w:t>8</w:t>
            </w:r>
            <w:r w:rsidRPr="004E6709">
              <w:rPr>
                <w:bCs/>
                <w:sz w:val="22"/>
                <w:szCs w:val="22"/>
              </w:rPr>
              <w:t xml:space="preserve"> год</w:t>
            </w:r>
          </w:p>
        </w:tc>
        <w:tc>
          <w:tcPr>
            <w:tcW w:w="567" w:type="dxa"/>
            <w:vAlign w:val="center"/>
          </w:tcPr>
          <w:p w14:paraId="22AD4633" w14:textId="77777777" w:rsidR="00AD7C0A" w:rsidRPr="004E6709" w:rsidRDefault="00AD7C0A" w:rsidP="00615F01">
            <w:pPr>
              <w:pStyle w:val="formattext0"/>
              <w:textAlignment w:val="baseline"/>
              <w:rPr>
                <w:bCs/>
                <w:sz w:val="22"/>
                <w:szCs w:val="22"/>
              </w:rPr>
            </w:pPr>
            <w:r w:rsidRPr="004E6709">
              <w:rPr>
                <w:bCs/>
                <w:sz w:val="22"/>
                <w:szCs w:val="22"/>
              </w:rPr>
              <w:t>202</w:t>
            </w:r>
            <w:r w:rsidR="00615F01" w:rsidRPr="004E6709">
              <w:rPr>
                <w:bCs/>
                <w:sz w:val="22"/>
                <w:szCs w:val="22"/>
              </w:rPr>
              <w:t>9</w:t>
            </w:r>
            <w:r w:rsidRPr="004E6709">
              <w:rPr>
                <w:bCs/>
                <w:sz w:val="22"/>
                <w:szCs w:val="22"/>
              </w:rPr>
              <w:t xml:space="preserve"> год</w:t>
            </w:r>
          </w:p>
        </w:tc>
        <w:tc>
          <w:tcPr>
            <w:tcW w:w="567" w:type="dxa"/>
            <w:vAlign w:val="center"/>
          </w:tcPr>
          <w:p w14:paraId="6C6ACD92" w14:textId="77777777" w:rsidR="00AD7C0A" w:rsidRPr="004E6709" w:rsidRDefault="00AD7C0A" w:rsidP="00615F01">
            <w:pPr>
              <w:pStyle w:val="formattext0"/>
              <w:textAlignment w:val="baseline"/>
              <w:rPr>
                <w:bCs/>
                <w:sz w:val="22"/>
                <w:szCs w:val="22"/>
              </w:rPr>
            </w:pPr>
            <w:r w:rsidRPr="004E6709">
              <w:rPr>
                <w:bCs/>
                <w:sz w:val="22"/>
                <w:szCs w:val="22"/>
              </w:rPr>
              <w:t>20</w:t>
            </w:r>
            <w:r w:rsidR="00615F01" w:rsidRPr="004E6709">
              <w:rPr>
                <w:bCs/>
                <w:sz w:val="22"/>
                <w:szCs w:val="22"/>
              </w:rPr>
              <w:t>30</w:t>
            </w:r>
            <w:r w:rsidRPr="004E6709">
              <w:rPr>
                <w:bCs/>
                <w:sz w:val="22"/>
                <w:szCs w:val="22"/>
              </w:rPr>
              <w:t xml:space="preserve"> год</w:t>
            </w:r>
          </w:p>
        </w:tc>
        <w:tc>
          <w:tcPr>
            <w:tcW w:w="567" w:type="dxa"/>
            <w:vAlign w:val="center"/>
          </w:tcPr>
          <w:p w14:paraId="585D38F9" w14:textId="77777777" w:rsidR="00AD7C0A" w:rsidRPr="004E6709" w:rsidRDefault="00AD7C0A" w:rsidP="00615F01">
            <w:pPr>
              <w:pStyle w:val="formattext0"/>
              <w:textAlignment w:val="baseline"/>
              <w:rPr>
                <w:bCs/>
                <w:sz w:val="22"/>
                <w:szCs w:val="22"/>
              </w:rPr>
            </w:pPr>
            <w:r w:rsidRPr="004E6709">
              <w:rPr>
                <w:bCs/>
                <w:sz w:val="22"/>
                <w:szCs w:val="22"/>
              </w:rPr>
              <w:t>203</w:t>
            </w:r>
            <w:r w:rsidR="00615F01" w:rsidRPr="004E6709">
              <w:rPr>
                <w:bCs/>
                <w:sz w:val="22"/>
                <w:szCs w:val="22"/>
              </w:rPr>
              <w:t>1</w:t>
            </w:r>
            <w:r w:rsidRPr="004E6709">
              <w:rPr>
                <w:bCs/>
                <w:sz w:val="22"/>
                <w:szCs w:val="22"/>
              </w:rPr>
              <w:t xml:space="preserve"> год</w:t>
            </w:r>
          </w:p>
        </w:tc>
        <w:tc>
          <w:tcPr>
            <w:tcW w:w="1134" w:type="dxa"/>
            <w:vMerge/>
          </w:tcPr>
          <w:p w14:paraId="0B5F87B2" w14:textId="77777777" w:rsidR="00AD7C0A" w:rsidRPr="004E6709" w:rsidRDefault="00AD7C0A" w:rsidP="00AD7C0A">
            <w:pPr>
              <w:pStyle w:val="formattext0"/>
              <w:jc w:val="center"/>
              <w:textAlignment w:val="baseline"/>
              <w:rPr>
                <w:bCs/>
              </w:rPr>
            </w:pPr>
          </w:p>
        </w:tc>
        <w:tc>
          <w:tcPr>
            <w:tcW w:w="2552" w:type="dxa"/>
            <w:vMerge/>
          </w:tcPr>
          <w:p w14:paraId="6AE565F8" w14:textId="77777777" w:rsidR="00AD7C0A" w:rsidRPr="004E6709" w:rsidRDefault="00AD7C0A" w:rsidP="00AD7C0A">
            <w:pPr>
              <w:pStyle w:val="formattext0"/>
              <w:jc w:val="center"/>
              <w:textAlignment w:val="baseline"/>
              <w:rPr>
                <w:bCs/>
              </w:rPr>
            </w:pPr>
          </w:p>
        </w:tc>
        <w:tc>
          <w:tcPr>
            <w:tcW w:w="992" w:type="dxa"/>
            <w:vMerge/>
          </w:tcPr>
          <w:p w14:paraId="7D85BEAC" w14:textId="77777777" w:rsidR="00AD7C0A" w:rsidRPr="004E6709" w:rsidRDefault="00AD7C0A" w:rsidP="00AD7C0A">
            <w:pPr>
              <w:pStyle w:val="formattext0"/>
              <w:jc w:val="center"/>
              <w:textAlignment w:val="baseline"/>
              <w:rPr>
                <w:bCs/>
              </w:rPr>
            </w:pPr>
          </w:p>
        </w:tc>
        <w:tc>
          <w:tcPr>
            <w:tcW w:w="851" w:type="dxa"/>
            <w:vMerge/>
          </w:tcPr>
          <w:p w14:paraId="0EF0B5C3" w14:textId="77777777" w:rsidR="00AD7C0A" w:rsidRPr="004E6709" w:rsidRDefault="00AD7C0A" w:rsidP="00AD7C0A">
            <w:pPr>
              <w:pStyle w:val="formattext0"/>
              <w:jc w:val="center"/>
              <w:textAlignment w:val="baseline"/>
              <w:rPr>
                <w:bCs/>
              </w:rPr>
            </w:pPr>
          </w:p>
        </w:tc>
      </w:tr>
      <w:tr w:rsidR="004E6709" w:rsidRPr="004E6709" w14:paraId="69B3BFF6" w14:textId="77777777" w:rsidTr="00AD7C0A">
        <w:tc>
          <w:tcPr>
            <w:tcW w:w="567" w:type="dxa"/>
            <w:vAlign w:val="center"/>
          </w:tcPr>
          <w:p w14:paraId="2F2B8064" w14:textId="77777777" w:rsidR="00AD7C0A" w:rsidRPr="004E6709" w:rsidRDefault="00AD7C0A" w:rsidP="00AD7C0A">
            <w:pPr>
              <w:pStyle w:val="formattext0"/>
              <w:textAlignment w:val="baseline"/>
              <w:rPr>
                <w:bCs/>
              </w:rPr>
            </w:pPr>
            <w:r w:rsidRPr="004E6709">
              <w:rPr>
                <w:bCs/>
              </w:rPr>
              <w:t>1</w:t>
            </w:r>
          </w:p>
        </w:tc>
        <w:tc>
          <w:tcPr>
            <w:tcW w:w="1196" w:type="dxa"/>
            <w:vAlign w:val="center"/>
          </w:tcPr>
          <w:p w14:paraId="32E946E2" w14:textId="77777777" w:rsidR="00AD7C0A" w:rsidRPr="004E6709" w:rsidRDefault="00AD7C0A" w:rsidP="00AD7C0A">
            <w:pPr>
              <w:pStyle w:val="formattext0"/>
              <w:textAlignment w:val="baseline"/>
              <w:rPr>
                <w:bCs/>
              </w:rPr>
            </w:pPr>
            <w:r w:rsidRPr="004E6709">
              <w:rPr>
                <w:bCs/>
              </w:rPr>
              <w:t>2</w:t>
            </w:r>
          </w:p>
        </w:tc>
        <w:tc>
          <w:tcPr>
            <w:tcW w:w="567" w:type="dxa"/>
          </w:tcPr>
          <w:p w14:paraId="3A511BAD" w14:textId="77777777" w:rsidR="00AD7C0A" w:rsidRPr="004E6709" w:rsidRDefault="00AD7C0A" w:rsidP="00AD7C0A">
            <w:pPr>
              <w:pStyle w:val="formattext0"/>
              <w:textAlignment w:val="baseline"/>
              <w:rPr>
                <w:bCs/>
              </w:rPr>
            </w:pPr>
            <w:r w:rsidRPr="004E6709">
              <w:rPr>
                <w:bCs/>
              </w:rPr>
              <w:t>3</w:t>
            </w:r>
          </w:p>
        </w:tc>
        <w:tc>
          <w:tcPr>
            <w:tcW w:w="1276" w:type="dxa"/>
            <w:vAlign w:val="center"/>
          </w:tcPr>
          <w:p w14:paraId="549F91F0" w14:textId="77777777" w:rsidR="00AD7C0A" w:rsidRPr="004E6709" w:rsidRDefault="00AD7C0A" w:rsidP="00AD7C0A">
            <w:pPr>
              <w:pStyle w:val="formattext0"/>
              <w:textAlignment w:val="baseline"/>
              <w:rPr>
                <w:bCs/>
              </w:rPr>
            </w:pPr>
            <w:r w:rsidRPr="004E6709">
              <w:rPr>
                <w:bCs/>
              </w:rPr>
              <w:t>4</w:t>
            </w:r>
          </w:p>
        </w:tc>
        <w:tc>
          <w:tcPr>
            <w:tcW w:w="992" w:type="dxa"/>
            <w:vAlign w:val="center"/>
          </w:tcPr>
          <w:p w14:paraId="08AE9914" w14:textId="77777777" w:rsidR="00AD7C0A" w:rsidRPr="004E6709" w:rsidRDefault="00AD7C0A" w:rsidP="00AD7C0A">
            <w:pPr>
              <w:pStyle w:val="formattext0"/>
              <w:textAlignment w:val="baseline"/>
              <w:rPr>
                <w:bCs/>
              </w:rPr>
            </w:pPr>
            <w:r w:rsidRPr="004E6709">
              <w:rPr>
                <w:bCs/>
              </w:rPr>
              <w:t>5</w:t>
            </w:r>
          </w:p>
        </w:tc>
        <w:tc>
          <w:tcPr>
            <w:tcW w:w="567" w:type="dxa"/>
            <w:vAlign w:val="center"/>
          </w:tcPr>
          <w:p w14:paraId="2D335588" w14:textId="77777777" w:rsidR="00AD7C0A" w:rsidRPr="004E6709" w:rsidRDefault="00AD7C0A" w:rsidP="00AD7C0A">
            <w:pPr>
              <w:pStyle w:val="formattext0"/>
              <w:textAlignment w:val="baseline"/>
              <w:rPr>
                <w:bCs/>
              </w:rPr>
            </w:pPr>
            <w:r w:rsidRPr="004E6709">
              <w:rPr>
                <w:bCs/>
              </w:rPr>
              <w:t>6</w:t>
            </w:r>
          </w:p>
        </w:tc>
        <w:tc>
          <w:tcPr>
            <w:tcW w:w="567" w:type="dxa"/>
            <w:vAlign w:val="center"/>
          </w:tcPr>
          <w:p w14:paraId="2564FDE7" w14:textId="77777777" w:rsidR="00AD7C0A" w:rsidRPr="004E6709" w:rsidRDefault="00AD7C0A" w:rsidP="00AD7C0A">
            <w:pPr>
              <w:pStyle w:val="formattext0"/>
              <w:textAlignment w:val="baseline"/>
              <w:rPr>
                <w:bCs/>
              </w:rPr>
            </w:pPr>
            <w:r w:rsidRPr="004E6709">
              <w:rPr>
                <w:bCs/>
              </w:rPr>
              <w:t>7</w:t>
            </w:r>
          </w:p>
        </w:tc>
        <w:tc>
          <w:tcPr>
            <w:tcW w:w="567" w:type="dxa"/>
            <w:vAlign w:val="center"/>
          </w:tcPr>
          <w:p w14:paraId="2E6D42F0" w14:textId="77777777" w:rsidR="00AD7C0A" w:rsidRPr="004E6709" w:rsidRDefault="00AD7C0A" w:rsidP="00AD7C0A">
            <w:pPr>
              <w:pStyle w:val="formattext0"/>
              <w:textAlignment w:val="baseline"/>
              <w:rPr>
                <w:bCs/>
              </w:rPr>
            </w:pPr>
            <w:r w:rsidRPr="004E6709">
              <w:rPr>
                <w:bCs/>
              </w:rPr>
              <w:t>8</w:t>
            </w:r>
          </w:p>
        </w:tc>
        <w:tc>
          <w:tcPr>
            <w:tcW w:w="567" w:type="dxa"/>
            <w:vAlign w:val="center"/>
          </w:tcPr>
          <w:p w14:paraId="30ADB79F" w14:textId="77777777" w:rsidR="00AD7C0A" w:rsidRPr="004E6709" w:rsidRDefault="00AD7C0A" w:rsidP="00AD7C0A">
            <w:pPr>
              <w:pStyle w:val="formattext0"/>
              <w:textAlignment w:val="baseline"/>
              <w:rPr>
                <w:bCs/>
              </w:rPr>
            </w:pPr>
            <w:r w:rsidRPr="004E6709">
              <w:rPr>
                <w:bCs/>
              </w:rPr>
              <w:t>9</w:t>
            </w:r>
          </w:p>
        </w:tc>
        <w:tc>
          <w:tcPr>
            <w:tcW w:w="567" w:type="dxa"/>
            <w:vAlign w:val="center"/>
          </w:tcPr>
          <w:p w14:paraId="136A1EB7" w14:textId="77777777" w:rsidR="00AD7C0A" w:rsidRPr="004E6709" w:rsidRDefault="00AD7C0A" w:rsidP="00AD7C0A">
            <w:pPr>
              <w:pStyle w:val="formattext0"/>
              <w:textAlignment w:val="baseline"/>
              <w:rPr>
                <w:bCs/>
              </w:rPr>
            </w:pPr>
            <w:r w:rsidRPr="004E6709">
              <w:rPr>
                <w:bCs/>
              </w:rPr>
              <w:t>10</w:t>
            </w:r>
          </w:p>
        </w:tc>
        <w:tc>
          <w:tcPr>
            <w:tcW w:w="567" w:type="dxa"/>
            <w:vAlign w:val="center"/>
          </w:tcPr>
          <w:p w14:paraId="6928FEB0" w14:textId="77777777" w:rsidR="00AD7C0A" w:rsidRPr="004E6709" w:rsidRDefault="00AD7C0A" w:rsidP="00AD7C0A">
            <w:pPr>
              <w:pStyle w:val="formattext0"/>
              <w:textAlignment w:val="baseline"/>
              <w:rPr>
                <w:bCs/>
              </w:rPr>
            </w:pPr>
            <w:r w:rsidRPr="004E6709">
              <w:rPr>
                <w:bCs/>
              </w:rPr>
              <w:t>11</w:t>
            </w:r>
          </w:p>
        </w:tc>
        <w:tc>
          <w:tcPr>
            <w:tcW w:w="567" w:type="dxa"/>
            <w:vAlign w:val="center"/>
          </w:tcPr>
          <w:p w14:paraId="64BF8638" w14:textId="77777777" w:rsidR="00AD7C0A" w:rsidRPr="004E6709" w:rsidRDefault="00AD7C0A" w:rsidP="00AD7C0A">
            <w:pPr>
              <w:pStyle w:val="formattext0"/>
              <w:textAlignment w:val="baseline"/>
              <w:rPr>
                <w:bCs/>
              </w:rPr>
            </w:pPr>
            <w:r w:rsidRPr="004E6709">
              <w:rPr>
                <w:bCs/>
              </w:rPr>
              <w:t>12</w:t>
            </w:r>
          </w:p>
        </w:tc>
        <w:tc>
          <w:tcPr>
            <w:tcW w:w="567" w:type="dxa"/>
            <w:vAlign w:val="center"/>
          </w:tcPr>
          <w:p w14:paraId="228CFBD8" w14:textId="77777777" w:rsidR="00AD7C0A" w:rsidRPr="004E6709" w:rsidRDefault="00AD7C0A" w:rsidP="00AD7C0A">
            <w:pPr>
              <w:pStyle w:val="formattext0"/>
              <w:textAlignment w:val="baseline"/>
              <w:rPr>
                <w:bCs/>
              </w:rPr>
            </w:pPr>
            <w:r w:rsidRPr="004E6709">
              <w:rPr>
                <w:bCs/>
              </w:rPr>
              <w:t>13</w:t>
            </w:r>
          </w:p>
        </w:tc>
        <w:tc>
          <w:tcPr>
            <w:tcW w:w="1134" w:type="dxa"/>
          </w:tcPr>
          <w:p w14:paraId="15A65DB8" w14:textId="77777777" w:rsidR="00AD7C0A" w:rsidRPr="004E6709" w:rsidRDefault="00AD7C0A" w:rsidP="00AD7C0A">
            <w:pPr>
              <w:pStyle w:val="formattext0"/>
              <w:textAlignment w:val="baseline"/>
              <w:rPr>
                <w:bCs/>
              </w:rPr>
            </w:pPr>
            <w:r w:rsidRPr="004E6709">
              <w:rPr>
                <w:bCs/>
              </w:rPr>
              <w:t>14</w:t>
            </w:r>
          </w:p>
        </w:tc>
        <w:tc>
          <w:tcPr>
            <w:tcW w:w="2552" w:type="dxa"/>
            <w:vAlign w:val="center"/>
          </w:tcPr>
          <w:p w14:paraId="2A6623ED" w14:textId="77777777" w:rsidR="00AD7C0A" w:rsidRPr="004E6709" w:rsidRDefault="00AD7C0A" w:rsidP="00AD7C0A">
            <w:pPr>
              <w:pStyle w:val="formattext0"/>
              <w:textAlignment w:val="baseline"/>
              <w:rPr>
                <w:bCs/>
              </w:rPr>
            </w:pPr>
            <w:r w:rsidRPr="004E6709">
              <w:rPr>
                <w:bCs/>
              </w:rPr>
              <w:t>15</w:t>
            </w:r>
          </w:p>
        </w:tc>
        <w:tc>
          <w:tcPr>
            <w:tcW w:w="992" w:type="dxa"/>
            <w:vAlign w:val="center"/>
          </w:tcPr>
          <w:p w14:paraId="2B7D0AE6" w14:textId="77777777" w:rsidR="00AD7C0A" w:rsidRPr="004E6709" w:rsidRDefault="00AD7C0A" w:rsidP="00AD7C0A">
            <w:pPr>
              <w:pStyle w:val="formattext0"/>
              <w:textAlignment w:val="baseline"/>
              <w:rPr>
                <w:bCs/>
              </w:rPr>
            </w:pPr>
            <w:r w:rsidRPr="004E6709">
              <w:rPr>
                <w:bCs/>
              </w:rPr>
              <w:t>16</w:t>
            </w:r>
          </w:p>
        </w:tc>
        <w:tc>
          <w:tcPr>
            <w:tcW w:w="851" w:type="dxa"/>
          </w:tcPr>
          <w:p w14:paraId="7717DE30" w14:textId="77777777" w:rsidR="00AD7C0A" w:rsidRPr="004E6709" w:rsidRDefault="00AD7C0A" w:rsidP="00AD7C0A">
            <w:pPr>
              <w:pStyle w:val="formattext0"/>
              <w:textAlignment w:val="baseline"/>
              <w:rPr>
                <w:bCs/>
              </w:rPr>
            </w:pPr>
            <w:r w:rsidRPr="004E6709">
              <w:rPr>
                <w:bCs/>
              </w:rPr>
              <w:t>17</w:t>
            </w:r>
          </w:p>
        </w:tc>
      </w:tr>
      <w:tr w:rsidR="004E6709" w:rsidRPr="004E6709" w14:paraId="03ECE5CA" w14:textId="77777777" w:rsidTr="00AD7C0A">
        <w:trPr>
          <w:trHeight w:val="1761"/>
        </w:trPr>
        <w:tc>
          <w:tcPr>
            <w:tcW w:w="567" w:type="dxa"/>
          </w:tcPr>
          <w:p w14:paraId="2FD82931" w14:textId="77777777" w:rsidR="00AD7C0A" w:rsidRPr="004E6709" w:rsidRDefault="00AD7C0A" w:rsidP="00AD7C0A">
            <w:pPr>
              <w:pStyle w:val="formattext0"/>
              <w:textAlignment w:val="baseline"/>
              <w:rPr>
                <w:bCs/>
              </w:rPr>
            </w:pPr>
            <w:r w:rsidRPr="004E6709">
              <w:rPr>
                <w:bCs/>
              </w:rPr>
              <w:t>1.</w:t>
            </w:r>
          </w:p>
        </w:tc>
        <w:tc>
          <w:tcPr>
            <w:tcW w:w="1196" w:type="dxa"/>
          </w:tcPr>
          <w:p w14:paraId="12B11B10" w14:textId="77777777" w:rsidR="00AD7C0A" w:rsidRPr="004E6709" w:rsidRDefault="00615F01" w:rsidP="00AD7C0A">
            <w:pPr>
              <w:pStyle w:val="formattext0"/>
              <w:jc w:val="center"/>
              <w:textAlignment w:val="baseline"/>
              <w:rPr>
                <w:bCs/>
              </w:rPr>
            </w:pPr>
            <w:r w:rsidRPr="004E6709">
              <w:rPr>
                <w:bCs/>
              </w:rPr>
              <w:t>Ремонт щебеночного покрытия автомобильных дорог</w:t>
            </w:r>
          </w:p>
        </w:tc>
        <w:tc>
          <w:tcPr>
            <w:tcW w:w="567" w:type="dxa"/>
          </w:tcPr>
          <w:p w14:paraId="2F67FB9F" w14:textId="77777777" w:rsidR="00AD7C0A" w:rsidRPr="004E6709" w:rsidRDefault="00AD7C0A" w:rsidP="00AD7C0A">
            <w:pPr>
              <w:pStyle w:val="formattext0"/>
              <w:jc w:val="center"/>
              <w:textAlignment w:val="baseline"/>
              <w:rPr>
                <w:bCs/>
              </w:rPr>
            </w:pPr>
            <w:r w:rsidRPr="004E6709">
              <w:rPr>
                <w:bCs/>
              </w:rPr>
              <w:t>МП</w:t>
            </w:r>
          </w:p>
        </w:tc>
        <w:tc>
          <w:tcPr>
            <w:tcW w:w="1276" w:type="dxa"/>
          </w:tcPr>
          <w:p w14:paraId="432CCF30" w14:textId="77777777" w:rsidR="00AD7C0A" w:rsidRPr="004E6709" w:rsidRDefault="00AD7C0A" w:rsidP="00AD7C0A">
            <w:pPr>
              <w:pStyle w:val="formattext0"/>
              <w:jc w:val="center"/>
              <w:textAlignment w:val="baseline"/>
              <w:rPr>
                <w:bCs/>
              </w:rPr>
            </w:pPr>
            <w:r w:rsidRPr="004E6709">
              <w:rPr>
                <w:bCs/>
              </w:rPr>
              <w:t>+</w:t>
            </w:r>
          </w:p>
        </w:tc>
        <w:tc>
          <w:tcPr>
            <w:tcW w:w="992" w:type="dxa"/>
          </w:tcPr>
          <w:p w14:paraId="291548C5" w14:textId="77777777" w:rsidR="00AD7C0A" w:rsidRPr="004E6709" w:rsidRDefault="00AD7C0A" w:rsidP="00AD7C0A">
            <w:pPr>
              <w:pStyle w:val="formattext0"/>
              <w:jc w:val="center"/>
              <w:textAlignment w:val="baseline"/>
              <w:rPr>
                <w:bCs/>
              </w:rPr>
            </w:pPr>
            <w:r w:rsidRPr="004E6709">
              <w:rPr>
                <w:bCs/>
              </w:rPr>
              <w:t>Ед.</w:t>
            </w:r>
          </w:p>
        </w:tc>
        <w:tc>
          <w:tcPr>
            <w:tcW w:w="567" w:type="dxa"/>
          </w:tcPr>
          <w:p w14:paraId="3095695C" w14:textId="77777777" w:rsidR="00AD7C0A" w:rsidRPr="004E6709" w:rsidRDefault="00AD7C0A" w:rsidP="00AD7C0A">
            <w:pPr>
              <w:pStyle w:val="formattext0"/>
              <w:textAlignment w:val="baseline"/>
              <w:rPr>
                <w:bCs/>
              </w:rPr>
            </w:pPr>
          </w:p>
        </w:tc>
        <w:tc>
          <w:tcPr>
            <w:tcW w:w="567" w:type="dxa"/>
          </w:tcPr>
          <w:p w14:paraId="6EF7C64F" w14:textId="77777777" w:rsidR="00AD7C0A" w:rsidRPr="004E6709" w:rsidRDefault="00AD7C0A" w:rsidP="003F2743">
            <w:pPr>
              <w:pStyle w:val="formattext0"/>
              <w:textAlignment w:val="baseline"/>
              <w:rPr>
                <w:bCs/>
              </w:rPr>
            </w:pPr>
          </w:p>
        </w:tc>
        <w:tc>
          <w:tcPr>
            <w:tcW w:w="567" w:type="dxa"/>
          </w:tcPr>
          <w:p w14:paraId="327FC760" w14:textId="77777777" w:rsidR="00AD7C0A" w:rsidRPr="004E6709" w:rsidRDefault="00AD7C0A" w:rsidP="00AD7C0A">
            <w:pPr>
              <w:pStyle w:val="formattext0"/>
              <w:textAlignment w:val="baseline"/>
              <w:rPr>
                <w:bCs/>
              </w:rPr>
            </w:pPr>
          </w:p>
        </w:tc>
        <w:tc>
          <w:tcPr>
            <w:tcW w:w="567" w:type="dxa"/>
          </w:tcPr>
          <w:p w14:paraId="6B107F52" w14:textId="77777777" w:rsidR="00AD7C0A" w:rsidRPr="004E6709" w:rsidRDefault="00AD7C0A" w:rsidP="00AD7C0A">
            <w:pPr>
              <w:pStyle w:val="formattext0"/>
              <w:textAlignment w:val="baseline"/>
              <w:rPr>
                <w:bCs/>
              </w:rPr>
            </w:pPr>
          </w:p>
        </w:tc>
        <w:tc>
          <w:tcPr>
            <w:tcW w:w="567" w:type="dxa"/>
          </w:tcPr>
          <w:p w14:paraId="72F157A2" w14:textId="77777777" w:rsidR="00AD7C0A" w:rsidRPr="004E6709" w:rsidRDefault="00AD7C0A" w:rsidP="00AD7C0A">
            <w:pPr>
              <w:pStyle w:val="formattext0"/>
              <w:textAlignment w:val="baseline"/>
              <w:rPr>
                <w:bCs/>
              </w:rPr>
            </w:pPr>
          </w:p>
        </w:tc>
        <w:tc>
          <w:tcPr>
            <w:tcW w:w="567" w:type="dxa"/>
          </w:tcPr>
          <w:p w14:paraId="2FBBE2F4" w14:textId="77777777" w:rsidR="00AD7C0A" w:rsidRPr="004E6709" w:rsidRDefault="00AD7C0A" w:rsidP="00AD7C0A">
            <w:pPr>
              <w:pStyle w:val="formattext0"/>
              <w:textAlignment w:val="baseline"/>
              <w:rPr>
                <w:bCs/>
              </w:rPr>
            </w:pPr>
          </w:p>
        </w:tc>
        <w:tc>
          <w:tcPr>
            <w:tcW w:w="567" w:type="dxa"/>
          </w:tcPr>
          <w:p w14:paraId="55FE8348" w14:textId="77777777" w:rsidR="00AD7C0A" w:rsidRPr="004E6709" w:rsidRDefault="00AD7C0A" w:rsidP="00AD7C0A">
            <w:pPr>
              <w:pStyle w:val="formattext0"/>
              <w:textAlignment w:val="baseline"/>
              <w:rPr>
                <w:bCs/>
              </w:rPr>
            </w:pPr>
          </w:p>
        </w:tc>
        <w:tc>
          <w:tcPr>
            <w:tcW w:w="567" w:type="dxa"/>
          </w:tcPr>
          <w:p w14:paraId="1FFF366D" w14:textId="77777777" w:rsidR="00AD7C0A" w:rsidRPr="004E6709" w:rsidRDefault="00AD7C0A" w:rsidP="00AD7C0A">
            <w:pPr>
              <w:pStyle w:val="formattext0"/>
              <w:textAlignment w:val="baseline"/>
              <w:rPr>
                <w:bCs/>
              </w:rPr>
            </w:pPr>
          </w:p>
        </w:tc>
        <w:tc>
          <w:tcPr>
            <w:tcW w:w="1134" w:type="dxa"/>
          </w:tcPr>
          <w:p w14:paraId="1CD7C233" w14:textId="77777777" w:rsidR="00AD7C0A" w:rsidRPr="004E6709" w:rsidRDefault="00AD7C0A" w:rsidP="00AD7C0A">
            <w:pPr>
              <w:pStyle w:val="formattext0"/>
              <w:textAlignment w:val="baseline"/>
              <w:rPr>
                <w:bCs/>
              </w:rPr>
            </w:pPr>
          </w:p>
        </w:tc>
        <w:tc>
          <w:tcPr>
            <w:tcW w:w="2552" w:type="dxa"/>
          </w:tcPr>
          <w:p w14:paraId="1C41E6C3" w14:textId="392BDACE" w:rsidR="00AD7C0A" w:rsidRPr="004E6709" w:rsidRDefault="003F2743" w:rsidP="00615F01">
            <w:pPr>
              <w:pStyle w:val="formattext0"/>
              <w:textAlignment w:val="baseline"/>
              <w:rPr>
                <w:bCs/>
              </w:rPr>
            </w:pPr>
            <w:r w:rsidRPr="004E6709">
              <w:rPr>
                <w:bCs/>
              </w:rPr>
              <w:t xml:space="preserve">Администрация муниципального образования </w:t>
            </w:r>
            <w:proofErr w:type="spellStart"/>
            <w:r w:rsidR="00615F01" w:rsidRPr="004E6709">
              <w:rPr>
                <w:bCs/>
              </w:rPr>
              <w:t>Сарское</w:t>
            </w:r>
            <w:proofErr w:type="spellEnd"/>
            <w:r w:rsidRPr="004E6709">
              <w:rPr>
                <w:bCs/>
              </w:rPr>
              <w:t xml:space="preserve"> сельское поселение</w:t>
            </w:r>
          </w:p>
        </w:tc>
        <w:tc>
          <w:tcPr>
            <w:tcW w:w="992" w:type="dxa"/>
          </w:tcPr>
          <w:p w14:paraId="273E7E37" w14:textId="77777777" w:rsidR="00AD7C0A" w:rsidRPr="004E6709" w:rsidRDefault="00AD7C0A" w:rsidP="00AD7C0A">
            <w:pPr>
              <w:pStyle w:val="formattext0"/>
              <w:textAlignment w:val="baseline"/>
              <w:rPr>
                <w:bCs/>
              </w:rPr>
            </w:pPr>
          </w:p>
        </w:tc>
        <w:tc>
          <w:tcPr>
            <w:tcW w:w="851" w:type="dxa"/>
          </w:tcPr>
          <w:p w14:paraId="237CC060" w14:textId="77777777" w:rsidR="00AD7C0A" w:rsidRPr="004E6709" w:rsidRDefault="00AD7C0A" w:rsidP="00AD7C0A">
            <w:pPr>
              <w:pStyle w:val="formattext0"/>
              <w:textAlignment w:val="baseline"/>
              <w:rPr>
                <w:bCs/>
              </w:rPr>
            </w:pPr>
            <w:r w:rsidRPr="004E6709">
              <w:rPr>
                <w:bCs/>
              </w:rPr>
              <w:t xml:space="preserve"> «АЦК-Планирование»</w:t>
            </w:r>
          </w:p>
        </w:tc>
      </w:tr>
      <w:tr w:rsidR="004E6709" w:rsidRPr="004E6709" w14:paraId="56BAFCE5" w14:textId="77777777" w:rsidTr="00AD7C0A">
        <w:tc>
          <w:tcPr>
            <w:tcW w:w="567" w:type="dxa"/>
          </w:tcPr>
          <w:p w14:paraId="323831BA" w14:textId="77777777" w:rsidR="00AD7C0A" w:rsidRPr="004E6709" w:rsidRDefault="00AD7C0A" w:rsidP="00AD7C0A">
            <w:pPr>
              <w:pStyle w:val="formattext0"/>
              <w:textAlignment w:val="baseline"/>
              <w:rPr>
                <w:bCs/>
              </w:rPr>
            </w:pPr>
            <w:r w:rsidRPr="004E6709">
              <w:rPr>
                <w:bCs/>
              </w:rPr>
              <w:lastRenderedPageBreak/>
              <w:t>2.</w:t>
            </w:r>
          </w:p>
        </w:tc>
        <w:tc>
          <w:tcPr>
            <w:tcW w:w="1196" w:type="dxa"/>
          </w:tcPr>
          <w:p w14:paraId="30D88104" w14:textId="77777777" w:rsidR="00AD7C0A" w:rsidRPr="004E6709" w:rsidRDefault="00615F01" w:rsidP="00AD7C0A">
            <w:pPr>
              <w:pStyle w:val="formattext0"/>
              <w:jc w:val="center"/>
              <w:textAlignment w:val="baseline"/>
              <w:rPr>
                <w:bCs/>
              </w:rPr>
            </w:pPr>
            <w:proofErr w:type="spellStart"/>
            <w:r w:rsidRPr="004E6709">
              <w:rPr>
                <w:bCs/>
              </w:rPr>
              <w:t>ремонтводопровода</w:t>
            </w:r>
            <w:proofErr w:type="spellEnd"/>
          </w:p>
        </w:tc>
        <w:tc>
          <w:tcPr>
            <w:tcW w:w="567" w:type="dxa"/>
          </w:tcPr>
          <w:p w14:paraId="7CDA4520" w14:textId="77777777" w:rsidR="00AD7C0A" w:rsidRPr="004E6709" w:rsidRDefault="00AD7C0A" w:rsidP="00AD7C0A">
            <w:pPr>
              <w:pStyle w:val="formattext0"/>
              <w:jc w:val="center"/>
              <w:textAlignment w:val="baseline"/>
              <w:rPr>
                <w:bCs/>
              </w:rPr>
            </w:pPr>
            <w:r w:rsidRPr="004E6709">
              <w:rPr>
                <w:bCs/>
              </w:rPr>
              <w:t>МП</w:t>
            </w:r>
          </w:p>
        </w:tc>
        <w:tc>
          <w:tcPr>
            <w:tcW w:w="1276" w:type="dxa"/>
          </w:tcPr>
          <w:p w14:paraId="5C9AD230" w14:textId="77777777" w:rsidR="00AD7C0A" w:rsidRPr="004E6709" w:rsidRDefault="00AD7C0A" w:rsidP="00AD7C0A">
            <w:pPr>
              <w:pStyle w:val="formattext0"/>
              <w:jc w:val="center"/>
              <w:textAlignment w:val="baseline"/>
              <w:rPr>
                <w:bCs/>
              </w:rPr>
            </w:pPr>
            <w:r w:rsidRPr="004E6709">
              <w:rPr>
                <w:bCs/>
              </w:rPr>
              <w:t>+</w:t>
            </w:r>
          </w:p>
        </w:tc>
        <w:tc>
          <w:tcPr>
            <w:tcW w:w="992" w:type="dxa"/>
          </w:tcPr>
          <w:p w14:paraId="3A7E5521" w14:textId="77777777" w:rsidR="00AD7C0A" w:rsidRPr="004E6709" w:rsidRDefault="00AD7C0A" w:rsidP="00AD7C0A">
            <w:pPr>
              <w:pStyle w:val="formattext0"/>
              <w:jc w:val="center"/>
              <w:textAlignment w:val="baseline"/>
              <w:rPr>
                <w:bCs/>
              </w:rPr>
            </w:pPr>
            <w:r w:rsidRPr="004E6709">
              <w:rPr>
                <w:bCs/>
              </w:rPr>
              <w:t>Ед.</w:t>
            </w:r>
          </w:p>
        </w:tc>
        <w:tc>
          <w:tcPr>
            <w:tcW w:w="567" w:type="dxa"/>
          </w:tcPr>
          <w:p w14:paraId="1B9496BA" w14:textId="77777777" w:rsidR="00AD7C0A" w:rsidRPr="004E6709" w:rsidRDefault="00AD7C0A" w:rsidP="00AD7C0A">
            <w:pPr>
              <w:pStyle w:val="formattext0"/>
              <w:textAlignment w:val="baseline"/>
              <w:rPr>
                <w:bCs/>
              </w:rPr>
            </w:pPr>
          </w:p>
        </w:tc>
        <w:tc>
          <w:tcPr>
            <w:tcW w:w="567" w:type="dxa"/>
          </w:tcPr>
          <w:p w14:paraId="2E6718D7" w14:textId="77777777" w:rsidR="00AD7C0A" w:rsidRPr="004E6709" w:rsidRDefault="00AD7C0A" w:rsidP="003F2743">
            <w:pPr>
              <w:pStyle w:val="formattext0"/>
              <w:textAlignment w:val="baseline"/>
              <w:rPr>
                <w:bCs/>
              </w:rPr>
            </w:pPr>
          </w:p>
        </w:tc>
        <w:tc>
          <w:tcPr>
            <w:tcW w:w="567" w:type="dxa"/>
          </w:tcPr>
          <w:p w14:paraId="4430BD95" w14:textId="77777777" w:rsidR="00AD7C0A" w:rsidRPr="004E6709" w:rsidRDefault="00AD7C0A" w:rsidP="00AD7C0A">
            <w:pPr>
              <w:pStyle w:val="formattext0"/>
              <w:textAlignment w:val="baseline"/>
              <w:rPr>
                <w:bCs/>
              </w:rPr>
            </w:pPr>
          </w:p>
        </w:tc>
        <w:tc>
          <w:tcPr>
            <w:tcW w:w="567" w:type="dxa"/>
          </w:tcPr>
          <w:p w14:paraId="1CE5CFED" w14:textId="77777777" w:rsidR="00AD7C0A" w:rsidRPr="004E6709" w:rsidRDefault="00AD7C0A" w:rsidP="00AD7C0A">
            <w:pPr>
              <w:pStyle w:val="formattext0"/>
              <w:textAlignment w:val="baseline"/>
              <w:rPr>
                <w:bCs/>
              </w:rPr>
            </w:pPr>
          </w:p>
        </w:tc>
        <w:tc>
          <w:tcPr>
            <w:tcW w:w="567" w:type="dxa"/>
          </w:tcPr>
          <w:p w14:paraId="376685EC" w14:textId="77777777" w:rsidR="00AD7C0A" w:rsidRPr="004E6709" w:rsidRDefault="00AD7C0A" w:rsidP="00AD7C0A">
            <w:pPr>
              <w:pStyle w:val="formattext0"/>
              <w:textAlignment w:val="baseline"/>
              <w:rPr>
                <w:bCs/>
              </w:rPr>
            </w:pPr>
          </w:p>
        </w:tc>
        <w:tc>
          <w:tcPr>
            <w:tcW w:w="567" w:type="dxa"/>
          </w:tcPr>
          <w:p w14:paraId="732C8BDE" w14:textId="77777777" w:rsidR="00AD7C0A" w:rsidRPr="004E6709" w:rsidRDefault="00AD7C0A" w:rsidP="00AD7C0A">
            <w:pPr>
              <w:pStyle w:val="formattext0"/>
              <w:textAlignment w:val="baseline"/>
              <w:rPr>
                <w:bCs/>
              </w:rPr>
            </w:pPr>
          </w:p>
        </w:tc>
        <w:tc>
          <w:tcPr>
            <w:tcW w:w="567" w:type="dxa"/>
          </w:tcPr>
          <w:p w14:paraId="0EFEBB63" w14:textId="77777777" w:rsidR="00AD7C0A" w:rsidRPr="004E6709" w:rsidRDefault="00AD7C0A" w:rsidP="00AD7C0A">
            <w:pPr>
              <w:pStyle w:val="formattext0"/>
              <w:textAlignment w:val="baseline"/>
              <w:rPr>
                <w:bCs/>
              </w:rPr>
            </w:pPr>
          </w:p>
        </w:tc>
        <w:tc>
          <w:tcPr>
            <w:tcW w:w="567" w:type="dxa"/>
          </w:tcPr>
          <w:p w14:paraId="5D6782A1" w14:textId="77777777" w:rsidR="00AD7C0A" w:rsidRPr="004E6709" w:rsidRDefault="00AD7C0A" w:rsidP="00AD7C0A">
            <w:pPr>
              <w:pStyle w:val="formattext0"/>
              <w:textAlignment w:val="baseline"/>
              <w:rPr>
                <w:bCs/>
              </w:rPr>
            </w:pPr>
          </w:p>
        </w:tc>
        <w:tc>
          <w:tcPr>
            <w:tcW w:w="1134" w:type="dxa"/>
          </w:tcPr>
          <w:p w14:paraId="670B4722" w14:textId="77777777" w:rsidR="00AD7C0A" w:rsidRPr="004E6709" w:rsidRDefault="00AD7C0A" w:rsidP="00AD7C0A">
            <w:pPr>
              <w:pStyle w:val="formattext0"/>
              <w:textAlignment w:val="baseline"/>
              <w:rPr>
                <w:bCs/>
              </w:rPr>
            </w:pPr>
          </w:p>
        </w:tc>
        <w:tc>
          <w:tcPr>
            <w:tcW w:w="2552" w:type="dxa"/>
          </w:tcPr>
          <w:p w14:paraId="36B4CBBA" w14:textId="52EB74CC" w:rsidR="00AD7C0A" w:rsidRPr="004E6709" w:rsidRDefault="003F2743" w:rsidP="00615F01">
            <w:pPr>
              <w:pStyle w:val="formattext0"/>
              <w:textAlignment w:val="baseline"/>
              <w:rPr>
                <w:bCs/>
              </w:rPr>
            </w:pPr>
            <w:r w:rsidRPr="004E6709">
              <w:rPr>
                <w:bCs/>
              </w:rPr>
              <w:t xml:space="preserve">Администрация </w:t>
            </w:r>
            <w:proofErr w:type="spellStart"/>
            <w:proofErr w:type="gramStart"/>
            <w:r w:rsidRPr="004E6709">
              <w:rPr>
                <w:bCs/>
              </w:rPr>
              <w:t>муни-ципального</w:t>
            </w:r>
            <w:proofErr w:type="spellEnd"/>
            <w:proofErr w:type="gramEnd"/>
            <w:r w:rsidRPr="004E6709">
              <w:rPr>
                <w:bCs/>
              </w:rPr>
              <w:t xml:space="preserve"> </w:t>
            </w:r>
            <w:proofErr w:type="spellStart"/>
            <w:r w:rsidRPr="004E6709">
              <w:rPr>
                <w:bCs/>
              </w:rPr>
              <w:t>образова-ния</w:t>
            </w:r>
            <w:proofErr w:type="spellEnd"/>
            <w:r w:rsidRPr="004E6709">
              <w:rPr>
                <w:bCs/>
              </w:rPr>
              <w:t xml:space="preserve"> </w:t>
            </w:r>
            <w:proofErr w:type="spellStart"/>
            <w:r w:rsidR="00615F01" w:rsidRPr="004E6709">
              <w:rPr>
                <w:bCs/>
              </w:rPr>
              <w:t>Сарское</w:t>
            </w:r>
            <w:proofErr w:type="spellEnd"/>
            <w:r w:rsidRPr="004E6709">
              <w:rPr>
                <w:bCs/>
              </w:rPr>
              <w:t xml:space="preserve"> сельское поселение</w:t>
            </w:r>
          </w:p>
        </w:tc>
        <w:tc>
          <w:tcPr>
            <w:tcW w:w="992" w:type="dxa"/>
          </w:tcPr>
          <w:p w14:paraId="50F87962" w14:textId="77777777" w:rsidR="00AD7C0A" w:rsidRPr="004E6709" w:rsidRDefault="00AD7C0A" w:rsidP="00AD7C0A">
            <w:pPr>
              <w:pStyle w:val="formattext0"/>
              <w:textAlignment w:val="baseline"/>
              <w:rPr>
                <w:bCs/>
              </w:rPr>
            </w:pPr>
          </w:p>
        </w:tc>
        <w:tc>
          <w:tcPr>
            <w:tcW w:w="851" w:type="dxa"/>
          </w:tcPr>
          <w:p w14:paraId="67558422" w14:textId="77777777" w:rsidR="00AD7C0A" w:rsidRPr="004E6709" w:rsidRDefault="00AD7C0A" w:rsidP="00AD7C0A">
            <w:pPr>
              <w:pStyle w:val="formattext0"/>
              <w:textAlignment w:val="baseline"/>
              <w:rPr>
                <w:bCs/>
              </w:rPr>
            </w:pPr>
            <w:r w:rsidRPr="004E6709">
              <w:rPr>
                <w:bCs/>
              </w:rPr>
              <w:t xml:space="preserve"> «АЦК-Планирование»</w:t>
            </w:r>
          </w:p>
        </w:tc>
      </w:tr>
      <w:tr w:rsidR="004E6709" w:rsidRPr="004E6709" w14:paraId="7BA55F17" w14:textId="77777777" w:rsidTr="00AD7C0A">
        <w:tc>
          <w:tcPr>
            <w:tcW w:w="567" w:type="dxa"/>
          </w:tcPr>
          <w:p w14:paraId="5E84B049" w14:textId="77777777" w:rsidR="00AD7C0A" w:rsidRPr="004E6709" w:rsidRDefault="009D1310" w:rsidP="00AD7C0A">
            <w:pPr>
              <w:pStyle w:val="formattext0"/>
              <w:textAlignment w:val="baseline"/>
              <w:rPr>
                <w:bCs/>
              </w:rPr>
            </w:pPr>
            <w:r w:rsidRPr="004E6709">
              <w:rPr>
                <w:bCs/>
              </w:rPr>
              <w:t>3</w:t>
            </w:r>
            <w:r w:rsidR="00AD7C0A" w:rsidRPr="004E6709">
              <w:rPr>
                <w:bCs/>
              </w:rPr>
              <w:t>.</w:t>
            </w:r>
          </w:p>
        </w:tc>
        <w:tc>
          <w:tcPr>
            <w:tcW w:w="1196" w:type="dxa"/>
          </w:tcPr>
          <w:p w14:paraId="236BCB38" w14:textId="77777777" w:rsidR="00AD7C0A" w:rsidRPr="004E6709" w:rsidRDefault="00615F01" w:rsidP="00AD7C0A">
            <w:pPr>
              <w:pStyle w:val="formattext0"/>
              <w:jc w:val="center"/>
              <w:textAlignment w:val="baseline"/>
              <w:rPr>
                <w:bCs/>
              </w:rPr>
            </w:pPr>
            <w:proofErr w:type="spellStart"/>
            <w:proofErr w:type="gramStart"/>
            <w:r w:rsidRPr="004E6709">
              <w:rPr>
                <w:bCs/>
              </w:rPr>
              <w:t>Количе-ство</w:t>
            </w:r>
            <w:proofErr w:type="spellEnd"/>
            <w:proofErr w:type="gramEnd"/>
            <w:r w:rsidRPr="004E6709">
              <w:rPr>
                <w:bCs/>
              </w:rPr>
              <w:t xml:space="preserve"> </w:t>
            </w:r>
            <w:proofErr w:type="spellStart"/>
            <w:r w:rsidRPr="004E6709">
              <w:rPr>
                <w:bCs/>
              </w:rPr>
              <w:t>бла</w:t>
            </w:r>
            <w:proofErr w:type="spellEnd"/>
            <w:r w:rsidRPr="004E6709">
              <w:rPr>
                <w:bCs/>
              </w:rPr>
              <w:t>-</w:t>
            </w:r>
            <w:proofErr w:type="spellStart"/>
            <w:r w:rsidRPr="004E6709">
              <w:rPr>
                <w:bCs/>
              </w:rPr>
              <w:t>гоустро</w:t>
            </w:r>
            <w:proofErr w:type="spellEnd"/>
            <w:r w:rsidRPr="004E6709">
              <w:rPr>
                <w:bCs/>
              </w:rPr>
              <w:t>-енных дворовых и обще-</w:t>
            </w:r>
            <w:proofErr w:type="spellStart"/>
            <w:r w:rsidRPr="004E6709">
              <w:rPr>
                <w:bCs/>
              </w:rPr>
              <w:t>ственных</w:t>
            </w:r>
            <w:proofErr w:type="spellEnd"/>
            <w:r w:rsidRPr="004E6709">
              <w:rPr>
                <w:bCs/>
              </w:rPr>
              <w:t xml:space="preserve"> </w:t>
            </w:r>
            <w:proofErr w:type="spellStart"/>
            <w:r w:rsidRPr="004E6709">
              <w:rPr>
                <w:bCs/>
              </w:rPr>
              <w:t>террито-рий</w:t>
            </w:r>
            <w:proofErr w:type="spellEnd"/>
          </w:p>
        </w:tc>
        <w:tc>
          <w:tcPr>
            <w:tcW w:w="567" w:type="dxa"/>
          </w:tcPr>
          <w:p w14:paraId="795FEFFE" w14:textId="77777777" w:rsidR="00AD7C0A" w:rsidRPr="004E6709" w:rsidRDefault="00AD7C0A" w:rsidP="00AD7C0A">
            <w:pPr>
              <w:pStyle w:val="formattext0"/>
              <w:jc w:val="center"/>
              <w:textAlignment w:val="baseline"/>
              <w:rPr>
                <w:bCs/>
              </w:rPr>
            </w:pPr>
            <w:r w:rsidRPr="004E6709">
              <w:rPr>
                <w:bCs/>
              </w:rPr>
              <w:t>МП</w:t>
            </w:r>
          </w:p>
        </w:tc>
        <w:tc>
          <w:tcPr>
            <w:tcW w:w="1276" w:type="dxa"/>
          </w:tcPr>
          <w:p w14:paraId="7086DC81" w14:textId="77777777" w:rsidR="00AD7C0A" w:rsidRPr="004E6709" w:rsidRDefault="00AD7C0A" w:rsidP="00AD7C0A">
            <w:pPr>
              <w:pStyle w:val="formattext0"/>
              <w:jc w:val="center"/>
              <w:textAlignment w:val="baseline"/>
              <w:rPr>
                <w:bCs/>
              </w:rPr>
            </w:pPr>
            <w:r w:rsidRPr="004E6709">
              <w:rPr>
                <w:bCs/>
              </w:rPr>
              <w:t>+</w:t>
            </w:r>
          </w:p>
        </w:tc>
        <w:tc>
          <w:tcPr>
            <w:tcW w:w="992" w:type="dxa"/>
          </w:tcPr>
          <w:p w14:paraId="00C63D2C" w14:textId="77777777" w:rsidR="00AD7C0A" w:rsidRPr="004E6709" w:rsidRDefault="00AD7C0A" w:rsidP="00AD7C0A">
            <w:pPr>
              <w:pStyle w:val="formattext0"/>
              <w:jc w:val="center"/>
              <w:textAlignment w:val="baseline"/>
              <w:rPr>
                <w:bCs/>
              </w:rPr>
            </w:pPr>
            <w:r w:rsidRPr="004E6709">
              <w:rPr>
                <w:bCs/>
              </w:rPr>
              <w:t>Ед.</w:t>
            </w:r>
          </w:p>
        </w:tc>
        <w:tc>
          <w:tcPr>
            <w:tcW w:w="567" w:type="dxa"/>
          </w:tcPr>
          <w:p w14:paraId="502581A6" w14:textId="77777777" w:rsidR="00AD7C0A" w:rsidRPr="004E6709" w:rsidRDefault="00AD7C0A" w:rsidP="00AD7C0A">
            <w:pPr>
              <w:pStyle w:val="formattext0"/>
              <w:textAlignment w:val="baseline"/>
              <w:rPr>
                <w:bCs/>
              </w:rPr>
            </w:pPr>
          </w:p>
        </w:tc>
        <w:tc>
          <w:tcPr>
            <w:tcW w:w="567" w:type="dxa"/>
          </w:tcPr>
          <w:p w14:paraId="49EB8DC7" w14:textId="77777777" w:rsidR="00AD7C0A" w:rsidRPr="004E6709" w:rsidRDefault="00AD7C0A" w:rsidP="003F2743">
            <w:pPr>
              <w:pStyle w:val="formattext0"/>
              <w:textAlignment w:val="baseline"/>
              <w:rPr>
                <w:bCs/>
              </w:rPr>
            </w:pPr>
          </w:p>
        </w:tc>
        <w:tc>
          <w:tcPr>
            <w:tcW w:w="567" w:type="dxa"/>
          </w:tcPr>
          <w:p w14:paraId="6CAAF3BE" w14:textId="77777777" w:rsidR="00AD7C0A" w:rsidRPr="004E6709" w:rsidRDefault="00AD7C0A" w:rsidP="00AD7C0A">
            <w:pPr>
              <w:pStyle w:val="formattext0"/>
              <w:textAlignment w:val="baseline"/>
              <w:rPr>
                <w:bCs/>
              </w:rPr>
            </w:pPr>
          </w:p>
        </w:tc>
        <w:tc>
          <w:tcPr>
            <w:tcW w:w="567" w:type="dxa"/>
          </w:tcPr>
          <w:p w14:paraId="7555A1CD" w14:textId="77777777" w:rsidR="00AD7C0A" w:rsidRPr="004E6709" w:rsidRDefault="00AD7C0A" w:rsidP="00AD7C0A">
            <w:pPr>
              <w:pStyle w:val="formattext0"/>
              <w:textAlignment w:val="baseline"/>
              <w:rPr>
                <w:bCs/>
              </w:rPr>
            </w:pPr>
          </w:p>
        </w:tc>
        <w:tc>
          <w:tcPr>
            <w:tcW w:w="567" w:type="dxa"/>
          </w:tcPr>
          <w:p w14:paraId="712D3752" w14:textId="77777777" w:rsidR="00AD7C0A" w:rsidRPr="004E6709" w:rsidRDefault="00AD7C0A" w:rsidP="00AD7C0A">
            <w:pPr>
              <w:pStyle w:val="formattext0"/>
              <w:textAlignment w:val="baseline"/>
              <w:rPr>
                <w:bCs/>
              </w:rPr>
            </w:pPr>
          </w:p>
        </w:tc>
        <w:tc>
          <w:tcPr>
            <w:tcW w:w="567" w:type="dxa"/>
          </w:tcPr>
          <w:p w14:paraId="6EB03CBF" w14:textId="77777777" w:rsidR="00AD7C0A" w:rsidRPr="004E6709" w:rsidRDefault="00AD7C0A" w:rsidP="00AD7C0A">
            <w:pPr>
              <w:pStyle w:val="formattext0"/>
              <w:textAlignment w:val="baseline"/>
              <w:rPr>
                <w:bCs/>
              </w:rPr>
            </w:pPr>
          </w:p>
        </w:tc>
        <w:tc>
          <w:tcPr>
            <w:tcW w:w="567" w:type="dxa"/>
          </w:tcPr>
          <w:p w14:paraId="7A17643E" w14:textId="77777777" w:rsidR="00AD7C0A" w:rsidRPr="004E6709" w:rsidRDefault="00AD7C0A" w:rsidP="00AD7C0A">
            <w:pPr>
              <w:pStyle w:val="formattext0"/>
              <w:textAlignment w:val="baseline"/>
              <w:rPr>
                <w:bCs/>
              </w:rPr>
            </w:pPr>
          </w:p>
        </w:tc>
        <w:tc>
          <w:tcPr>
            <w:tcW w:w="567" w:type="dxa"/>
          </w:tcPr>
          <w:p w14:paraId="6E6D9E46" w14:textId="77777777" w:rsidR="00AD7C0A" w:rsidRPr="004E6709" w:rsidRDefault="00AD7C0A" w:rsidP="00AD7C0A">
            <w:pPr>
              <w:pStyle w:val="formattext0"/>
              <w:textAlignment w:val="baseline"/>
              <w:rPr>
                <w:bCs/>
              </w:rPr>
            </w:pPr>
          </w:p>
        </w:tc>
        <w:tc>
          <w:tcPr>
            <w:tcW w:w="1134" w:type="dxa"/>
          </w:tcPr>
          <w:p w14:paraId="7E5DD817" w14:textId="77777777" w:rsidR="00AD7C0A" w:rsidRPr="004E6709" w:rsidRDefault="00AD7C0A" w:rsidP="00AD7C0A">
            <w:pPr>
              <w:pStyle w:val="formattext0"/>
              <w:textAlignment w:val="baseline"/>
              <w:rPr>
                <w:bCs/>
              </w:rPr>
            </w:pPr>
          </w:p>
        </w:tc>
        <w:tc>
          <w:tcPr>
            <w:tcW w:w="2552" w:type="dxa"/>
          </w:tcPr>
          <w:p w14:paraId="7137E383" w14:textId="6943D8F6" w:rsidR="00AD7C0A" w:rsidRPr="004E6709" w:rsidRDefault="003F2743" w:rsidP="00615F01">
            <w:pPr>
              <w:pStyle w:val="formattext0"/>
              <w:textAlignment w:val="baseline"/>
              <w:rPr>
                <w:bCs/>
              </w:rPr>
            </w:pPr>
            <w:r w:rsidRPr="004E6709">
              <w:rPr>
                <w:bCs/>
              </w:rPr>
              <w:t xml:space="preserve">Администрация </w:t>
            </w:r>
            <w:proofErr w:type="spellStart"/>
            <w:proofErr w:type="gramStart"/>
            <w:r w:rsidRPr="004E6709">
              <w:rPr>
                <w:bCs/>
              </w:rPr>
              <w:t>муни-ципального</w:t>
            </w:r>
            <w:proofErr w:type="spellEnd"/>
            <w:proofErr w:type="gramEnd"/>
            <w:r w:rsidRPr="004E6709">
              <w:rPr>
                <w:bCs/>
              </w:rPr>
              <w:t xml:space="preserve"> </w:t>
            </w:r>
            <w:proofErr w:type="spellStart"/>
            <w:r w:rsidRPr="004E6709">
              <w:rPr>
                <w:bCs/>
              </w:rPr>
              <w:t>образова-ния</w:t>
            </w:r>
            <w:proofErr w:type="spellEnd"/>
            <w:r w:rsidRPr="004E6709">
              <w:rPr>
                <w:bCs/>
              </w:rPr>
              <w:t xml:space="preserve"> </w:t>
            </w:r>
            <w:proofErr w:type="spellStart"/>
            <w:r w:rsidR="00615F01" w:rsidRPr="004E6709">
              <w:rPr>
                <w:bCs/>
              </w:rPr>
              <w:t>Сарское</w:t>
            </w:r>
            <w:proofErr w:type="spellEnd"/>
            <w:r w:rsidRPr="004E6709">
              <w:rPr>
                <w:bCs/>
              </w:rPr>
              <w:t xml:space="preserve"> сельское поселение</w:t>
            </w:r>
          </w:p>
        </w:tc>
        <w:tc>
          <w:tcPr>
            <w:tcW w:w="992" w:type="dxa"/>
          </w:tcPr>
          <w:p w14:paraId="08200DDB" w14:textId="77777777" w:rsidR="00AD7C0A" w:rsidRPr="004E6709" w:rsidRDefault="00AD7C0A" w:rsidP="00AD7C0A">
            <w:pPr>
              <w:pStyle w:val="formattext0"/>
              <w:textAlignment w:val="baseline"/>
              <w:rPr>
                <w:bCs/>
              </w:rPr>
            </w:pPr>
          </w:p>
        </w:tc>
        <w:tc>
          <w:tcPr>
            <w:tcW w:w="851" w:type="dxa"/>
          </w:tcPr>
          <w:p w14:paraId="50C04860" w14:textId="77777777" w:rsidR="00AD7C0A" w:rsidRPr="004E6709" w:rsidRDefault="00AD7C0A" w:rsidP="00AD7C0A">
            <w:pPr>
              <w:pStyle w:val="formattext0"/>
              <w:textAlignment w:val="baseline"/>
              <w:rPr>
                <w:bCs/>
              </w:rPr>
            </w:pPr>
            <w:r w:rsidRPr="004E6709">
              <w:rPr>
                <w:bCs/>
              </w:rPr>
              <w:t xml:space="preserve"> «АЦК-Планирование»</w:t>
            </w:r>
          </w:p>
        </w:tc>
      </w:tr>
      <w:tr w:rsidR="00615F01" w:rsidRPr="004E6709" w14:paraId="0FCCEFEB" w14:textId="77777777" w:rsidTr="00AD7C0A">
        <w:tc>
          <w:tcPr>
            <w:tcW w:w="567" w:type="dxa"/>
          </w:tcPr>
          <w:p w14:paraId="123DFBDB" w14:textId="77777777" w:rsidR="00615F01" w:rsidRPr="004E6709" w:rsidRDefault="00615F01" w:rsidP="00AD7C0A">
            <w:pPr>
              <w:pStyle w:val="formattext0"/>
              <w:textAlignment w:val="baseline"/>
              <w:rPr>
                <w:bCs/>
              </w:rPr>
            </w:pPr>
            <w:r w:rsidRPr="004E6709">
              <w:rPr>
                <w:bCs/>
              </w:rPr>
              <w:t>4</w:t>
            </w:r>
          </w:p>
        </w:tc>
        <w:tc>
          <w:tcPr>
            <w:tcW w:w="1196" w:type="dxa"/>
          </w:tcPr>
          <w:p w14:paraId="6EF3B5D4" w14:textId="77777777" w:rsidR="00615F01" w:rsidRPr="004E6709" w:rsidRDefault="00615F01" w:rsidP="00AD7C0A">
            <w:pPr>
              <w:pStyle w:val="formattext0"/>
              <w:jc w:val="center"/>
              <w:textAlignment w:val="baseline"/>
              <w:rPr>
                <w:bCs/>
              </w:rPr>
            </w:pPr>
            <w:proofErr w:type="spellStart"/>
            <w:proofErr w:type="gramStart"/>
            <w:r w:rsidRPr="004E6709">
              <w:rPr>
                <w:bCs/>
              </w:rPr>
              <w:t>Количе-ство</w:t>
            </w:r>
            <w:proofErr w:type="spellEnd"/>
            <w:proofErr w:type="gramEnd"/>
            <w:r w:rsidRPr="004E6709">
              <w:rPr>
                <w:bCs/>
              </w:rPr>
              <w:t xml:space="preserve"> от-</w:t>
            </w:r>
            <w:proofErr w:type="spellStart"/>
            <w:r w:rsidRPr="004E6709">
              <w:rPr>
                <w:bCs/>
              </w:rPr>
              <w:t>ремонти</w:t>
            </w:r>
            <w:proofErr w:type="spellEnd"/>
            <w:r w:rsidRPr="004E6709">
              <w:rPr>
                <w:bCs/>
              </w:rPr>
              <w:t>-</w:t>
            </w:r>
            <w:proofErr w:type="spellStart"/>
            <w:r w:rsidRPr="004E6709">
              <w:rPr>
                <w:bCs/>
              </w:rPr>
              <w:t>рован-ных</w:t>
            </w:r>
            <w:proofErr w:type="spellEnd"/>
            <w:r w:rsidRPr="004E6709">
              <w:rPr>
                <w:bCs/>
              </w:rPr>
              <w:t>, при-обретён-</w:t>
            </w:r>
            <w:proofErr w:type="spellStart"/>
            <w:r w:rsidRPr="004E6709">
              <w:rPr>
                <w:bCs/>
              </w:rPr>
              <w:t>ных</w:t>
            </w:r>
            <w:proofErr w:type="spellEnd"/>
            <w:r w:rsidRPr="004E6709">
              <w:rPr>
                <w:bCs/>
              </w:rPr>
              <w:t>, за-</w:t>
            </w:r>
            <w:proofErr w:type="spellStart"/>
            <w:r w:rsidRPr="004E6709">
              <w:rPr>
                <w:bCs/>
              </w:rPr>
              <w:t>менённых</w:t>
            </w:r>
            <w:proofErr w:type="spellEnd"/>
            <w:r w:rsidRPr="004E6709">
              <w:rPr>
                <w:bCs/>
              </w:rPr>
              <w:t xml:space="preserve"> и уста-</w:t>
            </w:r>
            <w:proofErr w:type="spellStart"/>
            <w:r w:rsidRPr="004E6709">
              <w:rPr>
                <w:bCs/>
              </w:rPr>
              <w:t>новлен</w:t>
            </w:r>
            <w:proofErr w:type="spellEnd"/>
            <w:r w:rsidRPr="004E6709">
              <w:rPr>
                <w:bCs/>
              </w:rPr>
              <w:t>-</w:t>
            </w:r>
            <w:proofErr w:type="spellStart"/>
            <w:r w:rsidRPr="004E6709">
              <w:rPr>
                <w:bCs/>
              </w:rPr>
              <w:t>ных</w:t>
            </w:r>
            <w:proofErr w:type="spellEnd"/>
            <w:r w:rsidRPr="004E6709">
              <w:rPr>
                <w:bCs/>
              </w:rPr>
              <w:t xml:space="preserve"> </w:t>
            </w:r>
            <w:proofErr w:type="spellStart"/>
            <w:r w:rsidRPr="004E6709">
              <w:rPr>
                <w:bCs/>
              </w:rPr>
              <w:t>фо-нарей</w:t>
            </w:r>
            <w:proofErr w:type="spellEnd"/>
            <w:r w:rsidRPr="004E6709">
              <w:rPr>
                <w:bCs/>
              </w:rPr>
              <w:t xml:space="preserve"> уличного </w:t>
            </w:r>
            <w:proofErr w:type="spellStart"/>
            <w:r w:rsidRPr="004E6709">
              <w:rPr>
                <w:bCs/>
              </w:rPr>
              <w:t>освеще-ния</w:t>
            </w:r>
            <w:proofErr w:type="spellEnd"/>
          </w:p>
        </w:tc>
        <w:tc>
          <w:tcPr>
            <w:tcW w:w="567" w:type="dxa"/>
          </w:tcPr>
          <w:p w14:paraId="16938BD7" w14:textId="77777777" w:rsidR="00615F01" w:rsidRPr="004E6709" w:rsidRDefault="00615F01" w:rsidP="00AD7C0A">
            <w:pPr>
              <w:pStyle w:val="formattext0"/>
              <w:jc w:val="center"/>
              <w:textAlignment w:val="baseline"/>
              <w:rPr>
                <w:bCs/>
              </w:rPr>
            </w:pPr>
            <w:r w:rsidRPr="004E6709">
              <w:rPr>
                <w:bCs/>
              </w:rPr>
              <w:t>МП</w:t>
            </w:r>
          </w:p>
        </w:tc>
        <w:tc>
          <w:tcPr>
            <w:tcW w:w="1276" w:type="dxa"/>
          </w:tcPr>
          <w:p w14:paraId="35687A78" w14:textId="77777777" w:rsidR="00615F01" w:rsidRPr="004E6709" w:rsidRDefault="00615F01" w:rsidP="00AD7C0A">
            <w:pPr>
              <w:pStyle w:val="formattext0"/>
              <w:jc w:val="center"/>
              <w:textAlignment w:val="baseline"/>
              <w:rPr>
                <w:bCs/>
              </w:rPr>
            </w:pPr>
            <w:r w:rsidRPr="004E6709">
              <w:rPr>
                <w:bCs/>
              </w:rPr>
              <w:t>+</w:t>
            </w:r>
          </w:p>
        </w:tc>
        <w:tc>
          <w:tcPr>
            <w:tcW w:w="992" w:type="dxa"/>
          </w:tcPr>
          <w:p w14:paraId="042F0C63" w14:textId="77777777" w:rsidR="00615F01" w:rsidRPr="004E6709" w:rsidRDefault="00615F01" w:rsidP="00AD7C0A">
            <w:pPr>
              <w:pStyle w:val="formattext0"/>
              <w:jc w:val="center"/>
              <w:textAlignment w:val="baseline"/>
              <w:rPr>
                <w:bCs/>
              </w:rPr>
            </w:pPr>
            <w:r w:rsidRPr="004E6709">
              <w:rPr>
                <w:bCs/>
              </w:rPr>
              <w:t>Ед.</w:t>
            </w:r>
          </w:p>
        </w:tc>
        <w:tc>
          <w:tcPr>
            <w:tcW w:w="567" w:type="dxa"/>
          </w:tcPr>
          <w:p w14:paraId="1BFAEDAF" w14:textId="77777777" w:rsidR="00615F01" w:rsidRPr="004E6709" w:rsidRDefault="00615F01" w:rsidP="00AD7C0A">
            <w:pPr>
              <w:pStyle w:val="formattext0"/>
              <w:textAlignment w:val="baseline"/>
              <w:rPr>
                <w:bCs/>
              </w:rPr>
            </w:pPr>
          </w:p>
        </w:tc>
        <w:tc>
          <w:tcPr>
            <w:tcW w:w="567" w:type="dxa"/>
          </w:tcPr>
          <w:p w14:paraId="047D2380" w14:textId="77777777" w:rsidR="00615F01" w:rsidRPr="004E6709" w:rsidRDefault="00615F01" w:rsidP="003F2743">
            <w:pPr>
              <w:pStyle w:val="formattext0"/>
              <w:textAlignment w:val="baseline"/>
              <w:rPr>
                <w:bCs/>
              </w:rPr>
            </w:pPr>
          </w:p>
        </w:tc>
        <w:tc>
          <w:tcPr>
            <w:tcW w:w="567" w:type="dxa"/>
          </w:tcPr>
          <w:p w14:paraId="4FC79F92" w14:textId="77777777" w:rsidR="00615F01" w:rsidRPr="004E6709" w:rsidRDefault="00615F01" w:rsidP="00AD7C0A">
            <w:pPr>
              <w:pStyle w:val="formattext0"/>
              <w:textAlignment w:val="baseline"/>
              <w:rPr>
                <w:bCs/>
              </w:rPr>
            </w:pPr>
          </w:p>
        </w:tc>
        <w:tc>
          <w:tcPr>
            <w:tcW w:w="567" w:type="dxa"/>
          </w:tcPr>
          <w:p w14:paraId="3841751D" w14:textId="77777777" w:rsidR="00615F01" w:rsidRPr="004E6709" w:rsidRDefault="00615F01" w:rsidP="00AD7C0A">
            <w:pPr>
              <w:pStyle w:val="formattext0"/>
              <w:textAlignment w:val="baseline"/>
              <w:rPr>
                <w:bCs/>
              </w:rPr>
            </w:pPr>
          </w:p>
        </w:tc>
        <w:tc>
          <w:tcPr>
            <w:tcW w:w="567" w:type="dxa"/>
          </w:tcPr>
          <w:p w14:paraId="4236A18B" w14:textId="77777777" w:rsidR="00615F01" w:rsidRPr="004E6709" w:rsidRDefault="00615F01" w:rsidP="00AD7C0A">
            <w:pPr>
              <w:pStyle w:val="formattext0"/>
              <w:textAlignment w:val="baseline"/>
              <w:rPr>
                <w:bCs/>
              </w:rPr>
            </w:pPr>
          </w:p>
        </w:tc>
        <w:tc>
          <w:tcPr>
            <w:tcW w:w="567" w:type="dxa"/>
          </w:tcPr>
          <w:p w14:paraId="44E01A54" w14:textId="77777777" w:rsidR="00615F01" w:rsidRPr="004E6709" w:rsidRDefault="00615F01" w:rsidP="00AD7C0A">
            <w:pPr>
              <w:pStyle w:val="formattext0"/>
              <w:textAlignment w:val="baseline"/>
              <w:rPr>
                <w:bCs/>
              </w:rPr>
            </w:pPr>
          </w:p>
        </w:tc>
        <w:tc>
          <w:tcPr>
            <w:tcW w:w="567" w:type="dxa"/>
          </w:tcPr>
          <w:p w14:paraId="645ED145" w14:textId="77777777" w:rsidR="00615F01" w:rsidRPr="004E6709" w:rsidRDefault="00615F01" w:rsidP="00AD7C0A">
            <w:pPr>
              <w:pStyle w:val="formattext0"/>
              <w:textAlignment w:val="baseline"/>
              <w:rPr>
                <w:bCs/>
              </w:rPr>
            </w:pPr>
          </w:p>
        </w:tc>
        <w:tc>
          <w:tcPr>
            <w:tcW w:w="567" w:type="dxa"/>
          </w:tcPr>
          <w:p w14:paraId="248F2C38" w14:textId="77777777" w:rsidR="00615F01" w:rsidRPr="004E6709" w:rsidRDefault="00615F01" w:rsidP="00AD7C0A">
            <w:pPr>
              <w:pStyle w:val="formattext0"/>
              <w:textAlignment w:val="baseline"/>
              <w:rPr>
                <w:bCs/>
              </w:rPr>
            </w:pPr>
          </w:p>
        </w:tc>
        <w:tc>
          <w:tcPr>
            <w:tcW w:w="1134" w:type="dxa"/>
          </w:tcPr>
          <w:p w14:paraId="23A02641" w14:textId="77777777" w:rsidR="00615F01" w:rsidRPr="004E6709" w:rsidRDefault="00615F01" w:rsidP="00AD7C0A">
            <w:pPr>
              <w:pStyle w:val="formattext0"/>
              <w:textAlignment w:val="baseline"/>
              <w:rPr>
                <w:bCs/>
              </w:rPr>
            </w:pPr>
          </w:p>
        </w:tc>
        <w:tc>
          <w:tcPr>
            <w:tcW w:w="2552" w:type="dxa"/>
          </w:tcPr>
          <w:p w14:paraId="51E85125" w14:textId="463825D1" w:rsidR="00615F01" w:rsidRPr="004E6709" w:rsidRDefault="00615F01" w:rsidP="00AD7C0A">
            <w:pPr>
              <w:pStyle w:val="formattext0"/>
              <w:textAlignment w:val="baseline"/>
              <w:rPr>
                <w:bCs/>
              </w:rPr>
            </w:pPr>
            <w:r w:rsidRPr="004E6709">
              <w:rPr>
                <w:bCs/>
              </w:rPr>
              <w:t xml:space="preserve">Администрация </w:t>
            </w:r>
            <w:proofErr w:type="spellStart"/>
            <w:proofErr w:type="gramStart"/>
            <w:r w:rsidRPr="004E6709">
              <w:rPr>
                <w:bCs/>
              </w:rPr>
              <w:t>муни-ципального</w:t>
            </w:r>
            <w:proofErr w:type="spellEnd"/>
            <w:proofErr w:type="gramEnd"/>
            <w:r w:rsidRPr="004E6709">
              <w:rPr>
                <w:bCs/>
              </w:rPr>
              <w:t xml:space="preserve"> </w:t>
            </w:r>
            <w:proofErr w:type="spellStart"/>
            <w:r w:rsidRPr="004E6709">
              <w:rPr>
                <w:bCs/>
              </w:rPr>
              <w:t>образова-ния</w:t>
            </w:r>
            <w:proofErr w:type="spellEnd"/>
            <w:r w:rsidRPr="004E6709">
              <w:rPr>
                <w:bCs/>
              </w:rPr>
              <w:t xml:space="preserve"> </w:t>
            </w:r>
            <w:proofErr w:type="spellStart"/>
            <w:r w:rsidRPr="004E6709">
              <w:rPr>
                <w:bCs/>
              </w:rPr>
              <w:t>Сарское</w:t>
            </w:r>
            <w:proofErr w:type="spellEnd"/>
            <w:r w:rsidRPr="004E6709">
              <w:rPr>
                <w:bCs/>
              </w:rPr>
              <w:t xml:space="preserve"> сельское поселение</w:t>
            </w:r>
          </w:p>
        </w:tc>
        <w:tc>
          <w:tcPr>
            <w:tcW w:w="992" w:type="dxa"/>
          </w:tcPr>
          <w:p w14:paraId="587DE7DC" w14:textId="77777777" w:rsidR="00615F01" w:rsidRPr="004E6709" w:rsidRDefault="00615F01" w:rsidP="00AD7C0A">
            <w:pPr>
              <w:pStyle w:val="formattext0"/>
              <w:textAlignment w:val="baseline"/>
              <w:rPr>
                <w:bCs/>
              </w:rPr>
            </w:pPr>
          </w:p>
        </w:tc>
        <w:tc>
          <w:tcPr>
            <w:tcW w:w="851" w:type="dxa"/>
          </w:tcPr>
          <w:p w14:paraId="7134C094" w14:textId="77777777" w:rsidR="00615F01" w:rsidRPr="004E6709" w:rsidRDefault="00615F01" w:rsidP="00AD7C0A">
            <w:pPr>
              <w:pStyle w:val="formattext0"/>
              <w:textAlignment w:val="baseline"/>
              <w:rPr>
                <w:bCs/>
              </w:rPr>
            </w:pPr>
            <w:r w:rsidRPr="004E6709">
              <w:rPr>
                <w:bCs/>
              </w:rPr>
              <w:t>«АЦК-</w:t>
            </w:r>
            <w:proofErr w:type="spellStart"/>
            <w:r w:rsidRPr="004E6709">
              <w:rPr>
                <w:bCs/>
              </w:rPr>
              <w:t>Пла</w:t>
            </w:r>
            <w:proofErr w:type="spellEnd"/>
            <w:r w:rsidRPr="004E6709">
              <w:rPr>
                <w:bCs/>
              </w:rPr>
              <w:t>-</w:t>
            </w:r>
            <w:proofErr w:type="spellStart"/>
            <w:r w:rsidRPr="004E6709">
              <w:rPr>
                <w:bCs/>
              </w:rPr>
              <w:t>ниро-вание</w:t>
            </w:r>
            <w:proofErr w:type="spellEnd"/>
            <w:r w:rsidRPr="004E6709">
              <w:rPr>
                <w:bCs/>
              </w:rPr>
              <w:t>»</w:t>
            </w:r>
          </w:p>
        </w:tc>
      </w:tr>
    </w:tbl>
    <w:p w14:paraId="441CD17A"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209D1D9F"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4686309B" w14:textId="77777777" w:rsidR="00AD7C0A" w:rsidRPr="004E6709" w:rsidRDefault="00AD7C0A" w:rsidP="004833AC">
      <w:pPr>
        <w:pStyle w:val="formattext0"/>
        <w:spacing w:before="0" w:beforeAutospacing="0" w:after="0" w:afterAutospacing="0"/>
        <w:jc w:val="center"/>
        <w:textAlignment w:val="baseline"/>
        <w:rPr>
          <w:b/>
          <w:bCs/>
          <w:sz w:val="28"/>
          <w:szCs w:val="28"/>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tblGrid>
      <w:tr w:rsidR="0076373D" w:rsidRPr="004E6709" w14:paraId="42898C63" w14:textId="77777777" w:rsidTr="0048377B">
        <w:trPr>
          <w:jc w:val="right"/>
        </w:trPr>
        <w:tc>
          <w:tcPr>
            <w:tcW w:w="0" w:type="auto"/>
          </w:tcPr>
          <w:p w14:paraId="25038DF7" w14:textId="77777777" w:rsidR="0076373D" w:rsidRPr="004E6709" w:rsidRDefault="0076373D" w:rsidP="0076373D">
            <w:pPr>
              <w:pStyle w:val="formattext0"/>
              <w:textAlignment w:val="baseline"/>
              <w:rPr>
                <w:b/>
                <w:bCs/>
              </w:rPr>
            </w:pPr>
            <w:r w:rsidRPr="004E6709">
              <w:rPr>
                <w:b/>
                <w:bCs/>
              </w:rPr>
              <w:lastRenderedPageBreak/>
              <w:t>ПРИЛОЖЕНИЕ 2</w:t>
            </w:r>
          </w:p>
          <w:p w14:paraId="146A068A" w14:textId="77777777" w:rsidR="0076373D" w:rsidRPr="004E6709" w:rsidRDefault="0076373D" w:rsidP="0076373D">
            <w:pPr>
              <w:pStyle w:val="formattext0"/>
              <w:textAlignment w:val="baseline"/>
              <w:rPr>
                <w:bCs/>
              </w:rPr>
            </w:pPr>
            <w:r w:rsidRPr="004E6709">
              <w:rPr>
                <w:bCs/>
              </w:rPr>
              <w:t>к муниципальной программе</w:t>
            </w:r>
          </w:p>
        </w:tc>
      </w:tr>
    </w:tbl>
    <w:p w14:paraId="31DB8AE8" w14:textId="77777777" w:rsidR="0076373D" w:rsidRPr="004E6709" w:rsidRDefault="0076373D" w:rsidP="0076373D">
      <w:pPr>
        <w:pStyle w:val="formattext0"/>
        <w:textAlignment w:val="baseline"/>
        <w:rPr>
          <w:b/>
          <w:bCs/>
        </w:rPr>
      </w:pPr>
    </w:p>
    <w:p w14:paraId="4E6CB10F" w14:textId="77777777" w:rsidR="0076373D" w:rsidRPr="004E6709" w:rsidRDefault="0076373D" w:rsidP="0076373D">
      <w:pPr>
        <w:pStyle w:val="formattext0"/>
        <w:jc w:val="center"/>
        <w:textAlignment w:val="baseline"/>
        <w:rPr>
          <w:b/>
          <w:bCs/>
        </w:rPr>
      </w:pPr>
      <w:r w:rsidRPr="004E6709">
        <w:rPr>
          <w:b/>
          <w:bCs/>
        </w:rPr>
        <w:t xml:space="preserve">Система структурных элементов муниципальной программы «Формирование комфортной среды и благоустройство в муниципальном образовании </w:t>
      </w:r>
      <w:proofErr w:type="spellStart"/>
      <w:r w:rsidR="007C15F1" w:rsidRPr="004E6709">
        <w:rPr>
          <w:b/>
          <w:bCs/>
        </w:rPr>
        <w:t>Сарское</w:t>
      </w:r>
      <w:proofErr w:type="spellEnd"/>
      <w:r w:rsidR="009F62DC" w:rsidRPr="004E6709">
        <w:rPr>
          <w:b/>
          <w:bCs/>
        </w:rPr>
        <w:t xml:space="preserve"> сельское </w:t>
      </w:r>
      <w:r w:rsidRPr="004E6709">
        <w:rPr>
          <w:b/>
          <w:bCs/>
        </w:rPr>
        <w:t>поселение Сурского района Ульяновской области»</w:t>
      </w:r>
    </w:p>
    <w:p w14:paraId="3AD170EE" w14:textId="77777777" w:rsidR="0076373D" w:rsidRPr="004E6709" w:rsidRDefault="0076373D" w:rsidP="0076373D">
      <w:pPr>
        <w:pStyle w:val="formattext0"/>
        <w:textAlignment w:val="baseline"/>
        <w:rPr>
          <w:b/>
          <w:bC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4248"/>
        <w:gridCol w:w="283"/>
        <w:gridCol w:w="4610"/>
        <w:gridCol w:w="493"/>
        <w:gridCol w:w="4400"/>
      </w:tblGrid>
      <w:tr w:rsidR="004E6709" w:rsidRPr="004E6709" w14:paraId="115B1C3B" w14:textId="77777777" w:rsidTr="0048377B">
        <w:tc>
          <w:tcPr>
            <w:tcW w:w="572" w:type="dxa"/>
            <w:vAlign w:val="center"/>
          </w:tcPr>
          <w:p w14:paraId="0FE62432" w14:textId="77777777" w:rsidR="0076373D" w:rsidRPr="004E6709" w:rsidRDefault="0076373D" w:rsidP="0076373D">
            <w:pPr>
              <w:pStyle w:val="formattext0"/>
              <w:textAlignment w:val="baseline"/>
              <w:rPr>
                <w:bCs/>
              </w:rPr>
            </w:pPr>
            <w:r w:rsidRPr="004E6709">
              <w:rPr>
                <w:bCs/>
              </w:rPr>
              <w:t>N п/п</w:t>
            </w:r>
          </w:p>
        </w:tc>
        <w:tc>
          <w:tcPr>
            <w:tcW w:w="4531" w:type="dxa"/>
            <w:gridSpan w:val="2"/>
            <w:vAlign w:val="center"/>
          </w:tcPr>
          <w:p w14:paraId="0B073B74" w14:textId="77777777" w:rsidR="0076373D" w:rsidRPr="004E6709" w:rsidRDefault="0076373D" w:rsidP="0076373D">
            <w:pPr>
              <w:pStyle w:val="formattext0"/>
              <w:textAlignment w:val="baseline"/>
              <w:rPr>
                <w:bCs/>
              </w:rPr>
            </w:pPr>
            <w:r w:rsidRPr="004E6709">
              <w:rPr>
                <w:bCs/>
              </w:rPr>
              <w:t>Задачи структурного элемента муниципальной программы</w:t>
            </w:r>
          </w:p>
        </w:tc>
        <w:tc>
          <w:tcPr>
            <w:tcW w:w="5103" w:type="dxa"/>
            <w:gridSpan w:val="2"/>
            <w:vAlign w:val="center"/>
          </w:tcPr>
          <w:p w14:paraId="2F8087D7" w14:textId="77777777" w:rsidR="0076373D" w:rsidRPr="004E6709" w:rsidRDefault="0076373D" w:rsidP="0076373D">
            <w:pPr>
              <w:pStyle w:val="formattext0"/>
              <w:textAlignment w:val="baseline"/>
              <w:rPr>
                <w:bCs/>
              </w:rPr>
            </w:pPr>
            <w:r w:rsidRPr="004E6709">
              <w:rPr>
                <w:bCs/>
              </w:rPr>
              <w:t>Краткое описание ожидаемых эффектов от решения задачи структурного элемента муниципальной программы</w:t>
            </w:r>
          </w:p>
        </w:tc>
        <w:tc>
          <w:tcPr>
            <w:tcW w:w="4400" w:type="dxa"/>
            <w:vAlign w:val="center"/>
          </w:tcPr>
          <w:p w14:paraId="70E80D82" w14:textId="77777777" w:rsidR="0076373D" w:rsidRPr="004E6709" w:rsidRDefault="0076373D" w:rsidP="0076373D">
            <w:pPr>
              <w:pStyle w:val="formattext0"/>
              <w:textAlignment w:val="baseline"/>
              <w:rPr>
                <w:bCs/>
              </w:rPr>
            </w:pPr>
            <w:r w:rsidRPr="004E6709">
              <w:rPr>
                <w:bCs/>
              </w:rPr>
              <w:t>Связь структурного элемента с показателями муниципальной программы</w:t>
            </w:r>
          </w:p>
        </w:tc>
      </w:tr>
      <w:tr w:rsidR="004E6709" w:rsidRPr="004E6709" w14:paraId="7D998FB5" w14:textId="77777777" w:rsidTr="0048377B">
        <w:tc>
          <w:tcPr>
            <w:tcW w:w="572" w:type="dxa"/>
          </w:tcPr>
          <w:p w14:paraId="6F56BB67" w14:textId="77777777" w:rsidR="0076373D" w:rsidRPr="004E6709" w:rsidRDefault="0076373D" w:rsidP="0076373D">
            <w:pPr>
              <w:pStyle w:val="formattext0"/>
              <w:textAlignment w:val="baseline"/>
              <w:rPr>
                <w:bCs/>
              </w:rPr>
            </w:pPr>
            <w:r w:rsidRPr="004E6709">
              <w:rPr>
                <w:bCs/>
              </w:rPr>
              <w:t>1</w:t>
            </w:r>
          </w:p>
        </w:tc>
        <w:tc>
          <w:tcPr>
            <w:tcW w:w="4531" w:type="dxa"/>
            <w:gridSpan w:val="2"/>
          </w:tcPr>
          <w:p w14:paraId="6D60528E" w14:textId="77777777" w:rsidR="0076373D" w:rsidRPr="004E6709" w:rsidRDefault="0076373D" w:rsidP="0076373D">
            <w:pPr>
              <w:pStyle w:val="formattext0"/>
              <w:textAlignment w:val="baseline"/>
              <w:rPr>
                <w:bCs/>
              </w:rPr>
            </w:pPr>
            <w:r w:rsidRPr="004E6709">
              <w:rPr>
                <w:bCs/>
              </w:rPr>
              <w:t>2</w:t>
            </w:r>
          </w:p>
        </w:tc>
        <w:tc>
          <w:tcPr>
            <w:tcW w:w="5103" w:type="dxa"/>
            <w:gridSpan w:val="2"/>
          </w:tcPr>
          <w:p w14:paraId="234C0068" w14:textId="77777777" w:rsidR="0076373D" w:rsidRPr="004E6709" w:rsidRDefault="0076373D" w:rsidP="0076373D">
            <w:pPr>
              <w:pStyle w:val="formattext0"/>
              <w:textAlignment w:val="baseline"/>
              <w:rPr>
                <w:bCs/>
              </w:rPr>
            </w:pPr>
            <w:r w:rsidRPr="004E6709">
              <w:rPr>
                <w:bCs/>
              </w:rPr>
              <w:t>3</w:t>
            </w:r>
          </w:p>
        </w:tc>
        <w:tc>
          <w:tcPr>
            <w:tcW w:w="4400" w:type="dxa"/>
          </w:tcPr>
          <w:p w14:paraId="35B86222" w14:textId="77777777" w:rsidR="0076373D" w:rsidRPr="004E6709" w:rsidRDefault="0076373D" w:rsidP="0076373D">
            <w:pPr>
              <w:pStyle w:val="formattext0"/>
              <w:textAlignment w:val="baseline"/>
              <w:rPr>
                <w:bCs/>
              </w:rPr>
            </w:pPr>
            <w:r w:rsidRPr="004E6709">
              <w:rPr>
                <w:bCs/>
              </w:rPr>
              <w:t>4</w:t>
            </w:r>
          </w:p>
        </w:tc>
      </w:tr>
      <w:tr w:rsidR="004E6709" w:rsidRPr="004E6709" w14:paraId="1C603D49" w14:textId="77777777" w:rsidTr="0048377B">
        <w:tc>
          <w:tcPr>
            <w:tcW w:w="14606" w:type="dxa"/>
            <w:gridSpan w:val="6"/>
          </w:tcPr>
          <w:p w14:paraId="072B1F66" w14:textId="77777777" w:rsidR="0076373D" w:rsidRPr="004E6709" w:rsidRDefault="0003716A" w:rsidP="0076373D">
            <w:pPr>
              <w:pStyle w:val="formattext0"/>
              <w:textAlignment w:val="baseline"/>
              <w:rPr>
                <w:bCs/>
              </w:rPr>
            </w:pPr>
            <w:r w:rsidRPr="004E6709">
              <w:rPr>
                <w:bCs/>
              </w:rPr>
              <w:t xml:space="preserve">Региональные проекты, обеспечивающие достижение значений показателей и результатов федеральных проектов, не входящих в состав национальных </w:t>
            </w:r>
            <w:proofErr w:type="gramStart"/>
            <w:r w:rsidRPr="004E6709">
              <w:rPr>
                <w:bCs/>
              </w:rPr>
              <w:t>проектов :</w:t>
            </w:r>
            <w:proofErr w:type="gramEnd"/>
            <w:r w:rsidRPr="004E6709">
              <w:rPr>
                <w:bCs/>
              </w:rPr>
              <w:t>«Обеспечение Комплексного развития сельских территорий»</w:t>
            </w:r>
          </w:p>
        </w:tc>
      </w:tr>
      <w:tr w:rsidR="004E6709" w:rsidRPr="004E6709" w14:paraId="6FD7532C" w14:textId="77777777" w:rsidTr="0048377B">
        <w:tc>
          <w:tcPr>
            <w:tcW w:w="572" w:type="dxa"/>
            <w:vMerge w:val="restart"/>
          </w:tcPr>
          <w:p w14:paraId="331BD9F5" w14:textId="77777777" w:rsidR="0076373D" w:rsidRPr="004E6709" w:rsidRDefault="0076373D" w:rsidP="0076373D">
            <w:pPr>
              <w:pStyle w:val="formattext0"/>
              <w:textAlignment w:val="baseline"/>
              <w:rPr>
                <w:bCs/>
              </w:rPr>
            </w:pPr>
            <w:r w:rsidRPr="004E6709">
              <w:rPr>
                <w:bCs/>
              </w:rPr>
              <w:t>1.</w:t>
            </w:r>
          </w:p>
        </w:tc>
        <w:tc>
          <w:tcPr>
            <w:tcW w:w="14034" w:type="dxa"/>
            <w:gridSpan w:val="5"/>
          </w:tcPr>
          <w:p w14:paraId="4E856DEF" w14:textId="7A6E4741" w:rsidR="0076373D" w:rsidRPr="004E6709" w:rsidRDefault="0003716A" w:rsidP="007C15F1">
            <w:pPr>
              <w:pStyle w:val="formattext0"/>
              <w:jc w:val="center"/>
              <w:textAlignment w:val="baseline"/>
              <w:rPr>
                <w:bCs/>
              </w:rPr>
            </w:pPr>
            <w:r w:rsidRPr="004E6709">
              <w:rPr>
                <w:bCs/>
              </w:rPr>
              <w:t>Региональные проекты «</w:t>
            </w:r>
            <w:r w:rsidR="00523C6A" w:rsidRPr="004E6709">
              <w:rPr>
                <w:bCs/>
              </w:rPr>
              <w:t>Благоустройство сельских территорий</w:t>
            </w:r>
            <w:r w:rsidRPr="004E6709">
              <w:rPr>
                <w:bCs/>
              </w:rPr>
              <w:t xml:space="preserve"> </w:t>
            </w:r>
            <w:proofErr w:type="spellStart"/>
            <w:r w:rsidR="007C15F1" w:rsidRPr="004E6709">
              <w:rPr>
                <w:bCs/>
              </w:rPr>
              <w:t>Сарское</w:t>
            </w:r>
            <w:proofErr w:type="spellEnd"/>
            <w:r w:rsidRPr="004E6709">
              <w:rPr>
                <w:bCs/>
              </w:rPr>
              <w:t xml:space="preserve"> сельское поселение Сурского района Ульяновской области»</w:t>
            </w:r>
          </w:p>
        </w:tc>
      </w:tr>
      <w:tr w:rsidR="004E6709" w:rsidRPr="004E6709" w14:paraId="0FE081C3" w14:textId="77777777" w:rsidTr="0048377B">
        <w:tc>
          <w:tcPr>
            <w:tcW w:w="572" w:type="dxa"/>
            <w:vMerge/>
          </w:tcPr>
          <w:p w14:paraId="329EA7A9" w14:textId="77777777" w:rsidR="0076373D" w:rsidRPr="004E6709" w:rsidRDefault="0076373D" w:rsidP="0076373D">
            <w:pPr>
              <w:pStyle w:val="formattext0"/>
              <w:jc w:val="center"/>
              <w:textAlignment w:val="baseline"/>
              <w:rPr>
                <w:bCs/>
              </w:rPr>
            </w:pPr>
          </w:p>
        </w:tc>
        <w:tc>
          <w:tcPr>
            <w:tcW w:w="4531" w:type="dxa"/>
            <w:gridSpan w:val="2"/>
          </w:tcPr>
          <w:p w14:paraId="0B92CECC" w14:textId="77777777" w:rsidR="0076373D" w:rsidRPr="004E6709" w:rsidRDefault="002424DB" w:rsidP="007C15F1">
            <w:pPr>
              <w:pStyle w:val="formattext0"/>
              <w:jc w:val="center"/>
              <w:textAlignment w:val="baseline"/>
              <w:rPr>
                <w:bCs/>
              </w:rPr>
            </w:pPr>
            <w:r w:rsidRPr="004E6709">
              <w:rPr>
                <w:bCs/>
              </w:rPr>
              <w:t xml:space="preserve">Администрация муниципального образования </w:t>
            </w:r>
            <w:proofErr w:type="spellStart"/>
            <w:r w:rsidR="007C15F1" w:rsidRPr="004E6709">
              <w:rPr>
                <w:bCs/>
              </w:rPr>
              <w:t>Сарское</w:t>
            </w:r>
            <w:proofErr w:type="spellEnd"/>
            <w:r w:rsidRPr="004E6709">
              <w:rPr>
                <w:bCs/>
              </w:rPr>
              <w:t xml:space="preserve"> сельское поселение Сурского района Ульяновской области</w:t>
            </w:r>
          </w:p>
        </w:tc>
        <w:tc>
          <w:tcPr>
            <w:tcW w:w="9503" w:type="dxa"/>
            <w:gridSpan w:val="3"/>
          </w:tcPr>
          <w:p w14:paraId="1A1417C4" w14:textId="77777777" w:rsidR="0076373D" w:rsidRPr="004E6709" w:rsidRDefault="0076373D" w:rsidP="002424DB">
            <w:pPr>
              <w:pStyle w:val="formattext0"/>
              <w:textAlignment w:val="baseline"/>
              <w:rPr>
                <w:bCs/>
              </w:rPr>
            </w:pPr>
            <w:r w:rsidRPr="004E6709">
              <w:rPr>
                <w:bCs/>
              </w:rPr>
              <w:t>Срок реализации: 20</w:t>
            </w:r>
            <w:r w:rsidR="002424DB" w:rsidRPr="004E6709">
              <w:rPr>
                <w:bCs/>
              </w:rPr>
              <w:t>26</w:t>
            </w:r>
            <w:r w:rsidRPr="004E6709">
              <w:rPr>
                <w:bCs/>
              </w:rPr>
              <w:t xml:space="preserve"> год – 203</w:t>
            </w:r>
            <w:r w:rsidR="002424DB" w:rsidRPr="004E6709">
              <w:rPr>
                <w:bCs/>
              </w:rPr>
              <w:t>1</w:t>
            </w:r>
            <w:r w:rsidRPr="004E6709">
              <w:rPr>
                <w:bCs/>
              </w:rPr>
              <w:t xml:space="preserve"> год</w:t>
            </w:r>
          </w:p>
        </w:tc>
      </w:tr>
      <w:tr w:rsidR="004E6709" w:rsidRPr="004E6709" w14:paraId="65FF5217" w14:textId="77777777" w:rsidTr="0048377B">
        <w:trPr>
          <w:trHeight w:val="810"/>
        </w:trPr>
        <w:tc>
          <w:tcPr>
            <w:tcW w:w="572" w:type="dxa"/>
          </w:tcPr>
          <w:p w14:paraId="32DEDB39" w14:textId="77777777" w:rsidR="0076373D" w:rsidRPr="004E6709" w:rsidRDefault="0076373D" w:rsidP="0076373D">
            <w:pPr>
              <w:pStyle w:val="formattext0"/>
              <w:textAlignment w:val="baseline"/>
              <w:rPr>
                <w:bCs/>
              </w:rPr>
            </w:pPr>
            <w:r w:rsidRPr="004E6709">
              <w:rPr>
                <w:bCs/>
              </w:rPr>
              <w:t>1.1.</w:t>
            </w:r>
          </w:p>
        </w:tc>
        <w:tc>
          <w:tcPr>
            <w:tcW w:w="4531" w:type="dxa"/>
            <w:gridSpan w:val="2"/>
          </w:tcPr>
          <w:p w14:paraId="2A8CFB31" w14:textId="77777777" w:rsidR="0076373D" w:rsidRPr="004E6709" w:rsidRDefault="00523C6A" w:rsidP="00523C6A">
            <w:pPr>
              <w:pStyle w:val="formattext0"/>
              <w:jc w:val="center"/>
              <w:textAlignment w:val="baseline"/>
              <w:rPr>
                <w:bCs/>
              </w:rPr>
            </w:pPr>
            <w:r w:rsidRPr="004E6709">
              <w:rPr>
                <w:bCs/>
              </w:rPr>
              <w:t xml:space="preserve">Обеспечение Комплексного развития сельских </w:t>
            </w:r>
            <w:proofErr w:type="gramStart"/>
            <w:r w:rsidRPr="004E6709">
              <w:rPr>
                <w:bCs/>
              </w:rPr>
              <w:t>территорий(</w:t>
            </w:r>
            <w:proofErr w:type="gramEnd"/>
            <w:r w:rsidRPr="004E6709">
              <w:rPr>
                <w:bCs/>
              </w:rPr>
              <w:t>благоустройство сельских территорий)</w:t>
            </w:r>
          </w:p>
        </w:tc>
        <w:tc>
          <w:tcPr>
            <w:tcW w:w="5103" w:type="dxa"/>
            <w:gridSpan w:val="2"/>
          </w:tcPr>
          <w:p w14:paraId="7D8D4656" w14:textId="77777777" w:rsidR="0076373D" w:rsidRPr="004E6709" w:rsidRDefault="0003716A" w:rsidP="0076373D">
            <w:pPr>
              <w:pStyle w:val="formattext0"/>
              <w:textAlignment w:val="baseline"/>
              <w:rPr>
                <w:bCs/>
              </w:rPr>
            </w:pPr>
            <w:r w:rsidRPr="004E6709">
              <w:rPr>
                <w:bCs/>
              </w:rPr>
              <w:t>Повышение уровня комфортности и чистоты в населённых пунктах, расположенных на территории муниципального образования</w:t>
            </w:r>
          </w:p>
        </w:tc>
        <w:tc>
          <w:tcPr>
            <w:tcW w:w="4400" w:type="dxa"/>
          </w:tcPr>
          <w:p w14:paraId="2FD052A5" w14:textId="77777777" w:rsidR="0076373D" w:rsidRPr="004E6709" w:rsidRDefault="0003716A" w:rsidP="0076373D">
            <w:pPr>
              <w:pStyle w:val="formattext0"/>
              <w:textAlignment w:val="baseline"/>
              <w:rPr>
                <w:bCs/>
              </w:rPr>
            </w:pPr>
            <w:r w:rsidRPr="004E6709">
              <w:rPr>
                <w:bCs/>
              </w:rPr>
              <w:t>Количество благоустроенных дворовых и общественных территорий</w:t>
            </w:r>
          </w:p>
        </w:tc>
      </w:tr>
      <w:tr w:rsidR="004E6709" w:rsidRPr="004E6709" w14:paraId="20E14FF7" w14:textId="77777777" w:rsidTr="0048377B">
        <w:tc>
          <w:tcPr>
            <w:tcW w:w="14606" w:type="dxa"/>
            <w:gridSpan w:val="6"/>
          </w:tcPr>
          <w:p w14:paraId="0EFD2782" w14:textId="0A80634D" w:rsidR="0076373D" w:rsidRPr="004E6709" w:rsidRDefault="0003716A" w:rsidP="006E022A">
            <w:pPr>
              <w:pStyle w:val="formattext0"/>
              <w:textAlignment w:val="baseline"/>
              <w:rPr>
                <w:bCs/>
              </w:rPr>
            </w:pPr>
            <w:r w:rsidRPr="004E6709">
              <w:rPr>
                <w:bCs/>
              </w:rPr>
              <w:t xml:space="preserve">Региональные приоритетные проекты </w:t>
            </w:r>
            <w:r w:rsidR="006E022A" w:rsidRPr="004E6709">
              <w:rPr>
                <w:bCs/>
              </w:rPr>
              <w:t xml:space="preserve">«Безопасные и качественные дороги муниципального образования </w:t>
            </w:r>
            <w:proofErr w:type="spellStart"/>
            <w:r w:rsidR="006E022A" w:rsidRPr="004E6709">
              <w:rPr>
                <w:bCs/>
              </w:rPr>
              <w:t>Сарское</w:t>
            </w:r>
            <w:proofErr w:type="spellEnd"/>
            <w:r w:rsidR="006E022A" w:rsidRPr="004E6709">
              <w:rPr>
                <w:bCs/>
              </w:rPr>
              <w:t xml:space="preserve"> сельское поселение»; </w:t>
            </w:r>
          </w:p>
        </w:tc>
      </w:tr>
      <w:tr w:rsidR="004E6709" w:rsidRPr="004E6709" w14:paraId="3B43E1D5" w14:textId="77777777" w:rsidTr="0048377B">
        <w:tc>
          <w:tcPr>
            <w:tcW w:w="572" w:type="dxa"/>
            <w:vMerge w:val="restart"/>
          </w:tcPr>
          <w:p w14:paraId="7EC570DF" w14:textId="77777777" w:rsidR="0076373D" w:rsidRPr="004E6709" w:rsidRDefault="0076373D" w:rsidP="0076373D">
            <w:pPr>
              <w:pStyle w:val="formattext0"/>
              <w:textAlignment w:val="baseline"/>
              <w:rPr>
                <w:bCs/>
              </w:rPr>
            </w:pPr>
            <w:r w:rsidRPr="004E6709">
              <w:rPr>
                <w:bCs/>
              </w:rPr>
              <w:t>2.</w:t>
            </w:r>
          </w:p>
        </w:tc>
        <w:tc>
          <w:tcPr>
            <w:tcW w:w="14034" w:type="dxa"/>
            <w:gridSpan w:val="5"/>
          </w:tcPr>
          <w:p w14:paraId="7788196A" w14:textId="77777777" w:rsidR="0076373D" w:rsidRPr="004E6709" w:rsidRDefault="0003716A" w:rsidP="0003716A">
            <w:pPr>
              <w:pStyle w:val="formattext0"/>
              <w:jc w:val="center"/>
              <w:textAlignment w:val="baseline"/>
              <w:rPr>
                <w:bCs/>
              </w:rPr>
            </w:pPr>
            <w:r w:rsidRPr="004E6709">
              <w:rPr>
                <w:bCs/>
              </w:rPr>
              <w:t>Региональный приоритетный проект «Поддержка местных инициатив на территории Ульяновской области»</w:t>
            </w:r>
          </w:p>
        </w:tc>
      </w:tr>
      <w:tr w:rsidR="004E6709" w:rsidRPr="004E6709" w14:paraId="31126CBE" w14:textId="77777777" w:rsidTr="0048377B">
        <w:tc>
          <w:tcPr>
            <w:tcW w:w="572" w:type="dxa"/>
            <w:vMerge/>
          </w:tcPr>
          <w:p w14:paraId="363B78A1" w14:textId="77777777" w:rsidR="0076373D" w:rsidRPr="004E6709" w:rsidRDefault="0076373D" w:rsidP="0076373D">
            <w:pPr>
              <w:pStyle w:val="formattext0"/>
              <w:textAlignment w:val="baseline"/>
              <w:rPr>
                <w:bCs/>
              </w:rPr>
            </w:pPr>
          </w:p>
        </w:tc>
        <w:tc>
          <w:tcPr>
            <w:tcW w:w="4248" w:type="dxa"/>
          </w:tcPr>
          <w:p w14:paraId="228F8092" w14:textId="14B1FBDB" w:rsidR="0076373D" w:rsidRPr="004E6709" w:rsidRDefault="002424DB" w:rsidP="00E525E7">
            <w:pPr>
              <w:pStyle w:val="formattext0"/>
              <w:jc w:val="center"/>
              <w:textAlignment w:val="baseline"/>
              <w:rPr>
                <w:bCs/>
              </w:rPr>
            </w:pPr>
            <w:r w:rsidRPr="004E6709">
              <w:rPr>
                <w:bCs/>
              </w:rPr>
              <w:t xml:space="preserve">Администрация муниципального </w:t>
            </w:r>
            <w:r w:rsidR="003507E4" w:rsidRPr="004E6709">
              <w:rPr>
                <w:bCs/>
              </w:rPr>
              <w:t xml:space="preserve">      </w:t>
            </w:r>
            <w:r w:rsidRPr="004E6709">
              <w:rPr>
                <w:bCs/>
              </w:rPr>
              <w:t xml:space="preserve">образования </w:t>
            </w:r>
            <w:proofErr w:type="spellStart"/>
            <w:r w:rsidR="00E525E7" w:rsidRPr="004E6709">
              <w:rPr>
                <w:bCs/>
              </w:rPr>
              <w:t>Сарское</w:t>
            </w:r>
            <w:proofErr w:type="spellEnd"/>
            <w:r w:rsidRPr="004E6709">
              <w:rPr>
                <w:bCs/>
              </w:rPr>
              <w:t xml:space="preserve"> сельское поселение Сурского района Ульяновской </w:t>
            </w:r>
            <w:r w:rsidR="003507E4" w:rsidRPr="004E6709">
              <w:rPr>
                <w:bCs/>
              </w:rPr>
              <w:t xml:space="preserve">    </w:t>
            </w:r>
            <w:r w:rsidRPr="004E6709">
              <w:rPr>
                <w:bCs/>
              </w:rPr>
              <w:t>области</w:t>
            </w:r>
          </w:p>
        </w:tc>
        <w:tc>
          <w:tcPr>
            <w:tcW w:w="9786" w:type="dxa"/>
            <w:gridSpan w:val="4"/>
          </w:tcPr>
          <w:p w14:paraId="764430D6" w14:textId="77777777" w:rsidR="0076373D" w:rsidRPr="004E6709" w:rsidRDefault="0076373D" w:rsidP="002424DB">
            <w:pPr>
              <w:pStyle w:val="formattext0"/>
              <w:textAlignment w:val="baseline"/>
              <w:rPr>
                <w:bCs/>
              </w:rPr>
            </w:pPr>
            <w:r w:rsidRPr="004E6709">
              <w:rPr>
                <w:bCs/>
              </w:rPr>
              <w:t>Срок реализации: 20</w:t>
            </w:r>
            <w:r w:rsidR="002424DB" w:rsidRPr="004E6709">
              <w:rPr>
                <w:bCs/>
              </w:rPr>
              <w:t>26</w:t>
            </w:r>
            <w:r w:rsidRPr="004E6709">
              <w:rPr>
                <w:bCs/>
              </w:rPr>
              <w:t xml:space="preserve"> год – 203</w:t>
            </w:r>
            <w:r w:rsidR="002424DB" w:rsidRPr="004E6709">
              <w:rPr>
                <w:bCs/>
              </w:rPr>
              <w:t>1</w:t>
            </w:r>
            <w:r w:rsidRPr="004E6709">
              <w:rPr>
                <w:bCs/>
              </w:rPr>
              <w:t xml:space="preserve"> год</w:t>
            </w:r>
          </w:p>
        </w:tc>
      </w:tr>
      <w:tr w:rsidR="004E6709" w:rsidRPr="004E6709" w14:paraId="4AFFED2B" w14:textId="77777777" w:rsidTr="0048377B">
        <w:tc>
          <w:tcPr>
            <w:tcW w:w="572" w:type="dxa"/>
          </w:tcPr>
          <w:p w14:paraId="2AE27730" w14:textId="77777777" w:rsidR="0076373D" w:rsidRPr="004E6709" w:rsidRDefault="0076373D" w:rsidP="0076373D">
            <w:pPr>
              <w:pStyle w:val="formattext0"/>
              <w:textAlignment w:val="baseline"/>
              <w:rPr>
                <w:bCs/>
              </w:rPr>
            </w:pPr>
            <w:r w:rsidRPr="004E6709">
              <w:rPr>
                <w:bCs/>
              </w:rPr>
              <w:t>2.1.</w:t>
            </w:r>
          </w:p>
        </w:tc>
        <w:tc>
          <w:tcPr>
            <w:tcW w:w="4248" w:type="dxa"/>
          </w:tcPr>
          <w:p w14:paraId="4D032ED3" w14:textId="77777777" w:rsidR="0076373D" w:rsidRPr="004E6709" w:rsidRDefault="006E022A" w:rsidP="006E022A">
            <w:pPr>
              <w:pStyle w:val="formattext0"/>
              <w:jc w:val="center"/>
              <w:textAlignment w:val="baseline"/>
              <w:rPr>
                <w:bCs/>
              </w:rPr>
            </w:pPr>
            <w:r w:rsidRPr="004E6709">
              <w:rPr>
                <w:bCs/>
              </w:rPr>
              <w:t xml:space="preserve">Ремонт щебеночного покрытия автомобильной дороги до мест захоронения в </w:t>
            </w:r>
            <w:proofErr w:type="spellStart"/>
            <w:r w:rsidRPr="004E6709">
              <w:rPr>
                <w:bCs/>
              </w:rPr>
              <w:t>с.Барышская</w:t>
            </w:r>
            <w:proofErr w:type="spellEnd"/>
            <w:r w:rsidRPr="004E6709">
              <w:rPr>
                <w:bCs/>
              </w:rPr>
              <w:t xml:space="preserve"> Слобода Сурского района Ульяновской области»</w:t>
            </w:r>
          </w:p>
        </w:tc>
        <w:tc>
          <w:tcPr>
            <w:tcW w:w="4893" w:type="dxa"/>
            <w:gridSpan w:val="2"/>
          </w:tcPr>
          <w:p w14:paraId="0E282BF2" w14:textId="77777777" w:rsidR="006E022A" w:rsidRPr="004E6709" w:rsidRDefault="006E022A" w:rsidP="006E022A">
            <w:pPr>
              <w:pStyle w:val="formattext0"/>
              <w:textAlignment w:val="baseline"/>
              <w:rPr>
                <w:bCs/>
              </w:rPr>
            </w:pPr>
            <w:r w:rsidRPr="004E6709">
              <w:rPr>
                <w:bCs/>
              </w:rPr>
              <w:t xml:space="preserve">увеличение площади дорожного покрытия автомобильных дорог общего </w:t>
            </w:r>
            <w:proofErr w:type="spellStart"/>
            <w:r w:rsidR="0031514E" w:rsidRPr="004E6709">
              <w:rPr>
                <w:bCs/>
              </w:rPr>
              <w:t>пользования</w:t>
            </w:r>
            <w:r w:rsidRPr="004E6709">
              <w:rPr>
                <w:bCs/>
              </w:rPr>
              <w:t>местного</w:t>
            </w:r>
            <w:proofErr w:type="spellEnd"/>
            <w:r w:rsidRPr="004E6709">
              <w:rPr>
                <w:bCs/>
              </w:rPr>
              <w:t xml:space="preserve"> значения соответствующих нормативным требованиям к транспортно-эксплуатационным показателям, в результате</w:t>
            </w:r>
            <w:r w:rsidR="0055276E" w:rsidRPr="004E6709">
              <w:rPr>
                <w:bCs/>
              </w:rPr>
              <w:t xml:space="preserve"> </w:t>
            </w:r>
            <w:r w:rsidRPr="004E6709">
              <w:rPr>
                <w:bCs/>
              </w:rPr>
              <w:t>ремонта автомобильных дорог;</w:t>
            </w:r>
          </w:p>
          <w:p w14:paraId="362AADD8" w14:textId="77777777" w:rsidR="0076373D" w:rsidRPr="004E6709" w:rsidRDefault="0076373D" w:rsidP="006E022A">
            <w:pPr>
              <w:pStyle w:val="formattext0"/>
              <w:textAlignment w:val="baseline"/>
              <w:rPr>
                <w:bCs/>
              </w:rPr>
            </w:pPr>
          </w:p>
        </w:tc>
        <w:tc>
          <w:tcPr>
            <w:tcW w:w="4893" w:type="dxa"/>
            <w:gridSpan w:val="2"/>
          </w:tcPr>
          <w:p w14:paraId="1E5C0386" w14:textId="77777777" w:rsidR="0076373D" w:rsidRPr="004E6709" w:rsidRDefault="0031514E" w:rsidP="0076373D">
            <w:pPr>
              <w:pStyle w:val="formattext0"/>
              <w:textAlignment w:val="baseline"/>
              <w:rPr>
                <w:bCs/>
              </w:rPr>
            </w:pPr>
            <w:r w:rsidRPr="004E6709">
              <w:rPr>
                <w:bCs/>
              </w:rPr>
              <w:t>Количество отремонтированных дорог</w:t>
            </w:r>
          </w:p>
        </w:tc>
      </w:tr>
      <w:tr w:rsidR="004E6709" w:rsidRPr="004E6709" w14:paraId="74C2A4D5" w14:textId="77777777" w:rsidTr="0048377B">
        <w:tc>
          <w:tcPr>
            <w:tcW w:w="14606" w:type="dxa"/>
            <w:gridSpan w:val="6"/>
          </w:tcPr>
          <w:p w14:paraId="573A5B05" w14:textId="77777777" w:rsidR="0076373D" w:rsidRPr="004E6709" w:rsidRDefault="0076373D" w:rsidP="0031514E">
            <w:pPr>
              <w:pStyle w:val="formattext0"/>
              <w:textAlignment w:val="baseline"/>
              <w:rPr>
                <w:bCs/>
              </w:rPr>
            </w:pPr>
            <w:r w:rsidRPr="004E6709">
              <w:rPr>
                <w:bCs/>
              </w:rPr>
              <w:t>Направление (подпрограмма): «</w:t>
            </w:r>
            <w:r w:rsidR="004D00D5" w:rsidRPr="004E6709">
              <w:rPr>
                <w:bCs/>
              </w:rPr>
              <w:t>Благоустройство территорий общественного самоуправления</w:t>
            </w:r>
            <w:r w:rsidRPr="004E6709">
              <w:rPr>
                <w:bCs/>
              </w:rPr>
              <w:t xml:space="preserve"> муниципального образования </w:t>
            </w:r>
            <w:proofErr w:type="spellStart"/>
            <w:r w:rsidR="0031514E" w:rsidRPr="004E6709">
              <w:rPr>
                <w:bCs/>
              </w:rPr>
              <w:t>Сарское</w:t>
            </w:r>
            <w:proofErr w:type="spellEnd"/>
            <w:r w:rsidR="0031514E" w:rsidRPr="004E6709">
              <w:rPr>
                <w:bCs/>
              </w:rPr>
              <w:t xml:space="preserve"> </w:t>
            </w:r>
            <w:r w:rsidR="0048377B" w:rsidRPr="004E6709">
              <w:rPr>
                <w:bCs/>
              </w:rPr>
              <w:t>сельское</w:t>
            </w:r>
            <w:r w:rsidRPr="004E6709">
              <w:rPr>
                <w:bCs/>
              </w:rPr>
              <w:t xml:space="preserve"> поселение Сурского района Ульяновской области»</w:t>
            </w:r>
          </w:p>
        </w:tc>
      </w:tr>
      <w:tr w:rsidR="004E6709" w:rsidRPr="004E6709" w14:paraId="6C04AC69" w14:textId="77777777" w:rsidTr="0048377B">
        <w:tc>
          <w:tcPr>
            <w:tcW w:w="572" w:type="dxa"/>
            <w:vMerge w:val="restart"/>
          </w:tcPr>
          <w:p w14:paraId="6A3A6D4C" w14:textId="77777777" w:rsidR="0076373D" w:rsidRPr="004E6709" w:rsidRDefault="009D1310" w:rsidP="0076373D">
            <w:pPr>
              <w:pStyle w:val="formattext0"/>
              <w:textAlignment w:val="baseline"/>
              <w:rPr>
                <w:bCs/>
              </w:rPr>
            </w:pPr>
            <w:r w:rsidRPr="004E6709">
              <w:rPr>
                <w:bCs/>
              </w:rPr>
              <w:t>3</w:t>
            </w:r>
          </w:p>
        </w:tc>
        <w:tc>
          <w:tcPr>
            <w:tcW w:w="14034" w:type="dxa"/>
            <w:gridSpan w:val="5"/>
          </w:tcPr>
          <w:p w14:paraId="5E7FE86E" w14:textId="77777777" w:rsidR="0076373D" w:rsidRPr="004E6709" w:rsidRDefault="0076373D" w:rsidP="004D00D5">
            <w:pPr>
              <w:pStyle w:val="formattext0"/>
              <w:jc w:val="center"/>
              <w:textAlignment w:val="baseline"/>
              <w:rPr>
                <w:bCs/>
              </w:rPr>
            </w:pPr>
            <w:r w:rsidRPr="004E6709">
              <w:rPr>
                <w:bCs/>
              </w:rPr>
              <w:t xml:space="preserve">Комплекс процессных мероприятий «Благоустройство территорий </w:t>
            </w:r>
            <w:r w:rsidR="004D00D5" w:rsidRPr="004E6709">
              <w:rPr>
                <w:bCs/>
              </w:rPr>
              <w:t>общественного самоуправления</w:t>
            </w:r>
            <w:r w:rsidRPr="004E6709">
              <w:rPr>
                <w:bCs/>
              </w:rPr>
              <w:t>»</w:t>
            </w:r>
          </w:p>
        </w:tc>
      </w:tr>
      <w:tr w:rsidR="004E6709" w:rsidRPr="004E6709" w14:paraId="390BDEC0" w14:textId="77777777" w:rsidTr="0048377B">
        <w:tc>
          <w:tcPr>
            <w:tcW w:w="572" w:type="dxa"/>
            <w:vMerge/>
          </w:tcPr>
          <w:p w14:paraId="0A5719EE" w14:textId="77777777" w:rsidR="0076373D" w:rsidRPr="004E6709" w:rsidRDefault="0076373D" w:rsidP="0076373D">
            <w:pPr>
              <w:pStyle w:val="formattext0"/>
              <w:textAlignment w:val="baseline"/>
              <w:rPr>
                <w:bCs/>
              </w:rPr>
            </w:pPr>
          </w:p>
        </w:tc>
        <w:tc>
          <w:tcPr>
            <w:tcW w:w="4531" w:type="dxa"/>
            <w:gridSpan w:val="2"/>
          </w:tcPr>
          <w:p w14:paraId="4A8A7496" w14:textId="2CB31157" w:rsidR="0076373D" w:rsidRPr="004E6709" w:rsidRDefault="004D00D5" w:rsidP="0031514E">
            <w:pPr>
              <w:pStyle w:val="formattext0"/>
              <w:jc w:val="center"/>
              <w:textAlignment w:val="baseline"/>
              <w:rPr>
                <w:bCs/>
              </w:rPr>
            </w:pPr>
            <w:r w:rsidRPr="004E6709">
              <w:rPr>
                <w:bCs/>
              </w:rPr>
              <w:t xml:space="preserve">Администрация муниципального образования </w:t>
            </w:r>
            <w:proofErr w:type="spellStart"/>
            <w:r w:rsidR="0031514E" w:rsidRPr="004E6709">
              <w:rPr>
                <w:bCs/>
              </w:rPr>
              <w:t>Сарское</w:t>
            </w:r>
            <w:proofErr w:type="spellEnd"/>
            <w:r w:rsidRPr="004E6709">
              <w:rPr>
                <w:bCs/>
              </w:rPr>
              <w:t xml:space="preserve"> сельское поселение</w:t>
            </w:r>
            <w:r w:rsidR="00233D43" w:rsidRPr="004E6709">
              <w:rPr>
                <w:bCs/>
              </w:rPr>
              <w:t xml:space="preserve">        </w:t>
            </w:r>
            <w:r w:rsidRPr="004E6709">
              <w:rPr>
                <w:bCs/>
              </w:rPr>
              <w:t xml:space="preserve"> Сурского района Ульяновской области</w:t>
            </w:r>
          </w:p>
        </w:tc>
        <w:tc>
          <w:tcPr>
            <w:tcW w:w="9503" w:type="dxa"/>
            <w:gridSpan w:val="3"/>
          </w:tcPr>
          <w:p w14:paraId="3CA77004" w14:textId="77777777" w:rsidR="0076373D" w:rsidRPr="004E6709" w:rsidRDefault="0076373D" w:rsidP="0076373D">
            <w:pPr>
              <w:pStyle w:val="formattext0"/>
              <w:textAlignment w:val="baseline"/>
              <w:rPr>
                <w:bCs/>
              </w:rPr>
            </w:pPr>
            <w:r w:rsidRPr="004E6709">
              <w:rPr>
                <w:bCs/>
              </w:rPr>
              <w:t>Срок реализации проекта</w:t>
            </w:r>
          </w:p>
          <w:p w14:paraId="7E8114E7" w14:textId="77777777" w:rsidR="0076373D" w:rsidRPr="004E6709" w:rsidRDefault="0076373D" w:rsidP="00973EEA">
            <w:pPr>
              <w:pStyle w:val="formattext0"/>
              <w:textAlignment w:val="baseline"/>
              <w:rPr>
                <w:bCs/>
              </w:rPr>
            </w:pPr>
            <w:r w:rsidRPr="004E6709">
              <w:rPr>
                <w:bCs/>
              </w:rPr>
              <w:t>(202</w:t>
            </w:r>
            <w:r w:rsidR="00973EEA" w:rsidRPr="004E6709">
              <w:rPr>
                <w:bCs/>
              </w:rPr>
              <w:t>6</w:t>
            </w:r>
            <w:r w:rsidRPr="004E6709">
              <w:rPr>
                <w:bCs/>
              </w:rPr>
              <w:t xml:space="preserve"> год – 203</w:t>
            </w:r>
            <w:r w:rsidR="00973EEA" w:rsidRPr="004E6709">
              <w:rPr>
                <w:bCs/>
              </w:rPr>
              <w:t>1</w:t>
            </w:r>
            <w:r w:rsidRPr="004E6709">
              <w:rPr>
                <w:bCs/>
              </w:rPr>
              <w:t xml:space="preserve"> год)</w:t>
            </w:r>
          </w:p>
        </w:tc>
      </w:tr>
      <w:tr w:rsidR="0076373D" w:rsidRPr="004E6709" w14:paraId="4AC4FBA7" w14:textId="77777777" w:rsidTr="0048377B">
        <w:trPr>
          <w:trHeight w:val="990"/>
        </w:trPr>
        <w:tc>
          <w:tcPr>
            <w:tcW w:w="572" w:type="dxa"/>
          </w:tcPr>
          <w:p w14:paraId="176D36E8" w14:textId="77777777" w:rsidR="0076373D" w:rsidRPr="004E6709" w:rsidRDefault="009D1310" w:rsidP="0076373D">
            <w:pPr>
              <w:pStyle w:val="formattext0"/>
              <w:textAlignment w:val="baseline"/>
              <w:rPr>
                <w:bCs/>
              </w:rPr>
            </w:pPr>
            <w:r w:rsidRPr="004E6709">
              <w:rPr>
                <w:bCs/>
              </w:rPr>
              <w:t>3</w:t>
            </w:r>
            <w:r w:rsidR="0076373D" w:rsidRPr="004E6709">
              <w:rPr>
                <w:bCs/>
              </w:rPr>
              <w:t>.1.</w:t>
            </w:r>
          </w:p>
        </w:tc>
        <w:tc>
          <w:tcPr>
            <w:tcW w:w="4531" w:type="dxa"/>
            <w:gridSpan w:val="2"/>
          </w:tcPr>
          <w:p w14:paraId="53E01CE0" w14:textId="57020CFF" w:rsidR="0076373D" w:rsidRPr="004E6709" w:rsidRDefault="006F15C0" w:rsidP="0076373D">
            <w:pPr>
              <w:pStyle w:val="formattext0"/>
              <w:jc w:val="center"/>
              <w:textAlignment w:val="baseline"/>
              <w:rPr>
                <w:bCs/>
              </w:rPr>
            </w:pPr>
            <w:r w:rsidRPr="004E6709">
              <w:rPr>
                <w:bCs/>
              </w:rPr>
              <w:t xml:space="preserve">Благоустройство территорий </w:t>
            </w:r>
            <w:proofErr w:type="spellStart"/>
            <w:r w:rsidRPr="004E6709">
              <w:rPr>
                <w:bCs/>
              </w:rPr>
              <w:t>муници-пального</w:t>
            </w:r>
            <w:proofErr w:type="spellEnd"/>
            <w:r w:rsidRPr="004E6709">
              <w:rPr>
                <w:bCs/>
              </w:rPr>
              <w:t xml:space="preserve"> </w:t>
            </w:r>
            <w:proofErr w:type="spellStart"/>
            <w:r w:rsidRPr="004E6709">
              <w:rPr>
                <w:bCs/>
              </w:rPr>
              <w:t>образования,в</w:t>
            </w:r>
            <w:proofErr w:type="spellEnd"/>
            <w:r w:rsidRPr="004E6709">
              <w:rPr>
                <w:bCs/>
              </w:rPr>
              <w:t xml:space="preserve"> том числе тер-</w:t>
            </w:r>
            <w:proofErr w:type="spellStart"/>
            <w:r w:rsidRPr="004E6709">
              <w:rPr>
                <w:bCs/>
              </w:rPr>
              <w:t>риторий</w:t>
            </w:r>
            <w:proofErr w:type="spellEnd"/>
            <w:r w:rsidRPr="004E6709">
              <w:rPr>
                <w:bCs/>
              </w:rPr>
              <w:t xml:space="preserve"> соответствующего </w:t>
            </w:r>
            <w:proofErr w:type="spellStart"/>
            <w:r w:rsidRPr="004E6709">
              <w:rPr>
                <w:bCs/>
              </w:rPr>
              <w:t>функцио-нального</w:t>
            </w:r>
            <w:proofErr w:type="spellEnd"/>
            <w:r w:rsidRPr="004E6709">
              <w:rPr>
                <w:bCs/>
              </w:rPr>
              <w:t xml:space="preserve"> назначения (площадей, </w:t>
            </w:r>
            <w:proofErr w:type="spellStart"/>
            <w:r w:rsidRPr="004E6709">
              <w:rPr>
                <w:bCs/>
              </w:rPr>
              <w:t>набе-режных</w:t>
            </w:r>
            <w:proofErr w:type="spellEnd"/>
            <w:r w:rsidRPr="004E6709">
              <w:rPr>
                <w:bCs/>
              </w:rPr>
              <w:t xml:space="preserve">, улиц, пешеходных зон, скверов, парков, территорий территориального общественного управления, находящихся на территории МО </w:t>
            </w:r>
            <w:proofErr w:type="spellStart"/>
            <w:r w:rsidR="003507E4" w:rsidRPr="004E6709">
              <w:rPr>
                <w:bCs/>
              </w:rPr>
              <w:t>Сар</w:t>
            </w:r>
            <w:r w:rsidRPr="004E6709">
              <w:rPr>
                <w:bCs/>
              </w:rPr>
              <w:t>ское</w:t>
            </w:r>
            <w:proofErr w:type="spellEnd"/>
            <w:r w:rsidRPr="004E6709">
              <w:rPr>
                <w:bCs/>
              </w:rPr>
              <w:t xml:space="preserve"> сельское поселение, иных территорий (далее- общественные территории)</w:t>
            </w:r>
          </w:p>
        </w:tc>
        <w:tc>
          <w:tcPr>
            <w:tcW w:w="5103" w:type="dxa"/>
            <w:gridSpan w:val="2"/>
          </w:tcPr>
          <w:p w14:paraId="57C098DC" w14:textId="77777777" w:rsidR="0076373D" w:rsidRPr="004E6709" w:rsidRDefault="0076373D" w:rsidP="0048377B">
            <w:pPr>
              <w:pStyle w:val="formattext0"/>
              <w:textAlignment w:val="baseline"/>
              <w:rPr>
                <w:bCs/>
              </w:rPr>
            </w:pPr>
            <w:r w:rsidRPr="004E6709">
              <w:rPr>
                <w:bCs/>
              </w:rPr>
              <w:t>Повышение уровня комфортности в населённых пунктах, расположенных на территории муниципального образования Сурского района Ульяновской области</w:t>
            </w:r>
          </w:p>
        </w:tc>
        <w:tc>
          <w:tcPr>
            <w:tcW w:w="4400" w:type="dxa"/>
          </w:tcPr>
          <w:p w14:paraId="12B527CF" w14:textId="77777777" w:rsidR="0076373D" w:rsidRPr="004E6709" w:rsidRDefault="0076373D" w:rsidP="0076373D">
            <w:pPr>
              <w:pStyle w:val="formattext0"/>
              <w:textAlignment w:val="baseline"/>
              <w:rPr>
                <w:bCs/>
              </w:rPr>
            </w:pPr>
          </w:p>
        </w:tc>
      </w:tr>
    </w:tbl>
    <w:p w14:paraId="01F70C24" w14:textId="77777777" w:rsidR="00AD7C0A" w:rsidRPr="004E6709" w:rsidRDefault="00AD7C0A" w:rsidP="004833AC">
      <w:pPr>
        <w:pStyle w:val="formattext0"/>
        <w:spacing w:before="0" w:beforeAutospacing="0" w:after="0" w:afterAutospacing="0"/>
        <w:jc w:val="center"/>
        <w:textAlignment w:val="baseline"/>
        <w:rPr>
          <w:bCs/>
          <w:sz w:val="28"/>
          <w:szCs w:val="28"/>
        </w:rPr>
      </w:pPr>
    </w:p>
    <w:p w14:paraId="7D9965B7" w14:textId="77777777" w:rsidR="00AD7C0A" w:rsidRPr="004E6709" w:rsidRDefault="00AD7C0A" w:rsidP="004833AC">
      <w:pPr>
        <w:pStyle w:val="formattext0"/>
        <w:spacing w:before="0" w:beforeAutospacing="0" w:after="0" w:afterAutospacing="0"/>
        <w:jc w:val="center"/>
        <w:textAlignment w:val="baseline"/>
        <w:rPr>
          <w:bCs/>
          <w:sz w:val="28"/>
          <w:szCs w:val="28"/>
        </w:rPr>
      </w:pPr>
    </w:p>
    <w:p w14:paraId="00E016DF" w14:textId="77777777" w:rsidR="00AD7C0A" w:rsidRPr="004E6709" w:rsidRDefault="00AD7C0A" w:rsidP="004833AC">
      <w:pPr>
        <w:pStyle w:val="formattext0"/>
        <w:spacing w:before="0" w:beforeAutospacing="0" w:after="0" w:afterAutospacing="0"/>
        <w:jc w:val="center"/>
        <w:textAlignment w:val="baseline"/>
        <w:rPr>
          <w:bCs/>
          <w:sz w:val="28"/>
          <w:szCs w:val="28"/>
        </w:rPr>
      </w:pPr>
    </w:p>
    <w:tbl>
      <w:tblPr>
        <w:tblStyle w:val="a3"/>
        <w:tblW w:w="0" w:type="auto"/>
        <w:tblLook w:val="04A0" w:firstRow="1" w:lastRow="0" w:firstColumn="1" w:lastColumn="0" w:noHBand="0" w:noVBand="1"/>
      </w:tblPr>
      <w:tblGrid>
        <w:gridCol w:w="672"/>
        <w:gridCol w:w="4468"/>
        <w:gridCol w:w="4882"/>
        <w:gridCol w:w="4538"/>
      </w:tblGrid>
      <w:tr w:rsidR="004E6709" w:rsidRPr="004E6709" w14:paraId="1D927765" w14:textId="77777777" w:rsidTr="00DB544D">
        <w:tc>
          <w:tcPr>
            <w:tcW w:w="675" w:type="dxa"/>
          </w:tcPr>
          <w:p w14:paraId="2FDA1718" w14:textId="77777777" w:rsidR="009D1CF6" w:rsidRPr="004E6709" w:rsidRDefault="009D1CF6" w:rsidP="004833AC">
            <w:pPr>
              <w:pStyle w:val="formattext0"/>
              <w:spacing w:before="0" w:beforeAutospacing="0" w:after="0" w:afterAutospacing="0"/>
              <w:jc w:val="center"/>
              <w:textAlignment w:val="baseline"/>
              <w:rPr>
                <w:bCs/>
              </w:rPr>
            </w:pPr>
            <w:r w:rsidRPr="004E6709">
              <w:rPr>
                <w:bCs/>
              </w:rPr>
              <w:t>4</w:t>
            </w:r>
          </w:p>
        </w:tc>
        <w:tc>
          <w:tcPr>
            <w:tcW w:w="14111" w:type="dxa"/>
            <w:gridSpan w:val="3"/>
          </w:tcPr>
          <w:p w14:paraId="5CB4C265" w14:textId="77777777" w:rsidR="009D1CF6" w:rsidRPr="004E6709" w:rsidRDefault="009D1CF6" w:rsidP="009D1CF6">
            <w:pPr>
              <w:pStyle w:val="formattext0"/>
              <w:spacing w:before="0" w:beforeAutospacing="0" w:after="0" w:afterAutospacing="0"/>
              <w:jc w:val="center"/>
              <w:textAlignment w:val="baseline"/>
              <w:rPr>
                <w:bCs/>
              </w:rPr>
            </w:pPr>
            <w:r w:rsidRPr="004E6709">
              <w:rPr>
                <w:bCs/>
              </w:rPr>
              <w:t>Комплекс процессных мероприятий «Благоустройство родников в Ульяновской области, используемых населением в качестве источников питьевого водоснабжения»</w:t>
            </w:r>
          </w:p>
        </w:tc>
      </w:tr>
      <w:tr w:rsidR="004E6709" w:rsidRPr="004E6709" w14:paraId="2957FE05" w14:textId="77777777" w:rsidTr="00DB544D">
        <w:tc>
          <w:tcPr>
            <w:tcW w:w="675" w:type="dxa"/>
          </w:tcPr>
          <w:p w14:paraId="16FB1FA2" w14:textId="77777777" w:rsidR="009D1CF6" w:rsidRPr="004E6709" w:rsidRDefault="009D1CF6" w:rsidP="004833AC">
            <w:pPr>
              <w:pStyle w:val="formattext0"/>
              <w:spacing w:before="0" w:beforeAutospacing="0" w:after="0" w:afterAutospacing="0"/>
              <w:jc w:val="center"/>
              <w:textAlignment w:val="baseline"/>
              <w:rPr>
                <w:bCs/>
              </w:rPr>
            </w:pPr>
          </w:p>
        </w:tc>
        <w:tc>
          <w:tcPr>
            <w:tcW w:w="4536" w:type="dxa"/>
          </w:tcPr>
          <w:p w14:paraId="3AF93755" w14:textId="0617EF1E" w:rsidR="009D1CF6" w:rsidRPr="004E6709" w:rsidRDefault="009D1CF6" w:rsidP="004833AC">
            <w:pPr>
              <w:pStyle w:val="formattext0"/>
              <w:spacing w:before="0" w:beforeAutospacing="0" w:after="0" w:afterAutospacing="0"/>
              <w:jc w:val="center"/>
              <w:textAlignment w:val="baseline"/>
              <w:rPr>
                <w:bCs/>
              </w:rPr>
            </w:pPr>
            <w:r w:rsidRPr="004E6709">
              <w:rPr>
                <w:bCs/>
              </w:rPr>
              <w:t xml:space="preserve">Администрация муниципального </w:t>
            </w:r>
            <w:proofErr w:type="spellStart"/>
            <w:proofErr w:type="gramStart"/>
            <w:r w:rsidRPr="004E6709">
              <w:rPr>
                <w:bCs/>
              </w:rPr>
              <w:t>образо-вания</w:t>
            </w:r>
            <w:proofErr w:type="spellEnd"/>
            <w:proofErr w:type="gramEnd"/>
            <w:r w:rsidRPr="004E6709">
              <w:rPr>
                <w:bCs/>
              </w:rPr>
              <w:t xml:space="preserve"> </w:t>
            </w:r>
            <w:proofErr w:type="spellStart"/>
            <w:r w:rsidRPr="004E6709">
              <w:rPr>
                <w:bCs/>
              </w:rPr>
              <w:t>Сарское</w:t>
            </w:r>
            <w:proofErr w:type="spellEnd"/>
            <w:r w:rsidRPr="004E6709">
              <w:rPr>
                <w:bCs/>
              </w:rPr>
              <w:t xml:space="preserve"> сельское поселение </w:t>
            </w:r>
            <w:r w:rsidR="003507E4" w:rsidRPr="004E6709">
              <w:rPr>
                <w:bCs/>
              </w:rPr>
              <w:t xml:space="preserve">     </w:t>
            </w:r>
            <w:r w:rsidRPr="004E6709">
              <w:rPr>
                <w:bCs/>
              </w:rPr>
              <w:t xml:space="preserve">Сурского района Ульяновской области </w:t>
            </w:r>
          </w:p>
        </w:tc>
        <w:tc>
          <w:tcPr>
            <w:tcW w:w="9575" w:type="dxa"/>
            <w:gridSpan w:val="2"/>
          </w:tcPr>
          <w:p w14:paraId="05CC9B8A" w14:textId="77777777" w:rsidR="009D1CF6" w:rsidRPr="004E6709" w:rsidRDefault="009D1CF6" w:rsidP="009D1CF6">
            <w:pPr>
              <w:pStyle w:val="formattext0"/>
              <w:textAlignment w:val="baseline"/>
              <w:rPr>
                <w:bCs/>
              </w:rPr>
            </w:pPr>
            <w:r w:rsidRPr="004E6709">
              <w:rPr>
                <w:bCs/>
              </w:rPr>
              <w:t>Срок реализации проекта</w:t>
            </w:r>
          </w:p>
          <w:p w14:paraId="1577A094" w14:textId="77777777" w:rsidR="009D1CF6" w:rsidRPr="004E6709" w:rsidRDefault="009D1CF6" w:rsidP="009D1CF6">
            <w:pPr>
              <w:pStyle w:val="formattext0"/>
              <w:spacing w:before="0" w:beforeAutospacing="0" w:after="0" w:afterAutospacing="0"/>
              <w:textAlignment w:val="baseline"/>
              <w:rPr>
                <w:bCs/>
              </w:rPr>
            </w:pPr>
            <w:r w:rsidRPr="004E6709">
              <w:rPr>
                <w:bCs/>
              </w:rPr>
              <w:t>(2026 год – 2031 год)</w:t>
            </w:r>
          </w:p>
        </w:tc>
      </w:tr>
      <w:tr w:rsidR="009D1CF6" w:rsidRPr="004E6709" w14:paraId="31B5666D" w14:textId="77777777" w:rsidTr="009D1CF6">
        <w:tc>
          <w:tcPr>
            <w:tcW w:w="675" w:type="dxa"/>
          </w:tcPr>
          <w:p w14:paraId="2FB8DEC2" w14:textId="77777777" w:rsidR="009D1CF6" w:rsidRPr="004E6709" w:rsidRDefault="009D1CF6" w:rsidP="009D1CF6">
            <w:pPr>
              <w:pStyle w:val="formattext0"/>
              <w:spacing w:before="0" w:beforeAutospacing="0" w:after="0" w:afterAutospacing="0"/>
              <w:jc w:val="center"/>
              <w:textAlignment w:val="baseline"/>
              <w:rPr>
                <w:bCs/>
              </w:rPr>
            </w:pPr>
            <w:r w:rsidRPr="004E6709">
              <w:rPr>
                <w:bCs/>
              </w:rPr>
              <w:t>4.1</w:t>
            </w:r>
          </w:p>
        </w:tc>
        <w:tc>
          <w:tcPr>
            <w:tcW w:w="4536" w:type="dxa"/>
          </w:tcPr>
          <w:p w14:paraId="62468341" w14:textId="5F3D1209" w:rsidR="009D1CF6" w:rsidRPr="004E6709" w:rsidRDefault="009D1CF6" w:rsidP="004833AC">
            <w:pPr>
              <w:pStyle w:val="formattext0"/>
              <w:spacing w:before="0" w:beforeAutospacing="0" w:after="0" w:afterAutospacing="0"/>
              <w:jc w:val="center"/>
              <w:textAlignment w:val="baseline"/>
              <w:rPr>
                <w:bCs/>
              </w:rPr>
            </w:pPr>
            <w:proofErr w:type="gramStart"/>
            <w:r w:rsidRPr="004E6709">
              <w:rPr>
                <w:bCs/>
              </w:rPr>
              <w:t>Благоустройство родников</w:t>
            </w:r>
            <w:proofErr w:type="gramEnd"/>
            <w:r w:rsidRPr="004E6709">
              <w:t xml:space="preserve"> </w:t>
            </w:r>
            <w:r w:rsidRPr="004E6709">
              <w:rPr>
                <w:bCs/>
              </w:rPr>
              <w:t>используемых населением в качестве источников питьевого водоснабжения</w:t>
            </w:r>
          </w:p>
        </w:tc>
        <w:tc>
          <w:tcPr>
            <w:tcW w:w="4962" w:type="dxa"/>
          </w:tcPr>
          <w:p w14:paraId="46263918" w14:textId="77777777" w:rsidR="009D1CF6" w:rsidRPr="004E6709" w:rsidRDefault="009D1CF6" w:rsidP="009D1CF6">
            <w:pPr>
              <w:pStyle w:val="formattext0"/>
              <w:spacing w:before="0" w:beforeAutospacing="0" w:after="0" w:afterAutospacing="0"/>
              <w:textAlignment w:val="baseline"/>
              <w:rPr>
                <w:bCs/>
              </w:rPr>
            </w:pPr>
            <w:r w:rsidRPr="004E6709">
              <w:rPr>
                <w:bCs/>
              </w:rPr>
              <w:t>Повышение качества источников питьевого водоснабжения</w:t>
            </w:r>
          </w:p>
        </w:tc>
        <w:tc>
          <w:tcPr>
            <w:tcW w:w="4613" w:type="dxa"/>
          </w:tcPr>
          <w:p w14:paraId="43691773" w14:textId="77777777" w:rsidR="009D1CF6" w:rsidRPr="004E6709" w:rsidRDefault="009D1CF6" w:rsidP="004833AC">
            <w:pPr>
              <w:pStyle w:val="formattext0"/>
              <w:spacing w:before="0" w:beforeAutospacing="0" w:after="0" w:afterAutospacing="0"/>
              <w:jc w:val="center"/>
              <w:textAlignment w:val="baseline"/>
              <w:rPr>
                <w:bCs/>
              </w:rPr>
            </w:pPr>
            <w:r w:rsidRPr="004E6709">
              <w:rPr>
                <w:bCs/>
              </w:rPr>
              <w:t>Количество отремонтированных родников</w:t>
            </w:r>
          </w:p>
        </w:tc>
      </w:tr>
    </w:tbl>
    <w:p w14:paraId="172740A9" w14:textId="77777777" w:rsidR="00AD7C0A" w:rsidRPr="004E6709" w:rsidRDefault="00AD7C0A" w:rsidP="004833AC">
      <w:pPr>
        <w:pStyle w:val="formattext0"/>
        <w:spacing w:before="0" w:beforeAutospacing="0" w:after="0" w:afterAutospacing="0"/>
        <w:jc w:val="center"/>
        <w:textAlignment w:val="baseline"/>
        <w:rPr>
          <w:bCs/>
          <w:sz w:val="28"/>
          <w:szCs w:val="28"/>
        </w:rPr>
      </w:pPr>
    </w:p>
    <w:p w14:paraId="57E85DCC" w14:textId="77777777" w:rsidR="00AD7C0A" w:rsidRPr="004E6709" w:rsidRDefault="00AD7C0A" w:rsidP="004833AC">
      <w:pPr>
        <w:pStyle w:val="formattext0"/>
        <w:spacing w:before="0" w:beforeAutospacing="0" w:after="0" w:afterAutospacing="0"/>
        <w:jc w:val="center"/>
        <w:textAlignment w:val="baseline"/>
        <w:rPr>
          <w:bCs/>
          <w:sz w:val="28"/>
          <w:szCs w:val="28"/>
        </w:rPr>
      </w:pPr>
    </w:p>
    <w:p w14:paraId="0863431D" w14:textId="77777777" w:rsidR="00AD7C0A" w:rsidRPr="004E6709" w:rsidRDefault="00AD7C0A" w:rsidP="004833AC">
      <w:pPr>
        <w:pStyle w:val="formattext0"/>
        <w:spacing w:before="0" w:beforeAutospacing="0" w:after="0" w:afterAutospacing="0"/>
        <w:jc w:val="center"/>
        <w:textAlignment w:val="baseline"/>
        <w:rPr>
          <w:bCs/>
          <w:sz w:val="28"/>
          <w:szCs w:val="28"/>
        </w:rPr>
      </w:pPr>
    </w:p>
    <w:p w14:paraId="63126781"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5419B400" w14:textId="77777777" w:rsidR="00AD7C0A" w:rsidRPr="004E6709" w:rsidRDefault="00AD7C0A" w:rsidP="004833AC">
      <w:pPr>
        <w:pStyle w:val="formattext0"/>
        <w:spacing w:before="0" w:beforeAutospacing="0" w:after="0" w:afterAutospacing="0"/>
        <w:jc w:val="center"/>
        <w:textAlignment w:val="baseline"/>
        <w:rPr>
          <w:b/>
          <w:bCs/>
          <w:sz w:val="28"/>
          <w:szCs w:val="28"/>
        </w:rPr>
      </w:pPr>
    </w:p>
    <w:p w14:paraId="791B52AA" w14:textId="77777777" w:rsidR="003F2743" w:rsidRPr="004E6709" w:rsidRDefault="003F2743" w:rsidP="004833AC">
      <w:pPr>
        <w:pStyle w:val="4"/>
        <w:spacing w:before="0"/>
        <w:jc w:val="right"/>
        <w:textAlignment w:val="baseline"/>
        <w:rPr>
          <w:rFonts w:ascii="Times New Roman" w:hAnsi="Times New Roman" w:cs="Times New Roman"/>
          <w:i w:val="0"/>
          <w:color w:val="auto"/>
        </w:rPr>
      </w:pPr>
    </w:p>
    <w:p w14:paraId="283F4ED4" w14:textId="77777777" w:rsidR="00D21B38" w:rsidRPr="004E6709" w:rsidRDefault="00D21B38" w:rsidP="00D21B38"/>
    <w:p w14:paraId="3B2CC10A" w14:textId="77777777" w:rsidR="00D21B38" w:rsidRPr="004E6709" w:rsidRDefault="00D21B38" w:rsidP="00D21B38">
      <w:pPr>
        <w:sectPr w:rsidR="00D21B38" w:rsidRPr="004E6709" w:rsidSect="00AD7C0A">
          <w:pgSz w:w="16838" w:h="11906" w:orient="landscape" w:code="9"/>
          <w:pgMar w:top="1701" w:right="1134" w:bottom="567" w:left="1134" w:header="709" w:footer="709" w:gutter="0"/>
          <w:pgNumType w:start="1"/>
          <w:cols w:space="708"/>
          <w:titlePg/>
          <w:docGrid w:linePitch="381"/>
        </w:sectPr>
      </w:pPr>
    </w:p>
    <w:p w14:paraId="3EF66D2E" w14:textId="77777777" w:rsidR="00D21B38" w:rsidRPr="004E6709" w:rsidRDefault="00D21B38" w:rsidP="002F02B9">
      <w:pPr>
        <w:pStyle w:val="4"/>
        <w:spacing w:before="0"/>
        <w:textAlignment w:val="baseline"/>
        <w:rPr>
          <w:rFonts w:ascii="Times New Roman" w:hAnsi="Times New Roman" w:cs="Times New Roman"/>
          <w:i w:val="0"/>
          <w:color w:val="auto"/>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tblGrid>
      <w:tr w:rsidR="00D21B38" w:rsidRPr="004E6709" w14:paraId="56503AD2" w14:textId="77777777" w:rsidTr="00D21B38">
        <w:trPr>
          <w:jc w:val="right"/>
        </w:trPr>
        <w:tc>
          <w:tcPr>
            <w:tcW w:w="0" w:type="auto"/>
          </w:tcPr>
          <w:p w14:paraId="0EC761AB" w14:textId="77777777" w:rsidR="00D21B38" w:rsidRPr="004E6709" w:rsidRDefault="00D21B38" w:rsidP="00D21B38">
            <w:pPr>
              <w:pStyle w:val="4"/>
              <w:jc w:val="right"/>
              <w:textAlignment w:val="baseline"/>
              <w:rPr>
                <w:i w:val="0"/>
                <w:color w:val="auto"/>
              </w:rPr>
            </w:pPr>
            <w:r w:rsidRPr="004E6709">
              <w:rPr>
                <w:i w:val="0"/>
                <w:color w:val="auto"/>
              </w:rPr>
              <w:t>ПРИЛОЖЕНИЕ 3</w:t>
            </w:r>
          </w:p>
          <w:p w14:paraId="11FA9C70" w14:textId="77777777" w:rsidR="00D21B38" w:rsidRPr="004E6709" w:rsidRDefault="00D21B38" w:rsidP="00D21B38">
            <w:pPr>
              <w:pStyle w:val="4"/>
              <w:jc w:val="right"/>
              <w:textAlignment w:val="baseline"/>
              <w:rPr>
                <w:color w:val="auto"/>
              </w:rPr>
            </w:pPr>
            <w:r w:rsidRPr="004E6709">
              <w:rPr>
                <w:i w:val="0"/>
                <w:color w:val="auto"/>
              </w:rPr>
              <w:t>к муниципальной программе</w:t>
            </w:r>
          </w:p>
        </w:tc>
      </w:tr>
    </w:tbl>
    <w:p w14:paraId="5EED64BA" w14:textId="77777777" w:rsidR="00D21B38" w:rsidRPr="004E6709" w:rsidRDefault="00D21B38" w:rsidP="00D21B38">
      <w:pPr>
        <w:pStyle w:val="4"/>
        <w:jc w:val="right"/>
        <w:textAlignment w:val="baseline"/>
        <w:rPr>
          <w:b/>
          <w:color w:val="auto"/>
        </w:rPr>
      </w:pPr>
    </w:p>
    <w:p w14:paraId="543E16A0" w14:textId="77777777" w:rsidR="00D21B38" w:rsidRPr="004E6709" w:rsidRDefault="00D21B38" w:rsidP="00D21B38">
      <w:pPr>
        <w:pStyle w:val="4"/>
        <w:jc w:val="center"/>
        <w:textAlignment w:val="baseline"/>
        <w:rPr>
          <w:i w:val="0"/>
          <w:color w:val="auto"/>
        </w:rPr>
      </w:pPr>
      <w:r w:rsidRPr="004E6709">
        <w:rPr>
          <w:i w:val="0"/>
          <w:color w:val="auto"/>
        </w:rPr>
        <w:t>Финансовое обеспечение реализации муниципальной программы «</w:t>
      </w:r>
      <w:r w:rsidR="002B60A2" w:rsidRPr="004E6709">
        <w:rPr>
          <w:i w:val="0"/>
          <w:color w:val="auto"/>
        </w:rPr>
        <w:t>Ф</w:t>
      </w:r>
      <w:r w:rsidRPr="004E6709">
        <w:rPr>
          <w:i w:val="0"/>
          <w:color w:val="auto"/>
        </w:rPr>
        <w:t xml:space="preserve">ормирование комфортной среды и благоустройство в муниципальном образовании </w:t>
      </w:r>
      <w:proofErr w:type="spellStart"/>
      <w:r w:rsidR="002005F3" w:rsidRPr="004E6709">
        <w:rPr>
          <w:i w:val="0"/>
          <w:color w:val="auto"/>
        </w:rPr>
        <w:t>Сарское</w:t>
      </w:r>
      <w:proofErr w:type="spellEnd"/>
      <w:r w:rsidR="006A7BAD" w:rsidRPr="004E6709">
        <w:rPr>
          <w:i w:val="0"/>
          <w:color w:val="auto"/>
        </w:rPr>
        <w:t xml:space="preserve"> </w:t>
      </w:r>
      <w:r w:rsidR="002B60A2" w:rsidRPr="004E6709">
        <w:rPr>
          <w:i w:val="0"/>
          <w:color w:val="auto"/>
        </w:rPr>
        <w:t>сельское</w:t>
      </w:r>
      <w:r w:rsidRPr="004E6709">
        <w:rPr>
          <w:i w:val="0"/>
          <w:color w:val="auto"/>
        </w:rPr>
        <w:t xml:space="preserve"> поселение Сурского района Ульяновской области»</w:t>
      </w:r>
    </w:p>
    <w:p w14:paraId="6CF6D6E8" w14:textId="77777777" w:rsidR="00D21B38" w:rsidRPr="004E6709" w:rsidRDefault="00D21B38" w:rsidP="00D21B38">
      <w:pPr>
        <w:pStyle w:val="4"/>
        <w:jc w:val="right"/>
        <w:textAlignment w:val="baseline"/>
        <w:rPr>
          <w:color w:val="auto"/>
        </w:rPr>
      </w:pPr>
    </w:p>
    <w:tbl>
      <w:tblPr>
        <w:tblW w:w="1601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6"/>
        <w:gridCol w:w="1559"/>
        <w:gridCol w:w="1843"/>
        <w:gridCol w:w="992"/>
        <w:gridCol w:w="1417"/>
        <w:gridCol w:w="1276"/>
        <w:gridCol w:w="1276"/>
        <w:gridCol w:w="1276"/>
        <w:gridCol w:w="1275"/>
        <w:gridCol w:w="1276"/>
        <w:gridCol w:w="1276"/>
      </w:tblGrid>
      <w:tr w:rsidR="004E6709" w:rsidRPr="004E6709" w14:paraId="59853497" w14:textId="77777777" w:rsidTr="00D21B38">
        <w:tc>
          <w:tcPr>
            <w:tcW w:w="567" w:type="dxa"/>
            <w:vMerge w:val="restart"/>
          </w:tcPr>
          <w:p w14:paraId="549F79DE"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lastRenderedPageBreak/>
              <w:t>№ п/п</w:t>
            </w:r>
          </w:p>
        </w:tc>
        <w:tc>
          <w:tcPr>
            <w:tcW w:w="1986" w:type="dxa"/>
            <w:vMerge w:val="restart"/>
          </w:tcPr>
          <w:p w14:paraId="05130F98"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Наименование муниципальной программы, структурного элемента, мероприятия</w:t>
            </w:r>
          </w:p>
        </w:tc>
        <w:tc>
          <w:tcPr>
            <w:tcW w:w="1559" w:type="dxa"/>
            <w:vMerge w:val="restart"/>
          </w:tcPr>
          <w:p w14:paraId="4749FACF"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Ответственные исполнители мероприятия</w:t>
            </w:r>
          </w:p>
        </w:tc>
        <w:tc>
          <w:tcPr>
            <w:tcW w:w="1843" w:type="dxa"/>
            <w:vMerge w:val="restart"/>
          </w:tcPr>
          <w:p w14:paraId="7C27A0B3"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Источник финансового обеспечения реализации муниципальной программы, структурного элемента, мероприятия</w:t>
            </w:r>
          </w:p>
        </w:tc>
        <w:tc>
          <w:tcPr>
            <w:tcW w:w="992" w:type="dxa"/>
            <w:vMerge w:val="restart"/>
          </w:tcPr>
          <w:p w14:paraId="174CFA80"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Код целевой статьи расходов</w:t>
            </w:r>
          </w:p>
        </w:tc>
        <w:tc>
          <w:tcPr>
            <w:tcW w:w="9072" w:type="dxa"/>
            <w:gridSpan w:val="7"/>
          </w:tcPr>
          <w:p w14:paraId="7F32C38F"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Объем финансового обеспечения реализации муниципальной программы, структурного элемента, мероприятия по годам реализации, тыс. руб.</w:t>
            </w:r>
          </w:p>
        </w:tc>
      </w:tr>
      <w:tr w:rsidR="004E6709" w:rsidRPr="004E6709" w14:paraId="4D933E8B" w14:textId="77777777" w:rsidTr="00D21B38">
        <w:tc>
          <w:tcPr>
            <w:tcW w:w="567" w:type="dxa"/>
            <w:vMerge/>
          </w:tcPr>
          <w:p w14:paraId="663F7792"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p>
        </w:tc>
        <w:tc>
          <w:tcPr>
            <w:tcW w:w="1986" w:type="dxa"/>
            <w:vMerge/>
          </w:tcPr>
          <w:p w14:paraId="2BDAF967"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p>
        </w:tc>
        <w:tc>
          <w:tcPr>
            <w:tcW w:w="1559" w:type="dxa"/>
            <w:vMerge/>
          </w:tcPr>
          <w:p w14:paraId="0A9EA456"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p>
        </w:tc>
        <w:tc>
          <w:tcPr>
            <w:tcW w:w="1843" w:type="dxa"/>
            <w:vMerge/>
          </w:tcPr>
          <w:p w14:paraId="03132866"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p>
        </w:tc>
        <w:tc>
          <w:tcPr>
            <w:tcW w:w="992" w:type="dxa"/>
            <w:vMerge/>
          </w:tcPr>
          <w:p w14:paraId="11018A87"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p>
        </w:tc>
        <w:tc>
          <w:tcPr>
            <w:tcW w:w="1417" w:type="dxa"/>
          </w:tcPr>
          <w:p w14:paraId="032C1CBD" w14:textId="77777777" w:rsidR="00D21B38" w:rsidRPr="004E6709" w:rsidRDefault="00D21B38" w:rsidP="002B60A2">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всего</w:t>
            </w:r>
          </w:p>
        </w:tc>
        <w:tc>
          <w:tcPr>
            <w:tcW w:w="1276" w:type="dxa"/>
          </w:tcPr>
          <w:p w14:paraId="4E5731E9" w14:textId="77777777" w:rsidR="00D21B38" w:rsidRPr="004E6709" w:rsidRDefault="00D21B38" w:rsidP="00882D5E">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202</w:t>
            </w:r>
            <w:r w:rsidR="00882D5E" w:rsidRPr="004E6709">
              <w:rPr>
                <w:rFonts w:ascii="Times New Roman" w:hAnsi="Times New Roman" w:cs="Times New Roman"/>
                <w:i w:val="0"/>
                <w:color w:val="auto"/>
                <w:sz w:val="20"/>
                <w:szCs w:val="20"/>
              </w:rPr>
              <w:t>6</w:t>
            </w:r>
            <w:r w:rsidRPr="004E6709">
              <w:rPr>
                <w:rFonts w:ascii="Times New Roman" w:hAnsi="Times New Roman" w:cs="Times New Roman"/>
                <w:i w:val="0"/>
                <w:color w:val="auto"/>
                <w:sz w:val="20"/>
                <w:szCs w:val="20"/>
              </w:rPr>
              <w:t xml:space="preserve"> год</w:t>
            </w:r>
          </w:p>
        </w:tc>
        <w:tc>
          <w:tcPr>
            <w:tcW w:w="1276" w:type="dxa"/>
          </w:tcPr>
          <w:p w14:paraId="02229AC8" w14:textId="77777777" w:rsidR="00D21B38" w:rsidRPr="004E6709" w:rsidRDefault="00D21B38" w:rsidP="00882D5E">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202</w:t>
            </w:r>
            <w:r w:rsidR="00882D5E" w:rsidRPr="004E6709">
              <w:rPr>
                <w:rFonts w:ascii="Times New Roman" w:hAnsi="Times New Roman" w:cs="Times New Roman"/>
                <w:i w:val="0"/>
                <w:color w:val="auto"/>
                <w:sz w:val="20"/>
                <w:szCs w:val="20"/>
              </w:rPr>
              <w:t>7</w:t>
            </w:r>
            <w:r w:rsidRPr="004E6709">
              <w:rPr>
                <w:rFonts w:ascii="Times New Roman" w:hAnsi="Times New Roman" w:cs="Times New Roman"/>
                <w:i w:val="0"/>
                <w:color w:val="auto"/>
                <w:sz w:val="20"/>
                <w:szCs w:val="20"/>
              </w:rPr>
              <w:t xml:space="preserve"> год</w:t>
            </w:r>
          </w:p>
        </w:tc>
        <w:tc>
          <w:tcPr>
            <w:tcW w:w="1276" w:type="dxa"/>
          </w:tcPr>
          <w:p w14:paraId="04989AB0" w14:textId="77777777" w:rsidR="00D21B38" w:rsidRPr="004E6709" w:rsidRDefault="00D21B38" w:rsidP="00882D5E">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202</w:t>
            </w:r>
            <w:r w:rsidR="00882D5E" w:rsidRPr="004E6709">
              <w:rPr>
                <w:rFonts w:ascii="Times New Roman" w:hAnsi="Times New Roman" w:cs="Times New Roman"/>
                <w:i w:val="0"/>
                <w:color w:val="auto"/>
                <w:sz w:val="20"/>
                <w:szCs w:val="20"/>
              </w:rPr>
              <w:t>8</w:t>
            </w:r>
            <w:r w:rsidRPr="004E6709">
              <w:rPr>
                <w:rFonts w:ascii="Times New Roman" w:hAnsi="Times New Roman" w:cs="Times New Roman"/>
                <w:i w:val="0"/>
                <w:color w:val="auto"/>
                <w:sz w:val="20"/>
                <w:szCs w:val="20"/>
              </w:rPr>
              <w:t xml:space="preserve"> год</w:t>
            </w:r>
          </w:p>
        </w:tc>
        <w:tc>
          <w:tcPr>
            <w:tcW w:w="1275" w:type="dxa"/>
          </w:tcPr>
          <w:p w14:paraId="6D7315F9" w14:textId="77777777" w:rsidR="00D21B38" w:rsidRPr="004E6709" w:rsidRDefault="00D21B38" w:rsidP="00882D5E">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202</w:t>
            </w:r>
            <w:r w:rsidR="00882D5E" w:rsidRPr="004E6709">
              <w:rPr>
                <w:rFonts w:ascii="Times New Roman" w:hAnsi="Times New Roman" w:cs="Times New Roman"/>
                <w:i w:val="0"/>
                <w:color w:val="auto"/>
                <w:sz w:val="20"/>
                <w:szCs w:val="20"/>
              </w:rPr>
              <w:t>9</w:t>
            </w:r>
            <w:r w:rsidRPr="004E6709">
              <w:rPr>
                <w:rFonts w:ascii="Times New Roman" w:hAnsi="Times New Roman" w:cs="Times New Roman"/>
                <w:i w:val="0"/>
                <w:color w:val="auto"/>
                <w:sz w:val="20"/>
                <w:szCs w:val="20"/>
              </w:rPr>
              <w:t xml:space="preserve"> год</w:t>
            </w:r>
          </w:p>
        </w:tc>
        <w:tc>
          <w:tcPr>
            <w:tcW w:w="1276" w:type="dxa"/>
          </w:tcPr>
          <w:p w14:paraId="731EDF97" w14:textId="77777777" w:rsidR="00D21B38" w:rsidRPr="004E6709" w:rsidRDefault="00D21B38" w:rsidP="00882D5E">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20</w:t>
            </w:r>
            <w:r w:rsidR="00882D5E" w:rsidRPr="004E6709">
              <w:rPr>
                <w:rFonts w:ascii="Times New Roman" w:hAnsi="Times New Roman" w:cs="Times New Roman"/>
                <w:i w:val="0"/>
                <w:color w:val="auto"/>
                <w:sz w:val="20"/>
                <w:szCs w:val="20"/>
              </w:rPr>
              <w:t>30</w:t>
            </w:r>
            <w:r w:rsidRPr="004E6709">
              <w:rPr>
                <w:rFonts w:ascii="Times New Roman" w:hAnsi="Times New Roman" w:cs="Times New Roman"/>
                <w:i w:val="0"/>
                <w:color w:val="auto"/>
                <w:sz w:val="20"/>
                <w:szCs w:val="20"/>
              </w:rPr>
              <w:t xml:space="preserve"> год</w:t>
            </w:r>
          </w:p>
        </w:tc>
        <w:tc>
          <w:tcPr>
            <w:tcW w:w="1276" w:type="dxa"/>
          </w:tcPr>
          <w:p w14:paraId="02749560" w14:textId="77777777" w:rsidR="00D21B38" w:rsidRPr="004E6709" w:rsidRDefault="00D21B38" w:rsidP="00882D5E">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203</w:t>
            </w:r>
            <w:r w:rsidR="00882D5E" w:rsidRPr="004E6709">
              <w:rPr>
                <w:rFonts w:ascii="Times New Roman" w:hAnsi="Times New Roman" w:cs="Times New Roman"/>
                <w:i w:val="0"/>
                <w:color w:val="auto"/>
                <w:sz w:val="20"/>
                <w:szCs w:val="20"/>
              </w:rPr>
              <w:t>1</w:t>
            </w:r>
            <w:r w:rsidRPr="004E6709">
              <w:rPr>
                <w:rFonts w:ascii="Times New Roman" w:hAnsi="Times New Roman" w:cs="Times New Roman"/>
                <w:i w:val="0"/>
                <w:color w:val="auto"/>
                <w:sz w:val="20"/>
                <w:szCs w:val="20"/>
              </w:rPr>
              <w:t xml:space="preserve"> год</w:t>
            </w:r>
          </w:p>
        </w:tc>
      </w:tr>
      <w:tr w:rsidR="004E6709" w:rsidRPr="004E6709" w14:paraId="138275F5" w14:textId="77777777" w:rsidTr="00D21B38">
        <w:tc>
          <w:tcPr>
            <w:tcW w:w="567" w:type="dxa"/>
          </w:tcPr>
          <w:p w14:paraId="24D33CF5"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w:t>
            </w:r>
          </w:p>
        </w:tc>
        <w:tc>
          <w:tcPr>
            <w:tcW w:w="1986" w:type="dxa"/>
          </w:tcPr>
          <w:p w14:paraId="56D6410B"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2</w:t>
            </w:r>
          </w:p>
        </w:tc>
        <w:tc>
          <w:tcPr>
            <w:tcW w:w="1559" w:type="dxa"/>
          </w:tcPr>
          <w:p w14:paraId="748A2C1E"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3</w:t>
            </w:r>
          </w:p>
        </w:tc>
        <w:tc>
          <w:tcPr>
            <w:tcW w:w="1843" w:type="dxa"/>
          </w:tcPr>
          <w:p w14:paraId="73CB7507"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4</w:t>
            </w:r>
          </w:p>
        </w:tc>
        <w:tc>
          <w:tcPr>
            <w:tcW w:w="992" w:type="dxa"/>
          </w:tcPr>
          <w:p w14:paraId="5F5590BE"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5</w:t>
            </w:r>
          </w:p>
        </w:tc>
        <w:tc>
          <w:tcPr>
            <w:tcW w:w="1417" w:type="dxa"/>
          </w:tcPr>
          <w:p w14:paraId="709EA4F5"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6</w:t>
            </w:r>
          </w:p>
        </w:tc>
        <w:tc>
          <w:tcPr>
            <w:tcW w:w="1276" w:type="dxa"/>
          </w:tcPr>
          <w:p w14:paraId="112B4657"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7</w:t>
            </w:r>
          </w:p>
        </w:tc>
        <w:tc>
          <w:tcPr>
            <w:tcW w:w="1276" w:type="dxa"/>
          </w:tcPr>
          <w:p w14:paraId="44362A7B"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8</w:t>
            </w:r>
          </w:p>
        </w:tc>
        <w:tc>
          <w:tcPr>
            <w:tcW w:w="1276" w:type="dxa"/>
          </w:tcPr>
          <w:p w14:paraId="6D089755"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9</w:t>
            </w:r>
          </w:p>
        </w:tc>
        <w:tc>
          <w:tcPr>
            <w:tcW w:w="1275" w:type="dxa"/>
          </w:tcPr>
          <w:p w14:paraId="7DA2923C"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10</w:t>
            </w:r>
          </w:p>
        </w:tc>
        <w:tc>
          <w:tcPr>
            <w:tcW w:w="1276" w:type="dxa"/>
          </w:tcPr>
          <w:p w14:paraId="60D0F976"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11</w:t>
            </w:r>
          </w:p>
        </w:tc>
        <w:tc>
          <w:tcPr>
            <w:tcW w:w="1276" w:type="dxa"/>
          </w:tcPr>
          <w:p w14:paraId="4BFF12D6" w14:textId="77777777" w:rsidR="00D21B38" w:rsidRPr="004E6709" w:rsidRDefault="00D21B38" w:rsidP="00C278BF">
            <w:pPr>
              <w:pStyle w:val="4"/>
              <w:jc w:val="center"/>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12</w:t>
            </w:r>
          </w:p>
        </w:tc>
      </w:tr>
      <w:tr w:rsidR="004E6709" w:rsidRPr="004E6709" w14:paraId="501959EE" w14:textId="77777777" w:rsidTr="00D21B38">
        <w:tc>
          <w:tcPr>
            <w:tcW w:w="2553" w:type="dxa"/>
            <w:gridSpan w:val="2"/>
            <w:vMerge w:val="restart"/>
          </w:tcPr>
          <w:p w14:paraId="0EF40628" w14:textId="4A9C0817" w:rsidR="006A7BAD" w:rsidRPr="004E6709" w:rsidRDefault="006A7BAD" w:rsidP="006A7BAD">
            <w:pPr>
              <w:pStyle w:val="4"/>
              <w:jc w:val="right"/>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 xml:space="preserve">Муниципальная программа «Формирование комфортной среды и благоустройство в муниципальном образовании </w:t>
            </w:r>
            <w:proofErr w:type="spellStart"/>
            <w:r w:rsidR="00882D5E" w:rsidRPr="004E6709">
              <w:rPr>
                <w:rFonts w:ascii="Times New Roman" w:hAnsi="Times New Roman" w:cs="Times New Roman"/>
                <w:color w:val="auto"/>
                <w:sz w:val="20"/>
                <w:szCs w:val="20"/>
              </w:rPr>
              <w:t>Сарское</w:t>
            </w:r>
            <w:proofErr w:type="spellEnd"/>
            <w:r w:rsidR="00882D5E" w:rsidRPr="004E6709">
              <w:rPr>
                <w:rFonts w:ascii="Times New Roman" w:hAnsi="Times New Roman" w:cs="Times New Roman"/>
                <w:color w:val="auto"/>
                <w:sz w:val="20"/>
                <w:szCs w:val="20"/>
              </w:rPr>
              <w:t xml:space="preserve"> </w:t>
            </w:r>
            <w:r w:rsidRPr="004E6709">
              <w:rPr>
                <w:rFonts w:ascii="Times New Roman" w:hAnsi="Times New Roman" w:cs="Times New Roman"/>
                <w:color w:val="auto"/>
                <w:sz w:val="20"/>
                <w:szCs w:val="20"/>
              </w:rPr>
              <w:t>сельское поселение Сурского района Ульяновской области»</w:t>
            </w:r>
          </w:p>
          <w:p w14:paraId="429CF151"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559" w:type="dxa"/>
            <w:vMerge w:val="restart"/>
          </w:tcPr>
          <w:p w14:paraId="19E28087" w14:textId="3A20C942" w:rsidR="006A7BAD" w:rsidRPr="004E6709" w:rsidRDefault="006A7BAD"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Администрация муниципального образования </w:t>
            </w:r>
            <w:proofErr w:type="spellStart"/>
            <w:r w:rsidR="001D03A4" w:rsidRPr="004E6709">
              <w:rPr>
                <w:rFonts w:ascii="Times New Roman" w:hAnsi="Times New Roman" w:cs="Times New Roman"/>
                <w:i w:val="0"/>
                <w:color w:val="auto"/>
                <w:sz w:val="20"/>
                <w:szCs w:val="20"/>
              </w:rPr>
              <w:t>С</w:t>
            </w:r>
            <w:r w:rsidR="00882D5E" w:rsidRPr="004E6709">
              <w:rPr>
                <w:rFonts w:ascii="Times New Roman" w:hAnsi="Times New Roman" w:cs="Times New Roman"/>
                <w:i w:val="0"/>
                <w:color w:val="auto"/>
                <w:sz w:val="20"/>
                <w:szCs w:val="20"/>
              </w:rPr>
              <w:t>арское</w:t>
            </w:r>
            <w:proofErr w:type="spellEnd"/>
            <w:r w:rsidRPr="004E6709">
              <w:rPr>
                <w:rFonts w:ascii="Times New Roman" w:hAnsi="Times New Roman" w:cs="Times New Roman"/>
                <w:i w:val="0"/>
                <w:color w:val="auto"/>
                <w:sz w:val="20"/>
                <w:szCs w:val="20"/>
              </w:rPr>
              <w:t xml:space="preserve"> сельское поселение Сурского района Ульяновской области</w:t>
            </w:r>
          </w:p>
        </w:tc>
        <w:tc>
          <w:tcPr>
            <w:tcW w:w="1843" w:type="dxa"/>
          </w:tcPr>
          <w:p w14:paraId="21697531" w14:textId="77777777" w:rsidR="006A7BAD" w:rsidRPr="004E6709" w:rsidRDefault="006A7BAD" w:rsidP="006A7BAD">
            <w:pPr>
              <w:pStyle w:val="4"/>
              <w:jc w:val="right"/>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Всего, в том числе:</w:t>
            </w:r>
          </w:p>
        </w:tc>
        <w:tc>
          <w:tcPr>
            <w:tcW w:w="992" w:type="dxa"/>
            <w:vMerge w:val="restart"/>
          </w:tcPr>
          <w:p w14:paraId="65C18A7A" w14:textId="77777777" w:rsidR="006A7BAD" w:rsidRPr="004E6709" w:rsidRDefault="00523C6A" w:rsidP="006A7BAD">
            <w:pPr>
              <w:pStyle w:val="4"/>
              <w:jc w:val="right"/>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82 0 00 00000</w:t>
            </w:r>
          </w:p>
        </w:tc>
        <w:tc>
          <w:tcPr>
            <w:tcW w:w="1417" w:type="dxa"/>
            <w:vAlign w:val="center"/>
          </w:tcPr>
          <w:p w14:paraId="4CEA5491" w14:textId="77777777" w:rsidR="006A7BAD" w:rsidRPr="004E6709" w:rsidRDefault="009D28F1" w:rsidP="006A7BAD">
            <w:pPr>
              <w:pStyle w:val="4"/>
              <w:textAlignment w:val="baseline"/>
              <w:rPr>
                <w:rFonts w:ascii="Times New Roman" w:hAnsi="Times New Roman" w:cs="Times New Roman"/>
                <w:b/>
                <w:color w:val="auto"/>
                <w:sz w:val="20"/>
                <w:szCs w:val="20"/>
              </w:rPr>
            </w:pPr>
            <w:r w:rsidRPr="004E6709">
              <w:rPr>
                <w:rFonts w:ascii="Times New Roman" w:hAnsi="Times New Roman" w:cs="Times New Roman"/>
                <w:b/>
                <w:color w:val="auto"/>
                <w:sz w:val="20"/>
                <w:szCs w:val="20"/>
              </w:rPr>
              <w:t>1 747 447,58</w:t>
            </w:r>
          </w:p>
        </w:tc>
        <w:tc>
          <w:tcPr>
            <w:tcW w:w="1276" w:type="dxa"/>
            <w:vAlign w:val="center"/>
          </w:tcPr>
          <w:p w14:paraId="54BB2E3E" w14:textId="77777777" w:rsidR="006A7BAD" w:rsidRPr="004E6709" w:rsidRDefault="009D28F1" w:rsidP="006A7BAD">
            <w:pPr>
              <w:pStyle w:val="4"/>
              <w:textAlignment w:val="baseline"/>
              <w:rPr>
                <w:rFonts w:ascii="Times New Roman" w:hAnsi="Times New Roman" w:cs="Times New Roman"/>
                <w:b/>
                <w:color w:val="auto"/>
                <w:sz w:val="20"/>
                <w:szCs w:val="20"/>
              </w:rPr>
            </w:pPr>
            <w:r w:rsidRPr="004E6709">
              <w:rPr>
                <w:rFonts w:ascii="Times New Roman" w:hAnsi="Times New Roman" w:cs="Times New Roman"/>
                <w:b/>
                <w:color w:val="auto"/>
                <w:sz w:val="20"/>
                <w:szCs w:val="20"/>
              </w:rPr>
              <w:t>1 747 447,58</w:t>
            </w:r>
          </w:p>
        </w:tc>
        <w:tc>
          <w:tcPr>
            <w:tcW w:w="1276" w:type="dxa"/>
            <w:vAlign w:val="center"/>
          </w:tcPr>
          <w:p w14:paraId="2BE9EC1F" w14:textId="77777777" w:rsidR="006A7BAD" w:rsidRPr="004E6709" w:rsidRDefault="00DB544D" w:rsidP="006A7BAD">
            <w:pPr>
              <w:pStyle w:val="4"/>
              <w:textAlignment w:val="baseline"/>
              <w:rPr>
                <w:rFonts w:ascii="Times New Roman" w:hAnsi="Times New Roman" w:cs="Times New Roman"/>
                <w:b/>
                <w:color w:val="auto"/>
                <w:sz w:val="20"/>
                <w:szCs w:val="20"/>
              </w:rPr>
            </w:pPr>
            <w:r w:rsidRPr="004E6709">
              <w:rPr>
                <w:rFonts w:ascii="Times New Roman" w:hAnsi="Times New Roman" w:cs="Times New Roman"/>
                <w:b/>
                <w:color w:val="auto"/>
                <w:sz w:val="20"/>
                <w:szCs w:val="20"/>
              </w:rPr>
              <w:t>0,00</w:t>
            </w:r>
          </w:p>
        </w:tc>
        <w:tc>
          <w:tcPr>
            <w:tcW w:w="1276" w:type="dxa"/>
            <w:vAlign w:val="center"/>
          </w:tcPr>
          <w:p w14:paraId="481434CE" w14:textId="77777777" w:rsidR="006A7BAD" w:rsidRPr="004E6709" w:rsidRDefault="006A7BAD" w:rsidP="006A7BAD">
            <w:pPr>
              <w:pStyle w:val="4"/>
              <w:textAlignment w:val="baseline"/>
              <w:rPr>
                <w:rFonts w:ascii="Times New Roman" w:hAnsi="Times New Roman" w:cs="Times New Roman"/>
                <w:b/>
                <w:color w:val="auto"/>
                <w:sz w:val="20"/>
                <w:szCs w:val="20"/>
                <w:lang w:val="en-US"/>
              </w:rPr>
            </w:pPr>
            <w:r w:rsidRPr="004E6709">
              <w:rPr>
                <w:rFonts w:ascii="Times New Roman" w:hAnsi="Times New Roman" w:cs="Times New Roman"/>
                <w:b/>
                <w:color w:val="auto"/>
                <w:sz w:val="20"/>
                <w:szCs w:val="20"/>
                <w:lang w:val="en-US"/>
              </w:rPr>
              <w:t>0,00</w:t>
            </w:r>
          </w:p>
        </w:tc>
        <w:tc>
          <w:tcPr>
            <w:tcW w:w="1275" w:type="dxa"/>
            <w:vAlign w:val="center"/>
          </w:tcPr>
          <w:p w14:paraId="4A3AB0FB" w14:textId="77777777" w:rsidR="006A7BAD" w:rsidRPr="004E6709" w:rsidRDefault="006A7BAD" w:rsidP="006A7BAD">
            <w:pPr>
              <w:pStyle w:val="4"/>
              <w:textAlignment w:val="baseline"/>
              <w:rPr>
                <w:rFonts w:ascii="Times New Roman" w:hAnsi="Times New Roman" w:cs="Times New Roman"/>
                <w:b/>
                <w:color w:val="auto"/>
                <w:sz w:val="20"/>
                <w:szCs w:val="20"/>
                <w:lang w:val="en-US"/>
              </w:rPr>
            </w:pPr>
            <w:r w:rsidRPr="004E6709">
              <w:rPr>
                <w:rFonts w:ascii="Times New Roman" w:hAnsi="Times New Roman" w:cs="Times New Roman"/>
                <w:b/>
                <w:color w:val="auto"/>
                <w:sz w:val="20"/>
                <w:szCs w:val="20"/>
                <w:lang w:val="en-US"/>
              </w:rPr>
              <w:t>0,00</w:t>
            </w:r>
          </w:p>
        </w:tc>
        <w:tc>
          <w:tcPr>
            <w:tcW w:w="1276" w:type="dxa"/>
            <w:vAlign w:val="center"/>
          </w:tcPr>
          <w:p w14:paraId="48A46779" w14:textId="77777777" w:rsidR="006A7BAD" w:rsidRPr="004E6709" w:rsidRDefault="006A7BAD" w:rsidP="006A7BAD">
            <w:pPr>
              <w:pStyle w:val="4"/>
              <w:textAlignment w:val="baseline"/>
              <w:rPr>
                <w:rFonts w:ascii="Times New Roman" w:hAnsi="Times New Roman" w:cs="Times New Roman"/>
                <w:b/>
                <w:color w:val="auto"/>
                <w:sz w:val="20"/>
                <w:szCs w:val="20"/>
                <w:lang w:val="en-US"/>
              </w:rPr>
            </w:pPr>
            <w:r w:rsidRPr="004E6709">
              <w:rPr>
                <w:rFonts w:ascii="Times New Roman" w:hAnsi="Times New Roman" w:cs="Times New Roman"/>
                <w:b/>
                <w:color w:val="auto"/>
                <w:sz w:val="20"/>
                <w:szCs w:val="20"/>
                <w:lang w:val="en-US"/>
              </w:rPr>
              <w:t>0,00</w:t>
            </w:r>
          </w:p>
        </w:tc>
        <w:tc>
          <w:tcPr>
            <w:tcW w:w="1276" w:type="dxa"/>
            <w:vAlign w:val="center"/>
          </w:tcPr>
          <w:p w14:paraId="66226213" w14:textId="77777777" w:rsidR="006A7BAD" w:rsidRPr="004E6709" w:rsidRDefault="006A7BAD" w:rsidP="006A7BAD">
            <w:pPr>
              <w:pStyle w:val="4"/>
              <w:textAlignment w:val="baseline"/>
              <w:rPr>
                <w:rFonts w:ascii="Times New Roman" w:hAnsi="Times New Roman" w:cs="Times New Roman"/>
                <w:b/>
                <w:color w:val="auto"/>
                <w:sz w:val="20"/>
                <w:szCs w:val="20"/>
                <w:lang w:val="en-US"/>
              </w:rPr>
            </w:pPr>
            <w:r w:rsidRPr="004E6709">
              <w:rPr>
                <w:rFonts w:ascii="Times New Roman" w:hAnsi="Times New Roman" w:cs="Times New Roman"/>
                <w:b/>
                <w:color w:val="auto"/>
                <w:sz w:val="20"/>
                <w:szCs w:val="20"/>
                <w:lang w:val="en-US"/>
              </w:rPr>
              <w:t>0,00</w:t>
            </w:r>
          </w:p>
        </w:tc>
      </w:tr>
      <w:tr w:rsidR="004E6709" w:rsidRPr="004E6709" w14:paraId="3463D1AB" w14:textId="77777777" w:rsidTr="00D21B38">
        <w:trPr>
          <w:trHeight w:val="272"/>
        </w:trPr>
        <w:tc>
          <w:tcPr>
            <w:tcW w:w="2553" w:type="dxa"/>
            <w:gridSpan w:val="2"/>
            <w:vMerge/>
          </w:tcPr>
          <w:p w14:paraId="779BCFEE"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559" w:type="dxa"/>
            <w:vMerge/>
          </w:tcPr>
          <w:p w14:paraId="2F84E0D0"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843" w:type="dxa"/>
          </w:tcPr>
          <w:p w14:paraId="17B14F13" w14:textId="77777777" w:rsidR="006A7BAD" w:rsidRPr="004E6709" w:rsidRDefault="006A7BAD" w:rsidP="00882D5E">
            <w:pPr>
              <w:pStyle w:val="4"/>
              <w:jc w:val="right"/>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 xml:space="preserve">бюджетные ассигнования бюджета муниципального образования </w:t>
            </w:r>
            <w:proofErr w:type="spellStart"/>
            <w:r w:rsidR="00882D5E" w:rsidRPr="004E6709">
              <w:rPr>
                <w:rFonts w:ascii="Times New Roman" w:hAnsi="Times New Roman" w:cs="Times New Roman"/>
                <w:color w:val="auto"/>
                <w:sz w:val="20"/>
                <w:szCs w:val="20"/>
              </w:rPr>
              <w:t>Сарское</w:t>
            </w:r>
            <w:proofErr w:type="spellEnd"/>
            <w:r w:rsidR="00882D5E" w:rsidRPr="004E6709">
              <w:rPr>
                <w:rFonts w:ascii="Times New Roman" w:hAnsi="Times New Roman" w:cs="Times New Roman"/>
                <w:color w:val="auto"/>
                <w:sz w:val="20"/>
                <w:szCs w:val="20"/>
              </w:rPr>
              <w:t xml:space="preserve"> </w:t>
            </w:r>
            <w:r w:rsidRPr="004E6709">
              <w:rPr>
                <w:rFonts w:ascii="Times New Roman" w:hAnsi="Times New Roman" w:cs="Times New Roman"/>
                <w:color w:val="auto"/>
                <w:sz w:val="20"/>
                <w:szCs w:val="20"/>
              </w:rPr>
              <w:t>сельское поселение Сурского района Ульяновской области (далее – бюджетные ассигнования местного бюджета)</w:t>
            </w:r>
          </w:p>
        </w:tc>
        <w:tc>
          <w:tcPr>
            <w:tcW w:w="992" w:type="dxa"/>
            <w:vMerge/>
          </w:tcPr>
          <w:p w14:paraId="083358A2"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417" w:type="dxa"/>
            <w:vAlign w:val="center"/>
          </w:tcPr>
          <w:p w14:paraId="34DBF254" w14:textId="77777777" w:rsidR="006A7BAD" w:rsidRPr="004E6709" w:rsidRDefault="009D28F1"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196 439,04</w:t>
            </w:r>
          </w:p>
        </w:tc>
        <w:tc>
          <w:tcPr>
            <w:tcW w:w="1276" w:type="dxa"/>
            <w:vAlign w:val="center"/>
          </w:tcPr>
          <w:p w14:paraId="74EC522F" w14:textId="77777777" w:rsidR="006A7BAD" w:rsidRPr="004E6709" w:rsidRDefault="009D28F1"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196 439,04</w:t>
            </w:r>
          </w:p>
        </w:tc>
        <w:tc>
          <w:tcPr>
            <w:tcW w:w="1276" w:type="dxa"/>
            <w:vAlign w:val="center"/>
          </w:tcPr>
          <w:p w14:paraId="2919D4D4" w14:textId="77777777" w:rsidR="006A7BAD" w:rsidRPr="004E6709" w:rsidRDefault="00DB544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5F069750" w14:textId="77777777" w:rsidR="006A7BAD" w:rsidRPr="004E6709" w:rsidRDefault="006A7BAD" w:rsidP="006A7BAD">
            <w:pPr>
              <w:pStyle w:val="4"/>
              <w:jc w:val="right"/>
              <w:textAlignment w:val="baseline"/>
              <w:rPr>
                <w:rFonts w:ascii="Times New Roman" w:hAnsi="Times New Roman" w:cs="Times New Roman"/>
                <w:color w:val="auto"/>
                <w:sz w:val="20"/>
                <w:szCs w:val="20"/>
                <w:lang w:val="en-US"/>
              </w:rPr>
            </w:pPr>
            <w:r w:rsidRPr="004E6709">
              <w:rPr>
                <w:rFonts w:ascii="Times New Roman" w:hAnsi="Times New Roman" w:cs="Times New Roman"/>
                <w:color w:val="auto"/>
                <w:sz w:val="20"/>
                <w:szCs w:val="20"/>
                <w:lang w:val="en-US"/>
              </w:rPr>
              <w:t>0,00</w:t>
            </w:r>
          </w:p>
        </w:tc>
        <w:tc>
          <w:tcPr>
            <w:tcW w:w="1275" w:type="dxa"/>
            <w:vAlign w:val="center"/>
          </w:tcPr>
          <w:p w14:paraId="1AE7D126" w14:textId="77777777" w:rsidR="006A7BAD" w:rsidRPr="004E6709" w:rsidRDefault="006A7BAD" w:rsidP="006A7BAD">
            <w:pPr>
              <w:pStyle w:val="4"/>
              <w:jc w:val="right"/>
              <w:textAlignment w:val="baseline"/>
              <w:rPr>
                <w:rFonts w:ascii="Times New Roman" w:hAnsi="Times New Roman" w:cs="Times New Roman"/>
                <w:color w:val="auto"/>
                <w:sz w:val="20"/>
                <w:szCs w:val="20"/>
                <w:lang w:val="en-US"/>
              </w:rPr>
            </w:pPr>
            <w:r w:rsidRPr="004E6709">
              <w:rPr>
                <w:rFonts w:ascii="Times New Roman" w:hAnsi="Times New Roman" w:cs="Times New Roman"/>
                <w:color w:val="auto"/>
                <w:sz w:val="20"/>
                <w:szCs w:val="20"/>
                <w:lang w:val="en-US"/>
              </w:rPr>
              <w:t>0,00</w:t>
            </w:r>
          </w:p>
        </w:tc>
        <w:tc>
          <w:tcPr>
            <w:tcW w:w="1276" w:type="dxa"/>
            <w:vAlign w:val="center"/>
          </w:tcPr>
          <w:p w14:paraId="4A4F66A9" w14:textId="77777777" w:rsidR="006A7BAD" w:rsidRPr="004E6709" w:rsidRDefault="006A7BAD" w:rsidP="006A7BAD">
            <w:pPr>
              <w:pStyle w:val="4"/>
              <w:jc w:val="right"/>
              <w:textAlignment w:val="baseline"/>
              <w:rPr>
                <w:rFonts w:ascii="Times New Roman" w:hAnsi="Times New Roman" w:cs="Times New Roman"/>
                <w:color w:val="auto"/>
                <w:sz w:val="20"/>
                <w:szCs w:val="20"/>
                <w:lang w:val="en-US"/>
              </w:rPr>
            </w:pPr>
            <w:r w:rsidRPr="004E6709">
              <w:rPr>
                <w:rFonts w:ascii="Times New Roman" w:hAnsi="Times New Roman" w:cs="Times New Roman"/>
                <w:color w:val="auto"/>
                <w:sz w:val="20"/>
                <w:szCs w:val="20"/>
                <w:lang w:val="en-US"/>
              </w:rPr>
              <w:t>0,00</w:t>
            </w:r>
          </w:p>
        </w:tc>
        <w:tc>
          <w:tcPr>
            <w:tcW w:w="1276" w:type="dxa"/>
            <w:vAlign w:val="center"/>
          </w:tcPr>
          <w:p w14:paraId="632242A6" w14:textId="77777777" w:rsidR="006A7BAD" w:rsidRPr="004E6709" w:rsidRDefault="006A7BAD" w:rsidP="006A7BAD">
            <w:pPr>
              <w:pStyle w:val="4"/>
              <w:jc w:val="right"/>
              <w:textAlignment w:val="baseline"/>
              <w:rPr>
                <w:rFonts w:ascii="Times New Roman" w:hAnsi="Times New Roman" w:cs="Times New Roman"/>
                <w:color w:val="auto"/>
                <w:sz w:val="20"/>
                <w:szCs w:val="20"/>
                <w:lang w:val="en-US"/>
              </w:rPr>
            </w:pPr>
            <w:r w:rsidRPr="004E6709">
              <w:rPr>
                <w:rFonts w:ascii="Times New Roman" w:hAnsi="Times New Roman" w:cs="Times New Roman"/>
                <w:color w:val="auto"/>
                <w:sz w:val="20"/>
                <w:szCs w:val="20"/>
                <w:lang w:val="en-US"/>
              </w:rPr>
              <w:t>0,00</w:t>
            </w:r>
          </w:p>
        </w:tc>
      </w:tr>
      <w:tr w:rsidR="004E6709" w:rsidRPr="004E6709" w14:paraId="69E5751B" w14:textId="77777777" w:rsidTr="00D21B38">
        <w:trPr>
          <w:trHeight w:val="313"/>
        </w:trPr>
        <w:tc>
          <w:tcPr>
            <w:tcW w:w="2553" w:type="dxa"/>
            <w:gridSpan w:val="2"/>
            <w:vMerge/>
          </w:tcPr>
          <w:p w14:paraId="746F4E28"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559" w:type="dxa"/>
            <w:vMerge/>
          </w:tcPr>
          <w:p w14:paraId="6D1647D8"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843" w:type="dxa"/>
          </w:tcPr>
          <w:p w14:paraId="0ACF184B" w14:textId="77777777" w:rsidR="006A7BAD" w:rsidRPr="004E6709" w:rsidRDefault="006A7BAD" w:rsidP="00882D5E">
            <w:pPr>
              <w:pStyle w:val="4"/>
              <w:jc w:val="right"/>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 xml:space="preserve">бюджетные ассигнования бюджета муниципального образования </w:t>
            </w:r>
            <w:proofErr w:type="spellStart"/>
            <w:r w:rsidR="00882D5E" w:rsidRPr="004E6709">
              <w:rPr>
                <w:rFonts w:ascii="Times New Roman" w:hAnsi="Times New Roman" w:cs="Times New Roman"/>
                <w:color w:val="auto"/>
                <w:sz w:val="20"/>
                <w:szCs w:val="20"/>
              </w:rPr>
              <w:t>Сарское</w:t>
            </w:r>
            <w:proofErr w:type="spellEnd"/>
            <w:r w:rsidRPr="004E6709">
              <w:rPr>
                <w:rFonts w:ascii="Times New Roman" w:hAnsi="Times New Roman" w:cs="Times New Roman"/>
                <w:color w:val="auto"/>
                <w:sz w:val="20"/>
                <w:szCs w:val="20"/>
              </w:rPr>
              <w:t xml:space="preserve"> сельское поселение Сурского района Ульяновской области (далее – бюджетные ассигнования внебюджетных источников)</w:t>
            </w:r>
          </w:p>
        </w:tc>
        <w:tc>
          <w:tcPr>
            <w:tcW w:w="992" w:type="dxa"/>
            <w:vMerge/>
          </w:tcPr>
          <w:p w14:paraId="45E39B3C"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417" w:type="dxa"/>
            <w:vAlign w:val="center"/>
          </w:tcPr>
          <w:p w14:paraId="47C72A28" w14:textId="77777777" w:rsidR="006A7BAD" w:rsidRPr="004E6709" w:rsidRDefault="00DB544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80 008,54</w:t>
            </w:r>
          </w:p>
        </w:tc>
        <w:tc>
          <w:tcPr>
            <w:tcW w:w="1276" w:type="dxa"/>
            <w:vAlign w:val="center"/>
          </w:tcPr>
          <w:p w14:paraId="3EA926CF" w14:textId="77777777" w:rsidR="006A7BAD" w:rsidRPr="004E6709" w:rsidRDefault="00DB544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80 008,54</w:t>
            </w:r>
          </w:p>
        </w:tc>
        <w:tc>
          <w:tcPr>
            <w:tcW w:w="1276" w:type="dxa"/>
            <w:vAlign w:val="center"/>
          </w:tcPr>
          <w:p w14:paraId="7A42AAB6" w14:textId="77777777" w:rsidR="006A7BAD" w:rsidRPr="004E6709" w:rsidRDefault="00DB544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6A9C0E50"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5" w:type="dxa"/>
            <w:vAlign w:val="center"/>
          </w:tcPr>
          <w:p w14:paraId="7FDDF930"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01AD9662"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7B6EEF76"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r>
      <w:tr w:rsidR="004E6709" w:rsidRPr="004E6709" w14:paraId="0B306FF8" w14:textId="77777777" w:rsidTr="00D21B38">
        <w:trPr>
          <w:trHeight w:val="313"/>
        </w:trPr>
        <w:tc>
          <w:tcPr>
            <w:tcW w:w="2553" w:type="dxa"/>
            <w:gridSpan w:val="2"/>
            <w:vMerge/>
          </w:tcPr>
          <w:p w14:paraId="22CA8BAA"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559" w:type="dxa"/>
            <w:vMerge/>
          </w:tcPr>
          <w:p w14:paraId="4F5CC017"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843" w:type="dxa"/>
          </w:tcPr>
          <w:p w14:paraId="34420933" w14:textId="4C06D8B6" w:rsidR="006A7BAD" w:rsidRPr="004E6709" w:rsidRDefault="006A7BAD" w:rsidP="00882D5E">
            <w:pPr>
              <w:pStyle w:val="4"/>
              <w:jc w:val="right"/>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 xml:space="preserve">бюджетные ассигнования муниципального образования </w:t>
            </w:r>
            <w:proofErr w:type="spellStart"/>
            <w:r w:rsidR="00882D5E" w:rsidRPr="004E6709">
              <w:rPr>
                <w:rFonts w:ascii="Times New Roman" w:hAnsi="Times New Roman" w:cs="Times New Roman"/>
                <w:color w:val="auto"/>
                <w:sz w:val="20"/>
                <w:szCs w:val="20"/>
              </w:rPr>
              <w:t>Сарское</w:t>
            </w:r>
            <w:proofErr w:type="spellEnd"/>
            <w:r w:rsidRPr="004E6709">
              <w:rPr>
                <w:rFonts w:ascii="Times New Roman" w:hAnsi="Times New Roman" w:cs="Times New Roman"/>
                <w:color w:val="auto"/>
                <w:sz w:val="20"/>
                <w:szCs w:val="20"/>
              </w:rPr>
              <w:t xml:space="preserve"> сельское </w:t>
            </w:r>
            <w:proofErr w:type="gramStart"/>
            <w:r w:rsidRPr="004E6709">
              <w:rPr>
                <w:rFonts w:ascii="Times New Roman" w:hAnsi="Times New Roman" w:cs="Times New Roman"/>
                <w:color w:val="auto"/>
                <w:sz w:val="20"/>
                <w:szCs w:val="20"/>
              </w:rPr>
              <w:t>поселение  Сурского</w:t>
            </w:r>
            <w:proofErr w:type="gramEnd"/>
            <w:r w:rsidRPr="004E6709">
              <w:rPr>
                <w:rFonts w:ascii="Times New Roman" w:hAnsi="Times New Roman" w:cs="Times New Roman"/>
                <w:color w:val="auto"/>
                <w:sz w:val="20"/>
                <w:szCs w:val="20"/>
              </w:rPr>
              <w:t xml:space="preserve"> района Ульяновской области, источником которых являются субсидии из областного бюджета Ульяновской области (далее - бюджетные ассигнования областного бюджета)</w:t>
            </w:r>
          </w:p>
        </w:tc>
        <w:tc>
          <w:tcPr>
            <w:tcW w:w="992" w:type="dxa"/>
            <w:vMerge/>
          </w:tcPr>
          <w:p w14:paraId="6467B102" w14:textId="77777777" w:rsidR="006A7BAD" w:rsidRPr="004E6709" w:rsidRDefault="006A7BAD" w:rsidP="006A7BAD">
            <w:pPr>
              <w:pStyle w:val="4"/>
              <w:jc w:val="right"/>
              <w:textAlignment w:val="baseline"/>
              <w:rPr>
                <w:rFonts w:ascii="Times New Roman" w:hAnsi="Times New Roman" w:cs="Times New Roman"/>
                <w:color w:val="auto"/>
                <w:sz w:val="20"/>
                <w:szCs w:val="20"/>
              </w:rPr>
            </w:pPr>
          </w:p>
        </w:tc>
        <w:tc>
          <w:tcPr>
            <w:tcW w:w="1417" w:type="dxa"/>
            <w:vAlign w:val="center"/>
          </w:tcPr>
          <w:p w14:paraId="78FE7E81" w14:textId="77777777" w:rsidR="006A7BAD" w:rsidRPr="004E6709" w:rsidRDefault="00DB544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1 471 000,00</w:t>
            </w:r>
          </w:p>
        </w:tc>
        <w:tc>
          <w:tcPr>
            <w:tcW w:w="1276" w:type="dxa"/>
            <w:vAlign w:val="center"/>
          </w:tcPr>
          <w:p w14:paraId="56480077" w14:textId="77777777" w:rsidR="006A7BAD" w:rsidRPr="004E6709" w:rsidRDefault="00DB544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1 471 000,00</w:t>
            </w:r>
          </w:p>
        </w:tc>
        <w:tc>
          <w:tcPr>
            <w:tcW w:w="1276" w:type="dxa"/>
            <w:vAlign w:val="center"/>
          </w:tcPr>
          <w:p w14:paraId="2346BAC3" w14:textId="77777777" w:rsidR="006A7BAD" w:rsidRPr="004E6709" w:rsidRDefault="00DB544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6B778309"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5" w:type="dxa"/>
            <w:vAlign w:val="center"/>
          </w:tcPr>
          <w:p w14:paraId="62EAD2F3"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65AB96A8"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02BF97D5" w14:textId="77777777" w:rsidR="006A7BAD" w:rsidRPr="004E6709" w:rsidRDefault="006A7BAD" w:rsidP="006A7BAD">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r>
      <w:tr w:rsidR="004E6709" w:rsidRPr="004E6709" w14:paraId="79D77D58" w14:textId="77777777" w:rsidTr="00D21B38">
        <w:trPr>
          <w:trHeight w:val="313"/>
        </w:trPr>
        <w:tc>
          <w:tcPr>
            <w:tcW w:w="2553" w:type="dxa"/>
            <w:gridSpan w:val="2"/>
            <w:vMerge/>
          </w:tcPr>
          <w:p w14:paraId="5C44294D" w14:textId="77777777" w:rsidR="00D21B38" w:rsidRPr="004E6709" w:rsidRDefault="00D21B38" w:rsidP="00D21B38">
            <w:pPr>
              <w:pStyle w:val="4"/>
              <w:jc w:val="right"/>
              <w:textAlignment w:val="baseline"/>
              <w:rPr>
                <w:rFonts w:ascii="Times New Roman" w:hAnsi="Times New Roman" w:cs="Times New Roman"/>
                <w:color w:val="auto"/>
                <w:sz w:val="20"/>
                <w:szCs w:val="20"/>
              </w:rPr>
            </w:pPr>
          </w:p>
        </w:tc>
        <w:tc>
          <w:tcPr>
            <w:tcW w:w="1559" w:type="dxa"/>
            <w:vMerge/>
          </w:tcPr>
          <w:p w14:paraId="3DF16640" w14:textId="77777777" w:rsidR="00D21B38" w:rsidRPr="004E6709" w:rsidRDefault="00D21B38" w:rsidP="00D21B38">
            <w:pPr>
              <w:pStyle w:val="4"/>
              <w:jc w:val="right"/>
              <w:textAlignment w:val="baseline"/>
              <w:rPr>
                <w:rFonts w:ascii="Times New Roman" w:hAnsi="Times New Roman" w:cs="Times New Roman"/>
                <w:color w:val="auto"/>
                <w:sz w:val="20"/>
                <w:szCs w:val="20"/>
              </w:rPr>
            </w:pPr>
          </w:p>
        </w:tc>
        <w:tc>
          <w:tcPr>
            <w:tcW w:w="1843" w:type="dxa"/>
          </w:tcPr>
          <w:p w14:paraId="70EC7665" w14:textId="77777777" w:rsidR="00D21B38" w:rsidRPr="004E6709" w:rsidRDefault="00D21B38" w:rsidP="00882D5E">
            <w:pPr>
              <w:pStyle w:val="4"/>
              <w:jc w:val="right"/>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 xml:space="preserve">бюджетные ассигнования муниципального образования </w:t>
            </w:r>
            <w:proofErr w:type="spellStart"/>
            <w:r w:rsidR="00882D5E" w:rsidRPr="004E6709">
              <w:rPr>
                <w:rFonts w:ascii="Times New Roman" w:hAnsi="Times New Roman" w:cs="Times New Roman"/>
                <w:color w:val="auto"/>
                <w:sz w:val="20"/>
                <w:szCs w:val="20"/>
              </w:rPr>
              <w:t>Сарское</w:t>
            </w:r>
            <w:proofErr w:type="spellEnd"/>
            <w:r w:rsidR="00C278BF" w:rsidRPr="004E6709">
              <w:rPr>
                <w:rFonts w:ascii="Times New Roman" w:hAnsi="Times New Roman" w:cs="Times New Roman"/>
                <w:color w:val="auto"/>
                <w:sz w:val="20"/>
                <w:szCs w:val="20"/>
              </w:rPr>
              <w:t xml:space="preserve"> сельское </w:t>
            </w:r>
            <w:r w:rsidRPr="004E6709">
              <w:rPr>
                <w:rFonts w:ascii="Times New Roman" w:hAnsi="Times New Roman" w:cs="Times New Roman"/>
                <w:color w:val="auto"/>
                <w:sz w:val="20"/>
                <w:szCs w:val="20"/>
              </w:rPr>
              <w:t>поселение Сурского района Ульяновской области, источником которых являются субсидии из федерального бюджета (далее - бюджетные ассигнования федерального бюджета)</w:t>
            </w:r>
          </w:p>
        </w:tc>
        <w:tc>
          <w:tcPr>
            <w:tcW w:w="992" w:type="dxa"/>
            <w:vMerge/>
          </w:tcPr>
          <w:p w14:paraId="3A86F608" w14:textId="77777777" w:rsidR="00D21B38" w:rsidRPr="004E6709" w:rsidRDefault="00D21B38" w:rsidP="00D21B38">
            <w:pPr>
              <w:pStyle w:val="4"/>
              <w:jc w:val="right"/>
              <w:textAlignment w:val="baseline"/>
              <w:rPr>
                <w:rFonts w:ascii="Times New Roman" w:hAnsi="Times New Roman" w:cs="Times New Roman"/>
                <w:color w:val="auto"/>
                <w:sz w:val="20"/>
                <w:szCs w:val="20"/>
              </w:rPr>
            </w:pPr>
          </w:p>
        </w:tc>
        <w:tc>
          <w:tcPr>
            <w:tcW w:w="1417" w:type="dxa"/>
            <w:vAlign w:val="center"/>
          </w:tcPr>
          <w:p w14:paraId="669955C3" w14:textId="77777777" w:rsidR="00D21B38" w:rsidRPr="004E6709" w:rsidRDefault="006A7BAD" w:rsidP="00C278BF">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237C1746" w14:textId="77777777" w:rsidR="00D21B38" w:rsidRPr="004E6709" w:rsidRDefault="006A7BAD" w:rsidP="00C278BF">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6A958E73" w14:textId="77777777" w:rsidR="00D21B38" w:rsidRPr="004E6709" w:rsidRDefault="006A7BAD" w:rsidP="00C278BF">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0686D08F" w14:textId="77777777" w:rsidR="00D21B38" w:rsidRPr="004E6709" w:rsidRDefault="006A7BAD" w:rsidP="00C278BF">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5" w:type="dxa"/>
            <w:vAlign w:val="center"/>
          </w:tcPr>
          <w:p w14:paraId="7CFBBE4F" w14:textId="77777777" w:rsidR="00D21B38" w:rsidRPr="004E6709" w:rsidRDefault="006A7BAD" w:rsidP="00C278BF">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60C0DE06" w14:textId="77777777" w:rsidR="00D21B38" w:rsidRPr="004E6709" w:rsidRDefault="006A7BAD" w:rsidP="00C278BF">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c>
          <w:tcPr>
            <w:tcW w:w="1276" w:type="dxa"/>
            <w:vAlign w:val="center"/>
          </w:tcPr>
          <w:p w14:paraId="621279CC" w14:textId="77777777" w:rsidR="00D21B38" w:rsidRPr="004E6709" w:rsidRDefault="006A7BAD" w:rsidP="00C278BF">
            <w:pPr>
              <w:pStyle w:val="4"/>
              <w:textAlignment w:val="baseline"/>
              <w:rPr>
                <w:rFonts w:ascii="Times New Roman" w:hAnsi="Times New Roman" w:cs="Times New Roman"/>
                <w:color w:val="auto"/>
                <w:sz w:val="20"/>
                <w:szCs w:val="20"/>
              </w:rPr>
            </w:pPr>
            <w:r w:rsidRPr="004E6709">
              <w:rPr>
                <w:rFonts w:ascii="Times New Roman" w:hAnsi="Times New Roman" w:cs="Times New Roman"/>
                <w:color w:val="auto"/>
                <w:sz w:val="20"/>
                <w:szCs w:val="20"/>
              </w:rPr>
              <w:t>0,00</w:t>
            </w:r>
          </w:p>
        </w:tc>
      </w:tr>
      <w:tr w:rsidR="004E6709" w:rsidRPr="004E6709" w14:paraId="590ED74D" w14:textId="77777777" w:rsidTr="00D21B38">
        <w:tc>
          <w:tcPr>
            <w:tcW w:w="16019" w:type="dxa"/>
            <w:gridSpan w:val="12"/>
          </w:tcPr>
          <w:p w14:paraId="5AF08AEF" w14:textId="13A19104" w:rsidR="00D21B38" w:rsidRPr="004E6709" w:rsidRDefault="00D21B38" w:rsidP="002E627C">
            <w:pPr>
              <w:pStyle w:val="4"/>
              <w:jc w:val="center"/>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Направление (подпрограмма): </w:t>
            </w:r>
            <w:r w:rsidR="002E627C" w:rsidRPr="004E6709">
              <w:rPr>
                <w:rFonts w:ascii="Times New Roman" w:hAnsi="Times New Roman" w:cs="Times New Roman"/>
                <w:i w:val="0"/>
                <w:color w:val="auto"/>
                <w:sz w:val="20"/>
                <w:szCs w:val="20"/>
              </w:rPr>
              <w:t xml:space="preserve">«Безопасные и качественные дороги муниципального образования </w:t>
            </w:r>
            <w:proofErr w:type="spellStart"/>
            <w:r w:rsidR="002E627C" w:rsidRPr="004E6709">
              <w:rPr>
                <w:rFonts w:ascii="Times New Roman" w:hAnsi="Times New Roman" w:cs="Times New Roman"/>
                <w:i w:val="0"/>
                <w:color w:val="auto"/>
                <w:sz w:val="20"/>
                <w:szCs w:val="20"/>
              </w:rPr>
              <w:t>Сарское</w:t>
            </w:r>
            <w:proofErr w:type="spellEnd"/>
            <w:r w:rsidR="002E627C" w:rsidRPr="004E6709">
              <w:rPr>
                <w:rFonts w:ascii="Times New Roman" w:hAnsi="Times New Roman" w:cs="Times New Roman"/>
                <w:i w:val="0"/>
                <w:color w:val="auto"/>
                <w:sz w:val="20"/>
                <w:szCs w:val="20"/>
              </w:rPr>
              <w:t xml:space="preserve"> сельское поселение»;</w:t>
            </w:r>
          </w:p>
        </w:tc>
      </w:tr>
      <w:tr w:rsidR="004E6709" w:rsidRPr="004E6709" w14:paraId="368560BF" w14:textId="77777777" w:rsidTr="00D21B38">
        <w:trPr>
          <w:trHeight w:val="279"/>
        </w:trPr>
        <w:tc>
          <w:tcPr>
            <w:tcW w:w="567" w:type="dxa"/>
            <w:vMerge w:val="restart"/>
          </w:tcPr>
          <w:p w14:paraId="29669511"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1.</w:t>
            </w:r>
          </w:p>
        </w:tc>
        <w:tc>
          <w:tcPr>
            <w:tcW w:w="1986" w:type="dxa"/>
            <w:vMerge w:val="restart"/>
          </w:tcPr>
          <w:p w14:paraId="5F717CD3"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 «Ремонт щебеночного покрытия автомобильной дороги до мест захоронения в </w:t>
            </w:r>
            <w:proofErr w:type="spellStart"/>
            <w:r w:rsidRPr="004E6709">
              <w:rPr>
                <w:rFonts w:ascii="Times New Roman" w:hAnsi="Times New Roman" w:cs="Times New Roman"/>
                <w:i w:val="0"/>
                <w:color w:val="auto"/>
                <w:sz w:val="20"/>
                <w:szCs w:val="20"/>
              </w:rPr>
              <w:t>с.Барышская</w:t>
            </w:r>
            <w:proofErr w:type="spellEnd"/>
            <w:r w:rsidRPr="004E6709">
              <w:rPr>
                <w:rFonts w:ascii="Times New Roman" w:hAnsi="Times New Roman" w:cs="Times New Roman"/>
                <w:i w:val="0"/>
                <w:color w:val="auto"/>
                <w:sz w:val="20"/>
                <w:szCs w:val="20"/>
              </w:rPr>
              <w:t xml:space="preserve"> Слобода Сурского района Ульяновской области</w:t>
            </w:r>
          </w:p>
        </w:tc>
        <w:tc>
          <w:tcPr>
            <w:tcW w:w="1559" w:type="dxa"/>
            <w:vMerge w:val="restart"/>
          </w:tcPr>
          <w:p w14:paraId="1FCE87B7" w14:textId="5EEF3039"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Администрация муниципального образования </w:t>
            </w:r>
            <w:proofErr w:type="spellStart"/>
            <w:r w:rsidRPr="004E6709">
              <w:rPr>
                <w:rFonts w:ascii="Times New Roman" w:hAnsi="Times New Roman" w:cs="Times New Roman"/>
                <w:i w:val="0"/>
                <w:color w:val="auto"/>
                <w:sz w:val="20"/>
                <w:szCs w:val="20"/>
              </w:rPr>
              <w:t>Сарское</w:t>
            </w:r>
            <w:proofErr w:type="spellEnd"/>
            <w:r w:rsidRPr="004E6709">
              <w:rPr>
                <w:rFonts w:ascii="Times New Roman" w:hAnsi="Times New Roman" w:cs="Times New Roman"/>
                <w:i w:val="0"/>
                <w:color w:val="auto"/>
                <w:sz w:val="20"/>
                <w:szCs w:val="20"/>
              </w:rPr>
              <w:t xml:space="preserve"> сельское поселение Сурского района Ульяновской области</w:t>
            </w:r>
          </w:p>
        </w:tc>
        <w:tc>
          <w:tcPr>
            <w:tcW w:w="1843" w:type="dxa"/>
          </w:tcPr>
          <w:p w14:paraId="513941E2"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Всего, в том числе:</w:t>
            </w:r>
          </w:p>
        </w:tc>
        <w:tc>
          <w:tcPr>
            <w:tcW w:w="992" w:type="dxa"/>
            <w:vMerge w:val="restart"/>
          </w:tcPr>
          <w:p w14:paraId="1CA1631B"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roofErr w:type="gramStart"/>
            <w:r w:rsidRPr="004E6709">
              <w:rPr>
                <w:rFonts w:ascii="Times New Roman" w:hAnsi="Times New Roman" w:cs="Times New Roman"/>
                <w:i w:val="0"/>
                <w:color w:val="auto"/>
                <w:sz w:val="20"/>
                <w:szCs w:val="20"/>
              </w:rPr>
              <w:t>82  3</w:t>
            </w:r>
            <w:proofErr w:type="gramEnd"/>
            <w:r w:rsidRPr="004E6709">
              <w:rPr>
                <w:rFonts w:ascii="Times New Roman" w:hAnsi="Times New Roman" w:cs="Times New Roman"/>
                <w:i w:val="0"/>
                <w:color w:val="auto"/>
                <w:sz w:val="20"/>
                <w:szCs w:val="20"/>
              </w:rPr>
              <w:t xml:space="preserve"> 01 </w:t>
            </w:r>
            <w:r w:rsidRPr="004E6709">
              <w:rPr>
                <w:rFonts w:ascii="Times New Roman" w:hAnsi="Times New Roman" w:cs="Times New Roman"/>
                <w:i w:val="0"/>
                <w:color w:val="auto"/>
                <w:sz w:val="20"/>
                <w:szCs w:val="20"/>
                <w:lang w:val="en-US"/>
              </w:rPr>
              <w:t>S</w:t>
            </w:r>
            <w:r w:rsidRPr="004E6709">
              <w:rPr>
                <w:rFonts w:ascii="Times New Roman" w:hAnsi="Times New Roman" w:cs="Times New Roman"/>
                <w:i w:val="0"/>
                <w:color w:val="auto"/>
                <w:sz w:val="20"/>
                <w:szCs w:val="20"/>
              </w:rPr>
              <w:t>420</w:t>
            </w:r>
          </w:p>
        </w:tc>
        <w:tc>
          <w:tcPr>
            <w:tcW w:w="1417" w:type="dxa"/>
            <w:vAlign w:val="center"/>
          </w:tcPr>
          <w:p w14:paraId="7663BAC7" w14:textId="77777777" w:rsidR="00DB544D" w:rsidRPr="004E6709" w:rsidRDefault="00DB544D" w:rsidP="00DB544D">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1 600 179,54</w:t>
            </w:r>
          </w:p>
        </w:tc>
        <w:tc>
          <w:tcPr>
            <w:tcW w:w="1276" w:type="dxa"/>
            <w:vAlign w:val="center"/>
          </w:tcPr>
          <w:p w14:paraId="6B01586E" w14:textId="77777777" w:rsidR="00DB544D" w:rsidRPr="004E6709" w:rsidRDefault="00DB544D" w:rsidP="00DB544D">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1 600 179,54</w:t>
            </w:r>
          </w:p>
        </w:tc>
        <w:tc>
          <w:tcPr>
            <w:tcW w:w="1276" w:type="dxa"/>
            <w:vAlign w:val="center"/>
          </w:tcPr>
          <w:p w14:paraId="2DAA62C8" w14:textId="77777777" w:rsidR="00DB544D" w:rsidRPr="004E6709" w:rsidRDefault="00DB544D" w:rsidP="00DB544D">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7C9C5F01" w14:textId="77777777" w:rsidR="00DB544D" w:rsidRPr="004E6709" w:rsidRDefault="00DB544D" w:rsidP="00DB544D">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5" w:type="dxa"/>
            <w:vAlign w:val="center"/>
          </w:tcPr>
          <w:p w14:paraId="15F5AD17" w14:textId="77777777" w:rsidR="00DB544D" w:rsidRPr="004E6709" w:rsidRDefault="00DB544D" w:rsidP="00DB544D">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0CFE0B6C" w14:textId="77777777" w:rsidR="00DB544D" w:rsidRPr="004E6709" w:rsidRDefault="00DB544D" w:rsidP="00DB544D">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0908ED54" w14:textId="77777777" w:rsidR="00DB544D" w:rsidRPr="004E6709" w:rsidRDefault="00DB544D" w:rsidP="00DB544D">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r>
      <w:tr w:rsidR="004E6709" w:rsidRPr="004E6709" w14:paraId="41EDD4D4" w14:textId="77777777" w:rsidTr="00D21B38">
        <w:trPr>
          <w:trHeight w:val="845"/>
        </w:trPr>
        <w:tc>
          <w:tcPr>
            <w:tcW w:w="567" w:type="dxa"/>
            <w:vMerge/>
          </w:tcPr>
          <w:p w14:paraId="35DD3FD3"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986" w:type="dxa"/>
            <w:vMerge/>
          </w:tcPr>
          <w:p w14:paraId="03E66396"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559" w:type="dxa"/>
            <w:vMerge/>
          </w:tcPr>
          <w:p w14:paraId="3887347B"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843" w:type="dxa"/>
          </w:tcPr>
          <w:p w14:paraId="35F514FF"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 </w:t>
            </w:r>
            <w:proofErr w:type="spellStart"/>
            <w:r w:rsidRPr="004E6709">
              <w:rPr>
                <w:rFonts w:ascii="Times New Roman" w:hAnsi="Times New Roman" w:cs="Times New Roman"/>
                <w:i w:val="0"/>
                <w:color w:val="auto"/>
                <w:sz w:val="20"/>
                <w:szCs w:val="20"/>
              </w:rPr>
              <w:t>Софинансирование</w:t>
            </w:r>
            <w:proofErr w:type="spellEnd"/>
            <w:r w:rsidRPr="004E6709">
              <w:rPr>
                <w:rFonts w:ascii="Times New Roman" w:hAnsi="Times New Roman" w:cs="Times New Roman"/>
                <w:i w:val="0"/>
                <w:color w:val="auto"/>
                <w:sz w:val="20"/>
                <w:szCs w:val="20"/>
              </w:rPr>
              <w:t xml:space="preserve"> бюджетные ассигнования местного бюджета</w:t>
            </w:r>
          </w:p>
        </w:tc>
        <w:tc>
          <w:tcPr>
            <w:tcW w:w="992" w:type="dxa"/>
            <w:vMerge/>
          </w:tcPr>
          <w:p w14:paraId="16334AF6"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417" w:type="dxa"/>
            <w:vAlign w:val="center"/>
          </w:tcPr>
          <w:p w14:paraId="48CF8E6B"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192 021,00</w:t>
            </w:r>
          </w:p>
        </w:tc>
        <w:tc>
          <w:tcPr>
            <w:tcW w:w="1276" w:type="dxa"/>
            <w:vAlign w:val="center"/>
          </w:tcPr>
          <w:p w14:paraId="5D976A8C"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192 021,00</w:t>
            </w:r>
          </w:p>
        </w:tc>
        <w:tc>
          <w:tcPr>
            <w:tcW w:w="1276" w:type="dxa"/>
            <w:vAlign w:val="center"/>
          </w:tcPr>
          <w:p w14:paraId="14DF683C"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59AE8470"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171B90D6"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1790148C"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0D70F82F"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0F7FFAFA" w14:textId="77777777" w:rsidTr="00D21B38">
        <w:trPr>
          <w:trHeight w:val="845"/>
        </w:trPr>
        <w:tc>
          <w:tcPr>
            <w:tcW w:w="567" w:type="dxa"/>
            <w:vMerge/>
          </w:tcPr>
          <w:p w14:paraId="5C0A93DE"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986" w:type="dxa"/>
            <w:vMerge/>
          </w:tcPr>
          <w:p w14:paraId="1CD79719"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559" w:type="dxa"/>
            <w:vMerge/>
          </w:tcPr>
          <w:p w14:paraId="15CC5FB1"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843" w:type="dxa"/>
          </w:tcPr>
          <w:p w14:paraId="5C7FD953" w14:textId="52399A91"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 </w:t>
            </w:r>
            <w:proofErr w:type="spellStart"/>
            <w:r w:rsidRPr="004E6709">
              <w:rPr>
                <w:rFonts w:ascii="Times New Roman" w:hAnsi="Times New Roman" w:cs="Times New Roman"/>
                <w:i w:val="0"/>
                <w:color w:val="auto"/>
                <w:sz w:val="20"/>
                <w:szCs w:val="20"/>
              </w:rPr>
              <w:t>Софинансирование</w:t>
            </w:r>
            <w:proofErr w:type="spellEnd"/>
            <w:r w:rsidRPr="004E6709">
              <w:rPr>
                <w:rFonts w:ascii="Times New Roman" w:hAnsi="Times New Roman" w:cs="Times New Roman"/>
                <w:i w:val="0"/>
                <w:color w:val="auto"/>
                <w:sz w:val="20"/>
                <w:szCs w:val="20"/>
              </w:rPr>
              <w:t xml:space="preserve"> бюджетные ассигнования внебюджетных источ</w:t>
            </w:r>
            <w:r w:rsidR="001D03A4" w:rsidRPr="004E6709">
              <w:rPr>
                <w:rFonts w:ascii="Times New Roman" w:hAnsi="Times New Roman" w:cs="Times New Roman"/>
                <w:i w:val="0"/>
                <w:color w:val="auto"/>
                <w:sz w:val="20"/>
                <w:szCs w:val="20"/>
              </w:rPr>
              <w:t>н</w:t>
            </w:r>
            <w:r w:rsidRPr="004E6709">
              <w:rPr>
                <w:rFonts w:ascii="Times New Roman" w:hAnsi="Times New Roman" w:cs="Times New Roman"/>
                <w:i w:val="0"/>
                <w:color w:val="auto"/>
                <w:sz w:val="20"/>
                <w:szCs w:val="20"/>
              </w:rPr>
              <w:t>иков</w:t>
            </w:r>
          </w:p>
        </w:tc>
        <w:tc>
          <w:tcPr>
            <w:tcW w:w="992" w:type="dxa"/>
            <w:vMerge/>
          </w:tcPr>
          <w:p w14:paraId="2FC11EB1"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417" w:type="dxa"/>
            <w:vAlign w:val="center"/>
          </w:tcPr>
          <w:p w14:paraId="1EC34877"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80 008,54</w:t>
            </w:r>
          </w:p>
        </w:tc>
        <w:tc>
          <w:tcPr>
            <w:tcW w:w="1276" w:type="dxa"/>
            <w:vAlign w:val="center"/>
          </w:tcPr>
          <w:p w14:paraId="44BFC0BE"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80 008,54</w:t>
            </w:r>
          </w:p>
        </w:tc>
        <w:tc>
          <w:tcPr>
            <w:tcW w:w="1276" w:type="dxa"/>
            <w:vAlign w:val="center"/>
          </w:tcPr>
          <w:p w14:paraId="0B5205C1"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64B37096"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52F32287"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54806E6E"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5E19668C"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36BCAC4C" w14:textId="77777777" w:rsidTr="00D21B38">
        <w:trPr>
          <w:trHeight w:val="845"/>
        </w:trPr>
        <w:tc>
          <w:tcPr>
            <w:tcW w:w="567" w:type="dxa"/>
            <w:vMerge/>
          </w:tcPr>
          <w:p w14:paraId="3BCC14CC"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986" w:type="dxa"/>
            <w:vMerge/>
          </w:tcPr>
          <w:p w14:paraId="1F46B6FE"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559" w:type="dxa"/>
            <w:vMerge/>
          </w:tcPr>
          <w:p w14:paraId="76E702CA"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843" w:type="dxa"/>
          </w:tcPr>
          <w:p w14:paraId="1762FB64"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бюджетные ассигнования областного бюджета</w:t>
            </w:r>
          </w:p>
        </w:tc>
        <w:tc>
          <w:tcPr>
            <w:tcW w:w="992" w:type="dxa"/>
            <w:vMerge/>
          </w:tcPr>
          <w:p w14:paraId="4B52F67B"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p>
        </w:tc>
        <w:tc>
          <w:tcPr>
            <w:tcW w:w="1417" w:type="dxa"/>
            <w:vAlign w:val="center"/>
          </w:tcPr>
          <w:p w14:paraId="48C6ADA4"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1 328 150,00</w:t>
            </w:r>
          </w:p>
        </w:tc>
        <w:tc>
          <w:tcPr>
            <w:tcW w:w="1276" w:type="dxa"/>
            <w:vAlign w:val="center"/>
          </w:tcPr>
          <w:p w14:paraId="09004812"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1 328 150,00</w:t>
            </w:r>
          </w:p>
        </w:tc>
        <w:tc>
          <w:tcPr>
            <w:tcW w:w="1276" w:type="dxa"/>
            <w:vAlign w:val="center"/>
          </w:tcPr>
          <w:p w14:paraId="6AD985B2"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5EAEF7B"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10F2183B"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2983B0B"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151DE3E6" w14:textId="77777777" w:rsidR="00DB544D" w:rsidRPr="004E6709" w:rsidRDefault="00DB544D" w:rsidP="00DB544D">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2336582E" w14:textId="77777777" w:rsidTr="00D21B38">
        <w:tc>
          <w:tcPr>
            <w:tcW w:w="16019" w:type="dxa"/>
            <w:gridSpan w:val="12"/>
          </w:tcPr>
          <w:p w14:paraId="7F2AACDB" w14:textId="77777777" w:rsidR="00D21B38" w:rsidRPr="004E6709" w:rsidRDefault="00D21B38"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Направление (подпрограмма): </w:t>
            </w:r>
            <w:r w:rsidR="00FB6B22" w:rsidRPr="004E6709">
              <w:rPr>
                <w:rFonts w:ascii="Times New Roman" w:hAnsi="Times New Roman" w:cs="Times New Roman"/>
                <w:i w:val="0"/>
                <w:color w:val="auto"/>
                <w:sz w:val="20"/>
                <w:szCs w:val="20"/>
              </w:rPr>
              <w:t>«</w:t>
            </w:r>
            <w:r w:rsidR="00555323" w:rsidRPr="004E6709">
              <w:rPr>
                <w:rFonts w:ascii="Times New Roman" w:hAnsi="Times New Roman" w:cs="Times New Roman"/>
                <w:i w:val="0"/>
                <w:color w:val="auto"/>
                <w:sz w:val="20"/>
                <w:szCs w:val="20"/>
              </w:rPr>
              <w:t>Обеспечение</w:t>
            </w:r>
            <w:r w:rsidR="00FB6B22" w:rsidRPr="004E6709">
              <w:rPr>
                <w:rFonts w:ascii="Times New Roman" w:hAnsi="Times New Roman" w:cs="Times New Roman"/>
                <w:i w:val="0"/>
                <w:color w:val="auto"/>
                <w:sz w:val="20"/>
                <w:szCs w:val="20"/>
              </w:rPr>
              <w:t xml:space="preserve"> Комплексного развития сельских территорий» </w:t>
            </w:r>
            <w:proofErr w:type="spellStart"/>
            <w:r w:rsidR="00882D5E" w:rsidRPr="004E6709">
              <w:rPr>
                <w:rFonts w:ascii="Times New Roman" w:hAnsi="Times New Roman" w:cs="Times New Roman"/>
                <w:i w:val="0"/>
                <w:color w:val="auto"/>
                <w:sz w:val="20"/>
                <w:szCs w:val="20"/>
              </w:rPr>
              <w:t>Сарское</w:t>
            </w:r>
            <w:proofErr w:type="spellEnd"/>
            <w:r w:rsidR="00FB6B22" w:rsidRPr="004E6709">
              <w:rPr>
                <w:rFonts w:ascii="Times New Roman" w:hAnsi="Times New Roman" w:cs="Times New Roman"/>
                <w:i w:val="0"/>
                <w:color w:val="auto"/>
                <w:sz w:val="20"/>
                <w:szCs w:val="20"/>
              </w:rPr>
              <w:t xml:space="preserve"> сельское поселение Сурского района Ульяновской области»</w:t>
            </w:r>
          </w:p>
        </w:tc>
      </w:tr>
      <w:tr w:rsidR="004E6709" w:rsidRPr="004E6709" w14:paraId="31E24107" w14:textId="77777777" w:rsidTr="00D21B38">
        <w:trPr>
          <w:trHeight w:val="339"/>
        </w:trPr>
        <w:tc>
          <w:tcPr>
            <w:tcW w:w="567" w:type="dxa"/>
            <w:vMerge w:val="restart"/>
          </w:tcPr>
          <w:p w14:paraId="76E191AF"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2</w:t>
            </w:r>
          </w:p>
        </w:tc>
        <w:tc>
          <w:tcPr>
            <w:tcW w:w="1986" w:type="dxa"/>
            <w:vMerge w:val="restart"/>
          </w:tcPr>
          <w:p w14:paraId="469ED086" w14:textId="5D5FFB67" w:rsidR="00D21B38" w:rsidRPr="004E6709" w:rsidRDefault="00555323"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Обеспечение </w:t>
            </w:r>
            <w:r w:rsidR="00FB6B22" w:rsidRPr="004E6709">
              <w:rPr>
                <w:rFonts w:ascii="Times New Roman" w:hAnsi="Times New Roman" w:cs="Times New Roman"/>
                <w:i w:val="0"/>
                <w:color w:val="auto"/>
                <w:sz w:val="20"/>
                <w:szCs w:val="20"/>
              </w:rPr>
              <w:t xml:space="preserve">Комплексного развития сельских территорий </w:t>
            </w:r>
            <w:proofErr w:type="spellStart"/>
            <w:r w:rsidR="00882D5E" w:rsidRPr="004E6709">
              <w:rPr>
                <w:rFonts w:ascii="Times New Roman" w:hAnsi="Times New Roman" w:cs="Times New Roman"/>
                <w:i w:val="0"/>
                <w:color w:val="auto"/>
                <w:sz w:val="20"/>
                <w:szCs w:val="20"/>
              </w:rPr>
              <w:t>Сарское</w:t>
            </w:r>
            <w:proofErr w:type="spellEnd"/>
            <w:r w:rsidR="00FB6B22" w:rsidRPr="004E6709">
              <w:rPr>
                <w:rFonts w:ascii="Times New Roman" w:hAnsi="Times New Roman" w:cs="Times New Roman"/>
                <w:i w:val="0"/>
                <w:color w:val="auto"/>
                <w:sz w:val="20"/>
                <w:szCs w:val="20"/>
              </w:rPr>
              <w:t xml:space="preserve"> сельское поселение Сурского района Ульяновской области</w:t>
            </w:r>
          </w:p>
        </w:tc>
        <w:tc>
          <w:tcPr>
            <w:tcW w:w="1559" w:type="dxa"/>
            <w:vMerge w:val="restart"/>
          </w:tcPr>
          <w:p w14:paraId="55B27886" w14:textId="38203878" w:rsidR="00D21B38" w:rsidRPr="004E6709" w:rsidRDefault="00D21B38"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Администрация муниципального образования </w:t>
            </w:r>
            <w:proofErr w:type="spellStart"/>
            <w:r w:rsidR="00882D5E" w:rsidRPr="004E6709">
              <w:rPr>
                <w:rFonts w:ascii="Times New Roman" w:hAnsi="Times New Roman" w:cs="Times New Roman"/>
                <w:i w:val="0"/>
                <w:color w:val="auto"/>
                <w:sz w:val="20"/>
                <w:szCs w:val="20"/>
              </w:rPr>
              <w:t>Сарское</w:t>
            </w:r>
            <w:proofErr w:type="spellEnd"/>
            <w:r w:rsidR="00FB6B22" w:rsidRPr="004E6709">
              <w:rPr>
                <w:rFonts w:ascii="Times New Roman" w:hAnsi="Times New Roman" w:cs="Times New Roman"/>
                <w:i w:val="0"/>
                <w:color w:val="auto"/>
                <w:sz w:val="20"/>
                <w:szCs w:val="20"/>
              </w:rPr>
              <w:t xml:space="preserve"> сельское поселение</w:t>
            </w:r>
            <w:r w:rsidR="00233D43" w:rsidRPr="004E6709">
              <w:rPr>
                <w:rFonts w:ascii="Times New Roman" w:hAnsi="Times New Roman" w:cs="Times New Roman"/>
                <w:i w:val="0"/>
                <w:color w:val="auto"/>
                <w:sz w:val="20"/>
                <w:szCs w:val="20"/>
              </w:rPr>
              <w:t xml:space="preserve"> Сурского района</w:t>
            </w:r>
            <w:r w:rsidRPr="004E6709">
              <w:rPr>
                <w:rFonts w:ascii="Times New Roman" w:hAnsi="Times New Roman" w:cs="Times New Roman"/>
                <w:i w:val="0"/>
                <w:color w:val="auto"/>
                <w:sz w:val="20"/>
                <w:szCs w:val="20"/>
              </w:rPr>
              <w:t xml:space="preserve"> Ульяновской области</w:t>
            </w:r>
          </w:p>
        </w:tc>
        <w:tc>
          <w:tcPr>
            <w:tcW w:w="1843" w:type="dxa"/>
          </w:tcPr>
          <w:p w14:paraId="3AC69056"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Всего, в том числе:</w:t>
            </w:r>
          </w:p>
        </w:tc>
        <w:tc>
          <w:tcPr>
            <w:tcW w:w="992" w:type="dxa"/>
            <w:vMerge w:val="restart"/>
          </w:tcPr>
          <w:p w14:paraId="6E9BFD0B" w14:textId="77777777" w:rsidR="00D21B38" w:rsidRPr="004E6709" w:rsidRDefault="00523C6A"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82 2 06 </w:t>
            </w:r>
            <w:r w:rsidRPr="004E6709">
              <w:rPr>
                <w:rFonts w:ascii="Times New Roman" w:hAnsi="Times New Roman" w:cs="Times New Roman"/>
                <w:i w:val="0"/>
                <w:color w:val="auto"/>
                <w:sz w:val="20"/>
                <w:szCs w:val="20"/>
                <w:lang w:val="en-US"/>
              </w:rPr>
              <w:t>L</w:t>
            </w:r>
            <w:r w:rsidRPr="004E6709">
              <w:rPr>
                <w:rFonts w:ascii="Times New Roman" w:hAnsi="Times New Roman" w:cs="Times New Roman"/>
                <w:i w:val="0"/>
                <w:color w:val="auto"/>
                <w:sz w:val="20"/>
                <w:szCs w:val="20"/>
              </w:rPr>
              <w:t>5769</w:t>
            </w:r>
          </w:p>
        </w:tc>
        <w:tc>
          <w:tcPr>
            <w:tcW w:w="1417" w:type="dxa"/>
            <w:vAlign w:val="center"/>
          </w:tcPr>
          <w:p w14:paraId="71478BF9" w14:textId="77777777" w:rsidR="00D21B38" w:rsidRPr="004E6709" w:rsidRDefault="00D21B38"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60D1CEC2" w14:textId="77777777" w:rsidR="00D21B38" w:rsidRPr="004E6709" w:rsidRDefault="00D21B38"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6BF5D9B1" w14:textId="77777777" w:rsidR="00D21B38" w:rsidRPr="004E6709" w:rsidRDefault="00D21B38"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51AD46BF" w14:textId="77777777" w:rsidR="00D21B38" w:rsidRPr="004E6709" w:rsidRDefault="00D21B38"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5" w:type="dxa"/>
            <w:vAlign w:val="center"/>
          </w:tcPr>
          <w:p w14:paraId="7F7FF981" w14:textId="77777777" w:rsidR="00D21B38" w:rsidRPr="004E6709" w:rsidRDefault="00D21B38"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6B93CE2F" w14:textId="77777777" w:rsidR="00D21B38" w:rsidRPr="004E6709" w:rsidRDefault="00D21B38"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2059D8E3" w14:textId="77777777" w:rsidR="00D21B38" w:rsidRPr="004E6709" w:rsidRDefault="00D21B38"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r>
      <w:tr w:rsidR="004E6709" w:rsidRPr="004E6709" w14:paraId="6576DBE2" w14:textId="77777777" w:rsidTr="00D21B38">
        <w:trPr>
          <w:trHeight w:val="773"/>
        </w:trPr>
        <w:tc>
          <w:tcPr>
            <w:tcW w:w="567" w:type="dxa"/>
            <w:vMerge/>
          </w:tcPr>
          <w:p w14:paraId="4FE564BC"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986" w:type="dxa"/>
            <w:vMerge/>
          </w:tcPr>
          <w:p w14:paraId="2E566D2B"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559" w:type="dxa"/>
            <w:vMerge/>
          </w:tcPr>
          <w:p w14:paraId="44A6E18A"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843" w:type="dxa"/>
          </w:tcPr>
          <w:p w14:paraId="51273995"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бюджетные ассигнования местного бюджета</w:t>
            </w:r>
          </w:p>
        </w:tc>
        <w:tc>
          <w:tcPr>
            <w:tcW w:w="992" w:type="dxa"/>
            <w:vMerge/>
          </w:tcPr>
          <w:p w14:paraId="68D8E9C9"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417" w:type="dxa"/>
            <w:vAlign w:val="center"/>
          </w:tcPr>
          <w:p w14:paraId="648DA9FF"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29BF7DA5"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243ECE6"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72E3F1BE"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2DBDFD16"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6CA30098"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445AAB9F"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0DBCEFF8" w14:textId="77777777" w:rsidTr="00D21B38">
        <w:trPr>
          <w:trHeight w:val="873"/>
        </w:trPr>
        <w:tc>
          <w:tcPr>
            <w:tcW w:w="567" w:type="dxa"/>
            <w:vMerge/>
          </w:tcPr>
          <w:p w14:paraId="1BDE673D"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986" w:type="dxa"/>
            <w:vMerge/>
          </w:tcPr>
          <w:p w14:paraId="3E2B457C"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559" w:type="dxa"/>
            <w:vMerge/>
          </w:tcPr>
          <w:p w14:paraId="1D1573FA"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843" w:type="dxa"/>
          </w:tcPr>
          <w:p w14:paraId="5B0EEDB3"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бюджетные ассигнования областного бюджета</w:t>
            </w:r>
          </w:p>
        </w:tc>
        <w:tc>
          <w:tcPr>
            <w:tcW w:w="992" w:type="dxa"/>
            <w:vMerge/>
          </w:tcPr>
          <w:p w14:paraId="66C1C87D"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417" w:type="dxa"/>
            <w:vAlign w:val="center"/>
          </w:tcPr>
          <w:p w14:paraId="333542CC"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1D50485B"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2BF48009"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5DE09CDA"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0CEE5142"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2DB00055"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54098EED"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21C26EA0" w14:textId="77777777" w:rsidTr="00D21B38">
        <w:trPr>
          <w:trHeight w:val="873"/>
        </w:trPr>
        <w:tc>
          <w:tcPr>
            <w:tcW w:w="567" w:type="dxa"/>
            <w:vMerge/>
          </w:tcPr>
          <w:p w14:paraId="244EB6B7"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986" w:type="dxa"/>
            <w:vMerge/>
          </w:tcPr>
          <w:p w14:paraId="7AC4581A"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559" w:type="dxa"/>
            <w:vMerge/>
          </w:tcPr>
          <w:p w14:paraId="5974E48A"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843" w:type="dxa"/>
          </w:tcPr>
          <w:p w14:paraId="74706F27"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бюджетные ассигнования федерального бюджета</w:t>
            </w:r>
          </w:p>
        </w:tc>
        <w:tc>
          <w:tcPr>
            <w:tcW w:w="992" w:type="dxa"/>
            <w:vMerge/>
          </w:tcPr>
          <w:p w14:paraId="18651006"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417" w:type="dxa"/>
            <w:vAlign w:val="center"/>
          </w:tcPr>
          <w:p w14:paraId="78247C89"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2ACA831D"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614C661"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560B3EB8"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0871FDA0"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181BA25E"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7730AF4F"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095C0D1A" w14:textId="77777777" w:rsidTr="00D21B38">
        <w:tc>
          <w:tcPr>
            <w:tcW w:w="16019" w:type="dxa"/>
            <w:gridSpan w:val="12"/>
            <w:vAlign w:val="center"/>
          </w:tcPr>
          <w:p w14:paraId="3B1AAC98" w14:textId="77777777" w:rsidR="00D21B38" w:rsidRPr="004E6709" w:rsidRDefault="00D21B38"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Направление (подпрограмма): </w:t>
            </w:r>
            <w:r w:rsidR="00973EEA" w:rsidRPr="004E6709">
              <w:rPr>
                <w:rFonts w:ascii="Times New Roman" w:hAnsi="Times New Roman" w:cs="Times New Roman"/>
                <w:i w:val="0"/>
                <w:color w:val="auto"/>
                <w:sz w:val="20"/>
                <w:szCs w:val="20"/>
              </w:rPr>
              <w:t xml:space="preserve">«Благоустройство территорий общественного самоуправления муниципального образования </w:t>
            </w:r>
            <w:proofErr w:type="spellStart"/>
            <w:r w:rsidR="00882D5E" w:rsidRPr="004E6709">
              <w:rPr>
                <w:rFonts w:ascii="Times New Roman" w:hAnsi="Times New Roman" w:cs="Times New Roman"/>
                <w:i w:val="0"/>
                <w:color w:val="auto"/>
                <w:sz w:val="20"/>
                <w:szCs w:val="20"/>
              </w:rPr>
              <w:t>Сарское</w:t>
            </w:r>
            <w:proofErr w:type="spellEnd"/>
            <w:r w:rsidR="00973EEA" w:rsidRPr="004E6709">
              <w:rPr>
                <w:rFonts w:ascii="Times New Roman" w:hAnsi="Times New Roman" w:cs="Times New Roman"/>
                <w:i w:val="0"/>
                <w:color w:val="auto"/>
                <w:sz w:val="20"/>
                <w:szCs w:val="20"/>
              </w:rPr>
              <w:t xml:space="preserve"> сельское поселение Сурского района Ульяновской области»</w:t>
            </w:r>
          </w:p>
        </w:tc>
      </w:tr>
      <w:tr w:rsidR="004E6709" w:rsidRPr="004E6709" w14:paraId="4C78B285" w14:textId="77777777" w:rsidTr="00D21B38">
        <w:tc>
          <w:tcPr>
            <w:tcW w:w="567" w:type="dxa"/>
            <w:vMerge w:val="restart"/>
          </w:tcPr>
          <w:p w14:paraId="2B6F55AB" w14:textId="77777777" w:rsidR="00D21B38" w:rsidRPr="004E6709" w:rsidRDefault="00973EEA"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3</w:t>
            </w:r>
            <w:r w:rsidR="00D21B38" w:rsidRPr="004E6709">
              <w:rPr>
                <w:rFonts w:ascii="Times New Roman" w:hAnsi="Times New Roman" w:cs="Times New Roman"/>
                <w:i w:val="0"/>
                <w:color w:val="auto"/>
                <w:sz w:val="20"/>
                <w:szCs w:val="20"/>
              </w:rPr>
              <w:t>.</w:t>
            </w:r>
          </w:p>
        </w:tc>
        <w:tc>
          <w:tcPr>
            <w:tcW w:w="1986" w:type="dxa"/>
            <w:vMerge w:val="restart"/>
          </w:tcPr>
          <w:p w14:paraId="693655F0" w14:textId="77777777" w:rsidR="00D21B38" w:rsidRPr="004E6709" w:rsidRDefault="00D21B38" w:rsidP="00973EEA">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Комплекс процессных мероприятий </w:t>
            </w:r>
            <w:r w:rsidR="00973EEA" w:rsidRPr="004E6709">
              <w:rPr>
                <w:rFonts w:ascii="Times New Roman" w:hAnsi="Times New Roman" w:cs="Times New Roman"/>
                <w:i w:val="0"/>
                <w:color w:val="auto"/>
                <w:sz w:val="20"/>
                <w:szCs w:val="20"/>
              </w:rPr>
              <w:t>«Благоустройство территорий общественного самоуправления</w:t>
            </w:r>
          </w:p>
        </w:tc>
        <w:tc>
          <w:tcPr>
            <w:tcW w:w="1559" w:type="dxa"/>
            <w:vMerge w:val="restart"/>
          </w:tcPr>
          <w:p w14:paraId="648BC9B4" w14:textId="7919DED1" w:rsidR="00D21B38" w:rsidRPr="004E6709" w:rsidRDefault="00D21B38"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Администрация муниципального образования </w:t>
            </w:r>
            <w:proofErr w:type="spellStart"/>
            <w:r w:rsidR="00882D5E" w:rsidRPr="004E6709">
              <w:rPr>
                <w:rFonts w:ascii="Times New Roman" w:hAnsi="Times New Roman" w:cs="Times New Roman"/>
                <w:i w:val="0"/>
                <w:color w:val="auto"/>
                <w:sz w:val="20"/>
                <w:szCs w:val="20"/>
              </w:rPr>
              <w:t>Сарское</w:t>
            </w:r>
            <w:proofErr w:type="spellEnd"/>
            <w:r w:rsidR="00222DB9" w:rsidRPr="004E6709">
              <w:rPr>
                <w:rFonts w:ascii="Times New Roman" w:hAnsi="Times New Roman" w:cs="Times New Roman"/>
                <w:i w:val="0"/>
                <w:color w:val="auto"/>
                <w:sz w:val="20"/>
                <w:szCs w:val="20"/>
              </w:rPr>
              <w:t xml:space="preserve"> сельское поселение</w:t>
            </w:r>
            <w:r w:rsidR="00233D43" w:rsidRPr="004E6709">
              <w:rPr>
                <w:rFonts w:ascii="Times New Roman" w:hAnsi="Times New Roman" w:cs="Times New Roman"/>
                <w:i w:val="0"/>
                <w:color w:val="auto"/>
                <w:sz w:val="20"/>
                <w:szCs w:val="20"/>
              </w:rPr>
              <w:t xml:space="preserve"> Сурского района</w:t>
            </w:r>
            <w:r w:rsidRPr="004E6709">
              <w:rPr>
                <w:rFonts w:ascii="Times New Roman" w:hAnsi="Times New Roman" w:cs="Times New Roman"/>
                <w:i w:val="0"/>
                <w:color w:val="auto"/>
                <w:sz w:val="20"/>
                <w:szCs w:val="20"/>
              </w:rPr>
              <w:t xml:space="preserve"> Ульяновской области</w:t>
            </w:r>
          </w:p>
        </w:tc>
        <w:tc>
          <w:tcPr>
            <w:tcW w:w="1843" w:type="dxa"/>
          </w:tcPr>
          <w:p w14:paraId="61C5DF59"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Всего, в том числе:</w:t>
            </w:r>
          </w:p>
        </w:tc>
        <w:tc>
          <w:tcPr>
            <w:tcW w:w="992" w:type="dxa"/>
            <w:vMerge w:val="restart"/>
          </w:tcPr>
          <w:p w14:paraId="7F1634D1" w14:textId="77777777" w:rsidR="00D21B38" w:rsidRPr="004E6709" w:rsidRDefault="00D21B38" w:rsidP="00D21B38">
            <w:pPr>
              <w:pStyle w:val="4"/>
              <w:jc w:val="right"/>
              <w:textAlignment w:val="baseline"/>
              <w:rPr>
                <w:rFonts w:ascii="Times New Roman" w:hAnsi="Times New Roman" w:cs="Times New Roman"/>
                <w:color w:val="auto"/>
                <w:sz w:val="20"/>
                <w:szCs w:val="20"/>
              </w:rPr>
            </w:pPr>
          </w:p>
        </w:tc>
        <w:tc>
          <w:tcPr>
            <w:tcW w:w="1417" w:type="dxa"/>
            <w:vAlign w:val="center"/>
          </w:tcPr>
          <w:p w14:paraId="11F52DD0" w14:textId="77777777" w:rsidR="00D21B38" w:rsidRPr="004E6709" w:rsidRDefault="00851771"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05EB5005" w14:textId="77777777" w:rsidR="00D21B38" w:rsidRPr="004E6709" w:rsidRDefault="00851771"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2F697FEC" w14:textId="77777777" w:rsidR="00D21B38" w:rsidRPr="004E6709" w:rsidRDefault="00851771"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7D5D4BBC" w14:textId="77777777" w:rsidR="00D21B38" w:rsidRPr="004E6709" w:rsidRDefault="00851771"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5" w:type="dxa"/>
            <w:vAlign w:val="center"/>
          </w:tcPr>
          <w:p w14:paraId="7F2F64AD" w14:textId="77777777" w:rsidR="00D21B38" w:rsidRPr="004E6709" w:rsidRDefault="00851771"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58364AF0" w14:textId="77777777" w:rsidR="00D21B38" w:rsidRPr="004E6709" w:rsidRDefault="00851771"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35E5D066" w14:textId="77777777" w:rsidR="00D21B38" w:rsidRPr="004E6709" w:rsidRDefault="00851771" w:rsidP="00D21B38">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r>
      <w:tr w:rsidR="004E6709" w:rsidRPr="004E6709" w14:paraId="1F8C0107" w14:textId="77777777" w:rsidTr="00D21B38">
        <w:tc>
          <w:tcPr>
            <w:tcW w:w="567" w:type="dxa"/>
            <w:vMerge/>
          </w:tcPr>
          <w:p w14:paraId="4D656D82"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986" w:type="dxa"/>
            <w:vMerge/>
          </w:tcPr>
          <w:p w14:paraId="47270239"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559" w:type="dxa"/>
            <w:vMerge/>
          </w:tcPr>
          <w:p w14:paraId="3E8D110F"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843" w:type="dxa"/>
          </w:tcPr>
          <w:p w14:paraId="44D449CF"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бюджетные ассигнования местного бюджета</w:t>
            </w:r>
          </w:p>
        </w:tc>
        <w:tc>
          <w:tcPr>
            <w:tcW w:w="992" w:type="dxa"/>
            <w:vMerge/>
          </w:tcPr>
          <w:p w14:paraId="1F20707B" w14:textId="77777777" w:rsidR="00D21B38" w:rsidRPr="004E6709" w:rsidRDefault="00D21B38" w:rsidP="00D21B38">
            <w:pPr>
              <w:pStyle w:val="4"/>
              <w:jc w:val="right"/>
              <w:textAlignment w:val="baseline"/>
              <w:rPr>
                <w:rFonts w:ascii="Times New Roman" w:hAnsi="Times New Roman" w:cs="Times New Roman"/>
                <w:color w:val="auto"/>
                <w:sz w:val="20"/>
                <w:szCs w:val="20"/>
              </w:rPr>
            </w:pPr>
          </w:p>
        </w:tc>
        <w:tc>
          <w:tcPr>
            <w:tcW w:w="1417" w:type="dxa"/>
            <w:vAlign w:val="center"/>
          </w:tcPr>
          <w:p w14:paraId="3A87CFD6"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073D2494"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4FB10174"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5491A81D"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72EB4CBB"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47EB86DD"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1A1998A"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6B4C2E1E" w14:textId="77777777" w:rsidTr="00D21B38">
        <w:tc>
          <w:tcPr>
            <w:tcW w:w="567" w:type="dxa"/>
            <w:vMerge/>
          </w:tcPr>
          <w:p w14:paraId="59101E5E" w14:textId="77777777" w:rsidR="00222DB9" w:rsidRPr="004E6709" w:rsidRDefault="00222DB9" w:rsidP="00D21B38">
            <w:pPr>
              <w:pStyle w:val="4"/>
              <w:jc w:val="right"/>
              <w:textAlignment w:val="baseline"/>
              <w:rPr>
                <w:rFonts w:ascii="Times New Roman" w:hAnsi="Times New Roman" w:cs="Times New Roman"/>
                <w:i w:val="0"/>
                <w:color w:val="auto"/>
                <w:sz w:val="20"/>
                <w:szCs w:val="20"/>
              </w:rPr>
            </w:pPr>
          </w:p>
        </w:tc>
        <w:tc>
          <w:tcPr>
            <w:tcW w:w="1986" w:type="dxa"/>
            <w:vMerge/>
          </w:tcPr>
          <w:p w14:paraId="5A69D829" w14:textId="77777777" w:rsidR="00222DB9" w:rsidRPr="004E6709" w:rsidRDefault="00222DB9" w:rsidP="00D21B38">
            <w:pPr>
              <w:pStyle w:val="4"/>
              <w:jc w:val="right"/>
              <w:textAlignment w:val="baseline"/>
              <w:rPr>
                <w:rFonts w:ascii="Times New Roman" w:hAnsi="Times New Roman" w:cs="Times New Roman"/>
                <w:i w:val="0"/>
                <w:color w:val="auto"/>
                <w:sz w:val="20"/>
                <w:szCs w:val="20"/>
              </w:rPr>
            </w:pPr>
          </w:p>
        </w:tc>
        <w:tc>
          <w:tcPr>
            <w:tcW w:w="1559" w:type="dxa"/>
            <w:vMerge/>
          </w:tcPr>
          <w:p w14:paraId="299678D5" w14:textId="77777777" w:rsidR="00222DB9" w:rsidRPr="004E6709" w:rsidRDefault="00222DB9" w:rsidP="00D21B38">
            <w:pPr>
              <w:pStyle w:val="4"/>
              <w:jc w:val="right"/>
              <w:textAlignment w:val="baseline"/>
              <w:rPr>
                <w:rFonts w:ascii="Times New Roman" w:hAnsi="Times New Roman" w:cs="Times New Roman"/>
                <w:i w:val="0"/>
                <w:color w:val="auto"/>
                <w:sz w:val="20"/>
                <w:szCs w:val="20"/>
              </w:rPr>
            </w:pPr>
          </w:p>
        </w:tc>
        <w:tc>
          <w:tcPr>
            <w:tcW w:w="1843" w:type="dxa"/>
          </w:tcPr>
          <w:p w14:paraId="0CA6585A" w14:textId="463C95EE" w:rsidR="00222DB9" w:rsidRPr="004E6709" w:rsidRDefault="00222DB9"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бюджетные </w:t>
            </w:r>
            <w:proofErr w:type="spellStart"/>
            <w:proofErr w:type="gramStart"/>
            <w:r w:rsidRPr="004E6709">
              <w:rPr>
                <w:rFonts w:ascii="Times New Roman" w:hAnsi="Times New Roman" w:cs="Times New Roman"/>
                <w:i w:val="0"/>
                <w:color w:val="auto"/>
                <w:sz w:val="20"/>
                <w:szCs w:val="20"/>
              </w:rPr>
              <w:t>ассиг-нования</w:t>
            </w:r>
            <w:proofErr w:type="spellEnd"/>
            <w:proofErr w:type="gramEnd"/>
            <w:r w:rsidRPr="004E6709">
              <w:rPr>
                <w:rFonts w:ascii="Times New Roman" w:hAnsi="Times New Roman" w:cs="Times New Roman"/>
                <w:i w:val="0"/>
                <w:color w:val="auto"/>
                <w:sz w:val="20"/>
                <w:szCs w:val="20"/>
              </w:rPr>
              <w:t xml:space="preserve"> областного</w:t>
            </w:r>
            <w:r w:rsidR="001D03A4" w:rsidRPr="004E6709">
              <w:rPr>
                <w:rFonts w:ascii="Times New Roman" w:hAnsi="Times New Roman" w:cs="Times New Roman"/>
                <w:i w:val="0"/>
                <w:color w:val="auto"/>
                <w:sz w:val="20"/>
                <w:szCs w:val="20"/>
              </w:rPr>
              <w:t xml:space="preserve"> </w:t>
            </w:r>
            <w:r w:rsidRPr="004E6709">
              <w:rPr>
                <w:rFonts w:ascii="Times New Roman" w:hAnsi="Times New Roman" w:cs="Times New Roman"/>
                <w:i w:val="0"/>
                <w:color w:val="auto"/>
                <w:sz w:val="20"/>
                <w:szCs w:val="20"/>
              </w:rPr>
              <w:t>бюджета</w:t>
            </w:r>
          </w:p>
        </w:tc>
        <w:tc>
          <w:tcPr>
            <w:tcW w:w="992" w:type="dxa"/>
            <w:vMerge/>
          </w:tcPr>
          <w:p w14:paraId="6498276B" w14:textId="77777777" w:rsidR="00222DB9" w:rsidRPr="004E6709" w:rsidRDefault="00222DB9" w:rsidP="00D21B38">
            <w:pPr>
              <w:pStyle w:val="4"/>
              <w:jc w:val="right"/>
              <w:textAlignment w:val="baseline"/>
              <w:rPr>
                <w:rFonts w:ascii="Times New Roman" w:hAnsi="Times New Roman" w:cs="Times New Roman"/>
                <w:color w:val="auto"/>
                <w:sz w:val="20"/>
                <w:szCs w:val="20"/>
              </w:rPr>
            </w:pPr>
          </w:p>
        </w:tc>
        <w:tc>
          <w:tcPr>
            <w:tcW w:w="1417" w:type="dxa"/>
            <w:vAlign w:val="center"/>
          </w:tcPr>
          <w:p w14:paraId="3C2D32F3" w14:textId="77777777" w:rsidR="00222DB9"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2D087084" w14:textId="77777777" w:rsidR="00222DB9"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7D1426F" w14:textId="77777777" w:rsidR="00222DB9"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71EE64ED" w14:textId="77777777" w:rsidR="00222DB9"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61A2D8AC" w14:textId="77777777" w:rsidR="00222DB9"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F5F3300" w14:textId="77777777" w:rsidR="00222DB9"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42344BC9" w14:textId="77777777" w:rsidR="00222DB9"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217377B8" w14:textId="77777777" w:rsidTr="00D21B38">
        <w:trPr>
          <w:trHeight w:val="447"/>
        </w:trPr>
        <w:tc>
          <w:tcPr>
            <w:tcW w:w="567" w:type="dxa"/>
            <w:vMerge/>
          </w:tcPr>
          <w:p w14:paraId="64921567"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986" w:type="dxa"/>
            <w:vMerge/>
          </w:tcPr>
          <w:p w14:paraId="534C0ED2"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559" w:type="dxa"/>
            <w:vMerge/>
          </w:tcPr>
          <w:p w14:paraId="27E1788A" w14:textId="77777777" w:rsidR="00D21B38" w:rsidRPr="004E6709" w:rsidRDefault="00D21B38" w:rsidP="00D21B38">
            <w:pPr>
              <w:pStyle w:val="4"/>
              <w:jc w:val="right"/>
              <w:textAlignment w:val="baseline"/>
              <w:rPr>
                <w:rFonts w:ascii="Times New Roman" w:hAnsi="Times New Roman" w:cs="Times New Roman"/>
                <w:i w:val="0"/>
                <w:color w:val="auto"/>
                <w:sz w:val="20"/>
                <w:szCs w:val="20"/>
              </w:rPr>
            </w:pPr>
          </w:p>
        </w:tc>
        <w:tc>
          <w:tcPr>
            <w:tcW w:w="1843" w:type="dxa"/>
          </w:tcPr>
          <w:p w14:paraId="0FDA0F57" w14:textId="77777777" w:rsidR="00D21B38" w:rsidRPr="004E6709" w:rsidRDefault="00D21B38" w:rsidP="00222DB9">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бюджетные ассигнования </w:t>
            </w:r>
            <w:r w:rsidR="00222DB9" w:rsidRPr="004E6709">
              <w:rPr>
                <w:rFonts w:ascii="Times New Roman" w:hAnsi="Times New Roman" w:cs="Times New Roman"/>
                <w:i w:val="0"/>
                <w:color w:val="auto"/>
                <w:sz w:val="20"/>
                <w:szCs w:val="20"/>
              </w:rPr>
              <w:t>федерального бюджета</w:t>
            </w:r>
          </w:p>
        </w:tc>
        <w:tc>
          <w:tcPr>
            <w:tcW w:w="992" w:type="dxa"/>
            <w:vMerge/>
          </w:tcPr>
          <w:p w14:paraId="3B8B41D7" w14:textId="77777777" w:rsidR="00D21B38" w:rsidRPr="004E6709" w:rsidRDefault="00D21B38" w:rsidP="00D21B38">
            <w:pPr>
              <w:pStyle w:val="4"/>
              <w:jc w:val="right"/>
              <w:textAlignment w:val="baseline"/>
              <w:rPr>
                <w:rFonts w:ascii="Times New Roman" w:hAnsi="Times New Roman" w:cs="Times New Roman"/>
                <w:color w:val="auto"/>
                <w:sz w:val="20"/>
                <w:szCs w:val="20"/>
              </w:rPr>
            </w:pPr>
          </w:p>
        </w:tc>
        <w:tc>
          <w:tcPr>
            <w:tcW w:w="1417" w:type="dxa"/>
            <w:vAlign w:val="center"/>
          </w:tcPr>
          <w:p w14:paraId="6869A8A6"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877D673"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686AD410"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6556654B"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3E78D546"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C9AAEE7"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1534B0E8" w14:textId="77777777" w:rsidR="00D21B38" w:rsidRPr="004E6709" w:rsidRDefault="00851771" w:rsidP="00D21B38">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415F58E8" w14:textId="77777777" w:rsidTr="00DB544D">
        <w:trPr>
          <w:trHeight w:val="447"/>
        </w:trPr>
        <w:tc>
          <w:tcPr>
            <w:tcW w:w="16019" w:type="dxa"/>
            <w:gridSpan w:val="12"/>
          </w:tcPr>
          <w:p w14:paraId="65C4939A" w14:textId="0C8ACDF2" w:rsidR="00882D5E" w:rsidRPr="004E6709" w:rsidRDefault="00882D5E" w:rsidP="00882D5E">
            <w:pPr>
              <w:pStyle w:val="4"/>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Направление (подпрограмма):</w:t>
            </w:r>
            <w:r w:rsidR="00233D43" w:rsidRPr="004E6709">
              <w:rPr>
                <w:rFonts w:ascii="Times New Roman" w:hAnsi="Times New Roman" w:cs="Times New Roman"/>
                <w:i w:val="0"/>
                <w:color w:val="auto"/>
                <w:sz w:val="20"/>
                <w:szCs w:val="20"/>
              </w:rPr>
              <w:t xml:space="preserve"> «</w:t>
            </w:r>
            <w:r w:rsidRPr="004E6709">
              <w:rPr>
                <w:rFonts w:ascii="Times New Roman" w:hAnsi="Times New Roman" w:cs="Times New Roman"/>
                <w:i w:val="0"/>
                <w:color w:val="auto"/>
                <w:sz w:val="20"/>
                <w:szCs w:val="20"/>
              </w:rPr>
              <w:t>Благоустройство родников в Ульяновской области, используемых населением в качестве источников питьевого водоснабжения</w:t>
            </w:r>
            <w:r w:rsidR="00233D43" w:rsidRPr="004E6709">
              <w:rPr>
                <w:rFonts w:ascii="Times New Roman" w:hAnsi="Times New Roman" w:cs="Times New Roman"/>
                <w:i w:val="0"/>
                <w:color w:val="auto"/>
                <w:sz w:val="20"/>
                <w:szCs w:val="20"/>
              </w:rPr>
              <w:t>»</w:t>
            </w:r>
          </w:p>
        </w:tc>
      </w:tr>
      <w:tr w:rsidR="004E6709" w:rsidRPr="004E6709" w14:paraId="44199CEE" w14:textId="77777777" w:rsidTr="00D21B38">
        <w:trPr>
          <w:trHeight w:val="447"/>
        </w:trPr>
        <w:tc>
          <w:tcPr>
            <w:tcW w:w="567" w:type="dxa"/>
            <w:vMerge w:val="restart"/>
          </w:tcPr>
          <w:p w14:paraId="01E28D95"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4.</w:t>
            </w:r>
          </w:p>
        </w:tc>
        <w:tc>
          <w:tcPr>
            <w:tcW w:w="1986" w:type="dxa"/>
            <w:vMerge w:val="restart"/>
          </w:tcPr>
          <w:p w14:paraId="6B5E43AD"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Комплекс </w:t>
            </w:r>
            <w:proofErr w:type="gramStart"/>
            <w:r w:rsidRPr="004E6709">
              <w:rPr>
                <w:rFonts w:ascii="Times New Roman" w:hAnsi="Times New Roman" w:cs="Times New Roman"/>
                <w:i w:val="0"/>
                <w:color w:val="auto"/>
                <w:sz w:val="20"/>
                <w:szCs w:val="20"/>
              </w:rPr>
              <w:t>процесс-</w:t>
            </w:r>
            <w:proofErr w:type="spellStart"/>
            <w:r w:rsidRPr="004E6709">
              <w:rPr>
                <w:rFonts w:ascii="Times New Roman" w:hAnsi="Times New Roman" w:cs="Times New Roman"/>
                <w:i w:val="0"/>
                <w:color w:val="auto"/>
                <w:sz w:val="20"/>
                <w:szCs w:val="20"/>
              </w:rPr>
              <w:t>ных</w:t>
            </w:r>
            <w:proofErr w:type="spellEnd"/>
            <w:proofErr w:type="gramEnd"/>
            <w:r w:rsidRPr="004E6709">
              <w:rPr>
                <w:rFonts w:ascii="Times New Roman" w:hAnsi="Times New Roman" w:cs="Times New Roman"/>
                <w:i w:val="0"/>
                <w:color w:val="auto"/>
                <w:sz w:val="20"/>
                <w:szCs w:val="20"/>
              </w:rPr>
              <w:t xml:space="preserve"> мероприятий «Благоустройство родников в Ульяновской области, используемых населением в качестве источников питьевого водоснабжения»</w:t>
            </w:r>
          </w:p>
        </w:tc>
        <w:tc>
          <w:tcPr>
            <w:tcW w:w="1559" w:type="dxa"/>
            <w:vMerge w:val="restart"/>
          </w:tcPr>
          <w:p w14:paraId="1A5726AF"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843" w:type="dxa"/>
          </w:tcPr>
          <w:p w14:paraId="1C73C219"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Всего, в том числе:</w:t>
            </w:r>
          </w:p>
        </w:tc>
        <w:tc>
          <w:tcPr>
            <w:tcW w:w="992" w:type="dxa"/>
            <w:vMerge w:val="restart"/>
          </w:tcPr>
          <w:p w14:paraId="1FE9E73D" w14:textId="77777777" w:rsidR="00882D5E" w:rsidRPr="004E6709" w:rsidRDefault="009D28F1"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82 4 02 </w:t>
            </w:r>
            <w:r w:rsidRPr="004E6709">
              <w:rPr>
                <w:rFonts w:ascii="Times New Roman" w:hAnsi="Times New Roman" w:cs="Times New Roman"/>
                <w:i w:val="0"/>
                <w:color w:val="auto"/>
                <w:sz w:val="20"/>
                <w:szCs w:val="20"/>
                <w:lang w:val="en-US"/>
              </w:rPr>
              <w:t>S</w:t>
            </w:r>
            <w:r w:rsidRPr="004E6709">
              <w:rPr>
                <w:rFonts w:ascii="Times New Roman" w:hAnsi="Times New Roman" w:cs="Times New Roman"/>
                <w:i w:val="0"/>
                <w:color w:val="auto"/>
                <w:sz w:val="20"/>
                <w:szCs w:val="20"/>
              </w:rPr>
              <w:t>0050</w:t>
            </w:r>
          </w:p>
        </w:tc>
        <w:tc>
          <w:tcPr>
            <w:tcW w:w="1417" w:type="dxa"/>
            <w:vAlign w:val="center"/>
          </w:tcPr>
          <w:p w14:paraId="6B58E4CD" w14:textId="77777777" w:rsidR="00882D5E" w:rsidRPr="004E6709" w:rsidRDefault="009D28F1" w:rsidP="00882D5E">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147 268,04</w:t>
            </w:r>
          </w:p>
        </w:tc>
        <w:tc>
          <w:tcPr>
            <w:tcW w:w="1276" w:type="dxa"/>
            <w:vAlign w:val="center"/>
          </w:tcPr>
          <w:p w14:paraId="4C4E7DEA" w14:textId="77777777" w:rsidR="00882D5E" w:rsidRPr="004E6709" w:rsidRDefault="009D28F1" w:rsidP="00882D5E">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147 268,04</w:t>
            </w:r>
          </w:p>
        </w:tc>
        <w:tc>
          <w:tcPr>
            <w:tcW w:w="1276" w:type="dxa"/>
            <w:vAlign w:val="center"/>
          </w:tcPr>
          <w:p w14:paraId="7A415425" w14:textId="77777777" w:rsidR="00882D5E" w:rsidRPr="004E6709" w:rsidRDefault="00882D5E" w:rsidP="00882D5E">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3745FCFD" w14:textId="77777777" w:rsidR="00882D5E" w:rsidRPr="004E6709" w:rsidRDefault="00882D5E" w:rsidP="00882D5E">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5" w:type="dxa"/>
            <w:vAlign w:val="center"/>
          </w:tcPr>
          <w:p w14:paraId="13073EF8" w14:textId="77777777" w:rsidR="00882D5E" w:rsidRPr="004E6709" w:rsidRDefault="00882D5E" w:rsidP="00882D5E">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18076765" w14:textId="77777777" w:rsidR="00882D5E" w:rsidRPr="004E6709" w:rsidRDefault="00882D5E" w:rsidP="00882D5E">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c>
          <w:tcPr>
            <w:tcW w:w="1276" w:type="dxa"/>
            <w:vAlign w:val="center"/>
          </w:tcPr>
          <w:p w14:paraId="6F16431D" w14:textId="77777777" w:rsidR="00882D5E" w:rsidRPr="004E6709" w:rsidRDefault="00882D5E" w:rsidP="00882D5E">
            <w:pPr>
              <w:pStyle w:val="4"/>
              <w:jc w:val="right"/>
              <w:textAlignment w:val="baseline"/>
              <w:rPr>
                <w:rFonts w:ascii="Times New Roman" w:hAnsi="Times New Roman" w:cs="Times New Roman"/>
                <w:b/>
                <w:i w:val="0"/>
                <w:color w:val="auto"/>
                <w:sz w:val="20"/>
                <w:szCs w:val="20"/>
              </w:rPr>
            </w:pPr>
            <w:r w:rsidRPr="004E6709">
              <w:rPr>
                <w:rFonts w:ascii="Times New Roman" w:hAnsi="Times New Roman" w:cs="Times New Roman"/>
                <w:b/>
                <w:i w:val="0"/>
                <w:color w:val="auto"/>
                <w:sz w:val="20"/>
                <w:szCs w:val="20"/>
              </w:rPr>
              <w:t>0,00</w:t>
            </w:r>
          </w:p>
        </w:tc>
      </w:tr>
      <w:tr w:rsidR="004E6709" w:rsidRPr="004E6709" w14:paraId="48DE5DF1" w14:textId="77777777" w:rsidTr="00D21B38">
        <w:trPr>
          <w:trHeight w:val="447"/>
        </w:trPr>
        <w:tc>
          <w:tcPr>
            <w:tcW w:w="567" w:type="dxa"/>
            <w:vMerge/>
          </w:tcPr>
          <w:p w14:paraId="25A637CB"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986" w:type="dxa"/>
            <w:vMerge/>
          </w:tcPr>
          <w:p w14:paraId="74B73EB6"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559" w:type="dxa"/>
            <w:vMerge/>
          </w:tcPr>
          <w:p w14:paraId="34EDAF66"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843" w:type="dxa"/>
          </w:tcPr>
          <w:p w14:paraId="1D6EA975"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бюджетные ассигнования местного бюджета</w:t>
            </w:r>
          </w:p>
        </w:tc>
        <w:tc>
          <w:tcPr>
            <w:tcW w:w="992" w:type="dxa"/>
            <w:vMerge/>
          </w:tcPr>
          <w:p w14:paraId="3967B955" w14:textId="77777777" w:rsidR="00882D5E" w:rsidRPr="004E6709" w:rsidRDefault="00882D5E" w:rsidP="00882D5E">
            <w:pPr>
              <w:pStyle w:val="4"/>
              <w:jc w:val="right"/>
              <w:textAlignment w:val="baseline"/>
              <w:rPr>
                <w:rFonts w:ascii="Times New Roman" w:hAnsi="Times New Roman" w:cs="Times New Roman"/>
                <w:color w:val="auto"/>
                <w:sz w:val="20"/>
                <w:szCs w:val="20"/>
              </w:rPr>
            </w:pPr>
          </w:p>
        </w:tc>
        <w:tc>
          <w:tcPr>
            <w:tcW w:w="1417" w:type="dxa"/>
            <w:vAlign w:val="center"/>
          </w:tcPr>
          <w:p w14:paraId="5B3DC4D3" w14:textId="77777777" w:rsidR="00882D5E" w:rsidRPr="004E6709" w:rsidRDefault="009D28F1"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4 418,04</w:t>
            </w:r>
          </w:p>
        </w:tc>
        <w:tc>
          <w:tcPr>
            <w:tcW w:w="1276" w:type="dxa"/>
            <w:vAlign w:val="center"/>
          </w:tcPr>
          <w:p w14:paraId="6BB4AF69" w14:textId="77777777" w:rsidR="00882D5E" w:rsidRPr="004E6709" w:rsidRDefault="009D28F1"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4 418,04</w:t>
            </w:r>
          </w:p>
        </w:tc>
        <w:tc>
          <w:tcPr>
            <w:tcW w:w="1276" w:type="dxa"/>
            <w:vAlign w:val="center"/>
          </w:tcPr>
          <w:p w14:paraId="0DBA4A68"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3EC5239D"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2BF421D7"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4FC30CD9"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08D0AF36"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1EAB1CC2" w14:textId="77777777" w:rsidTr="00D21B38">
        <w:trPr>
          <w:trHeight w:val="447"/>
        </w:trPr>
        <w:tc>
          <w:tcPr>
            <w:tcW w:w="567" w:type="dxa"/>
            <w:vMerge/>
          </w:tcPr>
          <w:p w14:paraId="15C6D0A7"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986" w:type="dxa"/>
            <w:vMerge/>
          </w:tcPr>
          <w:p w14:paraId="073F51F1"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559" w:type="dxa"/>
            <w:vMerge/>
          </w:tcPr>
          <w:p w14:paraId="233731AA"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843" w:type="dxa"/>
          </w:tcPr>
          <w:p w14:paraId="1779198E" w14:textId="1D509A70"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 xml:space="preserve">бюджетные </w:t>
            </w:r>
            <w:proofErr w:type="spellStart"/>
            <w:proofErr w:type="gramStart"/>
            <w:r w:rsidRPr="004E6709">
              <w:rPr>
                <w:rFonts w:ascii="Times New Roman" w:hAnsi="Times New Roman" w:cs="Times New Roman"/>
                <w:i w:val="0"/>
                <w:color w:val="auto"/>
                <w:sz w:val="20"/>
                <w:szCs w:val="20"/>
              </w:rPr>
              <w:t>ассиг-нования</w:t>
            </w:r>
            <w:proofErr w:type="spellEnd"/>
            <w:proofErr w:type="gramEnd"/>
            <w:r w:rsidRPr="004E6709">
              <w:rPr>
                <w:rFonts w:ascii="Times New Roman" w:hAnsi="Times New Roman" w:cs="Times New Roman"/>
                <w:i w:val="0"/>
                <w:color w:val="auto"/>
                <w:sz w:val="20"/>
                <w:szCs w:val="20"/>
              </w:rPr>
              <w:t xml:space="preserve"> областного</w:t>
            </w:r>
            <w:r w:rsidR="001D03A4" w:rsidRPr="004E6709">
              <w:rPr>
                <w:rFonts w:ascii="Times New Roman" w:hAnsi="Times New Roman" w:cs="Times New Roman"/>
                <w:i w:val="0"/>
                <w:color w:val="auto"/>
                <w:sz w:val="20"/>
                <w:szCs w:val="20"/>
              </w:rPr>
              <w:t xml:space="preserve"> </w:t>
            </w:r>
            <w:r w:rsidRPr="004E6709">
              <w:rPr>
                <w:rFonts w:ascii="Times New Roman" w:hAnsi="Times New Roman" w:cs="Times New Roman"/>
                <w:i w:val="0"/>
                <w:color w:val="auto"/>
                <w:sz w:val="20"/>
                <w:szCs w:val="20"/>
              </w:rPr>
              <w:t>бюджета</w:t>
            </w:r>
          </w:p>
        </w:tc>
        <w:tc>
          <w:tcPr>
            <w:tcW w:w="992" w:type="dxa"/>
            <w:vMerge/>
          </w:tcPr>
          <w:p w14:paraId="1BD62B6A" w14:textId="77777777" w:rsidR="00882D5E" w:rsidRPr="004E6709" w:rsidRDefault="00882D5E" w:rsidP="00882D5E">
            <w:pPr>
              <w:pStyle w:val="4"/>
              <w:jc w:val="right"/>
              <w:textAlignment w:val="baseline"/>
              <w:rPr>
                <w:rFonts w:ascii="Times New Roman" w:hAnsi="Times New Roman" w:cs="Times New Roman"/>
                <w:color w:val="auto"/>
                <w:sz w:val="20"/>
                <w:szCs w:val="20"/>
              </w:rPr>
            </w:pPr>
          </w:p>
        </w:tc>
        <w:tc>
          <w:tcPr>
            <w:tcW w:w="1417" w:type="dxa"/>
            <w:vAlign w:val="center"/>
          </w:tcPr>
          <w:p w14:paraId="024C3849" w14:textId="77777777" w:rsidR="00882D5E" w:rsidRPr="004E6709" w:rsidRDefault="00DB544D"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142 850,00</w:t>
            </w:r>
          </w:p>
        </w:tc>
        <w:tc>
          <w:tcPr>
            <w:tcW w:w="1276" w:type="dxa"/>
            <w:vAlign w:val="center"/>
          </w:tcPr>
          <w:p w14:paraId="4117F387" w14:textId="77777777" w:rsidR="00882D5E" w:rsidRPr="004E6709" w:rsidRDefault="00DB544D"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142 850,00</w:t>
            </w:r>
          </w:p>
        </w:tc>
        <w:tc>
          <w:tcPr>
            <w:tcW w:w="1276" w:type="dxa"/>
            <w:vAlign w:val="center"/>
          </w:tcPr>
          <w:p w14:paraId="4EE665ED"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77E10472"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0E7470F8"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241E8EC5"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4357E9A4"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r w:rsidR="004E6709" w:rsidRPr="004E6709" w14:paraId="6639D7F7" w14:textId="77777777" w:rsidTr="00D21B38">
        <w:trPr>
          <w:trHeight w:val="447"/>
        </w:trPr>
        <w:tc>
          <w:tcPr>
            <w:tcW w:w="567" w:type="dxa"/>
            <w:vMerge/>
          </w:tcPr>
          <w:p w14:paraId="257B12B3"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986" w:type="dxa"/>
            <w:vMerge/>
          </w:tcPr>
          <w:p w14:paraId="7D8916CB"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559" w:type="dxa"/>
            <w:vMerge/>
          </w:tcPr>
          <w:p w14:paraId="0F3C6BAD"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p>
        </w:tc>
        <w:tc>
          <w:tcPr>
            <w:tcW w:w="1843" w:type="dxa"/>
          </w:tcPr>
          <w:p w14:paraId="1BFB7E21"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бюджетные ассигнования федерального бюджета</w:t>
            </w:r>
          </w:p>
        </w:tc>
        <w:tc>
          <w:tcPr>
            <w:tcW w:w="992" w:type="dxa"/>
            <w:vMerge/>
          </w:tcPr>
          <w:p w14:paraId="1A2266E5" w14:textId="77777777" w:rsidR="00882D5E" w:rsidRPr="004E6709" w:rsidRDefault="00882D5E" w:rsidP="00882D5E">
            <w:pPr>
              <w:pStyle w:val="4"/>
              <w:jc w:val="right"/>
              <w:textAlignment w:val="baseline"/>
              <w:rPr>
                <w:rFonts w:ascii="Times New Roman" w:hAnsi="Times New Roman" w:cs="Times New Roman"/>
                <w:color w:val="auto"/>
                <w:sz w:val="20"/>
                <w:szCs w:val="20"/>
              </w:rPr>
            </w:pPr>
          </w:p>
        </w:tc>
        <w:tc>
          <w:tcPr>
            <w:tcW w:w="1417" w:type="dxa"/>
            <w:vAlign w:val="center"/>
          </w:tcPr>
          <w:p w14:paraId="34D22DCB"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7E338CF9"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1AB4308F"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0DB79A6B"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5" w:type="dxa"/>
            <w:vAlign w:val="center"/>
          </w:tcPr>
          <w:p w14:paraId="57ABC4C0"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73A7D755"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c>
          <w:tcPr>
            <w:tcW w:w="1276" w:type="dxa"/>
            <w:vAlign w:val="center"/>
          </w:tcPr>
          <w:p w14:paraId="08FCD311" w14:textId="77777777" w:rsidR="00882D5E" w:rsidRPr="004E6709" w:rsidRDefault="00882D5E" w:rsidP="00882D5E">
            <w:pPr>
              <w:pStyle w:val="4"/>
              <w:jc w:val="right"/>
              <w:textAlignment w:val="baseline"/>
              <w:rPr>
                <w:rFonts w:ascii="Times New Roman" w:hAnsi="Times New Roman" w:cs="Times New Roman"/>
                <w:i w:val="0"/>
                <w:color w:val="auto"/>
                <w:sz w:val="20"/>
                <w:szCs w:val="20"/>
              </w:rPr>
            </w:pPr>
            <w:r w:rsidRPr="004E6709">
              <w:rPr>
                <w:rFonts w:ascii="Times New Roman" w:hAnsi="Times New Roman" w:cs="Times New Roman"/>
                <w:i w:val="0"/>
                <w:color w:val="auto"/>
                <w:sz w:val="20"/>
                <w:szCs w:val="20"/>
              </w:rPr>
              <w:t>0,00</w:t>
            </w:r>
          </w:p>
        </w:tc>
      </w:tr>
    </w:tbl>
    <w:p w14:paraId="541EFFB0" w14:textId="77777777" w:rsidR="00851771" w:rsidRPr="004E6709" w:rsidRDefault="00851771" w:rsidP="004833AC">
      <w:pPr>
        <w:pStyle w:val="4"/>
        <w:spacing w:before="0"/>
        <w:jc w:val="right"/>
        <w:textAlignment w:val="baseline"/>
        <w:rPr>
          <w:rFonts w:ascii="Times New Roman" w:hAnsi="Times New Roman" w:cs="Times New Roman"/>
          <w:i w:val="0"/>
          <w:color w:val="auto"/>
          <w:sz w:val="20"/>
          <w:szCs w:val="20"/>
        </w:rPr>
        <w:sectPr w:rsidR="00851771" w:rsidRPr="004E6709" w:rsidSect="00851771">
          <w:pgSz w:w="16838" w:h="11906" w:orient="landscape" w:code="9"/>
          <w:pgMar w:top="1701" w:right="1134" w:bottom="567" w:left="1134" w:header="709" w:footer="709" w:gutter="0"/>
          <w:pgNumType w:start="1"/>
          <w:cols w:space="708"/>
          <w:titlePg/>
          <w:docGrid w:linePitch="381"/>
        </w:sectPr>
      </w:pPr>
    </w:p>
    <w:p w14:paraId="4443DE6D" w14:textId="77777777" w:rsidR="004833AC" w:rsidRPr="004E6709" w:rsidRDefault="002F02B9" w:rsidP="004833AC">
      <w:pPr>
        <w:pStyle w:val="4"/>
        <w:spacing w:before="0"/>
        <w:jc w:val="right"/>
        <w:textAlignment w:val="baseline"/>
        <w:rPr>
          <w:rFonts w:ascii="Times New Roman" w:hAnsi="Times New Roman" w:cs="Times New Roman"/>
          <w:i w:val="0"/>
          <w:color w:val="auto"/>
        </w:rPr>
      </w:pPr>
      <w:r w:rsidRPr="004E6709">
        <w:rPr>
          <w:rFonts w:ascii="Times New Roman" w:hAnsi="Times New Roman" w:cs="Times New Roman"/>
          <w:i w:val="0"/>
          <w:color w:val="auto"/>
        </w:rPr>
        <w:lastRenderedPageBreak/>
        <w:t>П</w:t>
      </w:r>
      <w:r w:rsidR="0038755E" w:rsidRPr="004E6709">
        <w:rPr>
          <w:rFonts w:ascii="Times New Roman" w:hAnsi="Times New Roman" w:cs="Times New Roman"/>
          <w:i w:val="0"/>
          <w:color w:val="auto"/>
        </w:rPr>
        <w:t>РИЛОЖЕНИЕ</w:t>
      </w:r>
    </w:p>
    <w:p w14:paraId="7AB8CD1E" w14:textId="77777777" w:rsidR="004833AC" w:rsidRPr="004E6709" w:rsidRDefault="004833AC" w:rsidP="004833AC">
      <w:pPr>
        <w:pStyle w:val="4"/>
        <w:spacing w:before="0"/>
        <w:jc w:val="right"/>
        <w:textAlignment w:val="baseline"/>
        <w:rPr>
          <w:rFonts w:ascii="Times New Roman" w:hAnsi="Times New Roman" w:cs="Times New Roman"/>
          <w:i w:val="0"/>
          <w:color w:val="auto"/>
        </w:rPr>
      </w:pPr>
      <w:r w:rsidRPr="004E6709">
        <w:rPr>
          <w:rFonts w:ascii="Times New Roman" w:hAnsi="Times New Roman" w:cs="Times New Roman"/>
          <w:i w:val="0"/>
          <w:color w:val="auto"/>
        </w:rPr>
        <w:t>к муниципальной программе</w:t>
      </w:r>
    </w:p>
    <w:p w14:paraId="1EA1E9B8" w14:textId="77777777" w:rsidR="004833AC" w:rsidRPr="004E6709" w:rsidRDefault="004833AC" w:rsidP="004833AC"/>
    <w:p w14:paraId="448FE806" w14:textId="77777777" w:rsidR="00C22AF2" w:rsidRPr="004E6709" w:rsidRDefault="004833AC" w:rsidP="00C22AF2">
      <w:pPr>
        <w:pStyle w:val="formattext0"/>
        <w:spacing w:before="0" w:beforeAutospacing="0" w:after="0" w:afterAutospacing="0"/>
        <w:jc w:val="center"/>
        <w:textAlignment w:val="baseline"/>
        <w:rPr>
          <w:b/>
          <w:bCs/>
          <w:sz w:val="28"/>
          <w:szCs w:val="28"/>
        </w:rPr>
      </w:pPr>
      <w:r w:rsidRPr="004E6709">
        <w:rPr>
          <w:b/>
          <w:bCs/>
          <w:sz w:val="28"/>
          <w:szCs w:val="28"/>
        </w:rPr>
        <w:t>Паспорт структурного элемента муниципальной программы</w:t>
      </w:r>
    </w:p>
    <w:p w14:paraId="5FC50026" w14:textId="440B831F" w:rsidR="004833AC" w:rsidRPr="004E6709" w:rsidRDefault="004833AC" w:rsidP="00C22AF2">
      <w:pPr>
        <w:pStyle w:val="formattext0"/>
        <w:spacing w:before="0" w:beforeAutospacing="0" w:after="0" w:afterAutospacing="0"/>
        <w:jc w:val="center"/>
        <w:textAlignment w:val="baseline"/>
        <w:rPr>
          <w:b/>
          <w:bCs/>
          <w:sz w:val="28"/>
          <w:szCs w:val="28"/>
        </w:rPr>
      </w:pPr>
      <w:r w:rsidRPr="004E6709">
        <w:rPr>
          <w:b/>
          <w:bCs/>
          <w:sz w:val="28"/>
          <w:szCs w:val="28"/>
        </w:rPr>
        <w:t>«</w:t>
      </w:r>
      <w:r w:rsidR="00A5251B" w:rsidRPr="004E6709">
        <w:rPr>
          <w:bCs/>
          <w:sz w:val="28"/>
          <w:szCs w:val="28"/>
          <w:shd w:val="clear" w:color="auto" w:fill="FFFFFF"/>
        </w:rPr>
        <w:t xml:space="preserve">Обеспечение населения муниципального образования </w:t>
      </w:r>
      <w:proofErr w:type="spellStart"/>
      <w:r w:rsidR="00DB544D" w:rsidRPr="004E6709">
        <w:rPr>
          <w:bCs/>
          <w:sz w:val="28"/>
          <w:szCs w:val="28"/>
          <w:shd w:val="clear" w:color="auto" w:fill="FFFFFF"/>
        </w:rPr>
        <w:t>Сарское</w:t>
      </w:r>
      <w:proofErr w:type="spellEnd"/>
      <w:r w:rsidR="00A5251B" w:rsidRPr="004E6709">
        <w:rPr>
          <w:bCs/>
          <w:sz w:val="28"/>
          <w:szCs w:val="28"/>
          <w:shd w:val="clear" w:color="auto" w:fill="FFFFFF"/>
        </w:rPr>
        <w:t xml:space="preserve"> сельское поселение Сурского </w:t>
      </w:r>
      <w:proofErr w:type="gramStart"/>
      <w:r w:rsidR="00A5251B" w:rsidRPr="004E6709">
        <w:rPr>
          <w:bCs/>
          <w:sz w:val="28"/>
          <w:szCs w:val="28"/>
          <w:shd w:val="clear" w:color="auto" w:fill="FFFFFF"/>
        </w:rPr>
        <w:t>района  Ульяновской</w:t>
      </w:r>
      <w:proofErr w:type="gramEnd"/>
      <w:r w:rsidR="00A5251B" w:rsidRPr="004E6709">
        <w:rPr>
          <w:bCs/>
          <w:sz w:val="28"/>
          <w:szCs w:val="28"/>
          <w:shd w:val="clear" w:color="auto" w:fill="FFFFFF"/>
        </w:rPr>
        <w:t xml:space="preserve"> области доброкачественной питьевой водой на 2026-2030 годы</w:t>
      </w:r>
      <w:r w:rsidRPr="004E6709">
        <w:rPr>
          <w:b/>
          <w:bCs/>
          <w:sz w:val="28"/>
          <w:szCs w:val="28"/>
        </w:rPr>
        <w:t>»</w:t>
      </w:r>
    </w:p>
    <w:p w14:paraId="23A3A712" w14:textId="77777777" w:rsidR="0038755E" w:rsidRPr="004E6709" w:rsidRDefault="0038755E" w:rsidP="004833AC">
      <w:pPr>
        <w:pStyle w:val="formattext0"/>
        <w:spacing w:before="0" w:beforeAutospacing="0" w:after="0" w:afterAutospacing="0"/>
        <w:jc w:val="center"/>
        <w:textAlignment w:val="baseline"/>
        <w:rPr>
          <w:b/>
          <w:bCs/>
          <w:sz w:val="28"/>
          <w:szCs w:val="28"/>
        </w:rPr>
      </w:pPr>
    </w:p>
    <w:p w14:paraId="584D1B47" w14:textId="77777777" w:rsidR="004833AC" w:rsidRPr="004E6709" w:rsidRDefault="004833AC" w:rsidP="004833AC">
      <w:pPr>
        <w:pStyle w:val="formattext0"/>
        <w:spacing w:before="0" w:beforeAutospacing="0" w:after="0" w:afterAutospacing="0"/>
        <w:jc w:val="center"/>
        <w:textAlignment w:val="baseline"/>
        <w:rPr>
          <w:b/>
          <w:bCs/>
          <w:sz w:val="28"/>
          <w:szCs w:val="28"/>
        </w:rPr>
      </w:pPr>
      <w:r w:rsidRPr="004E6709">
        <w:rPr>
          <w:b/>
          <w:bCs/>
          <w:sz w:val="28"/>
          <w:szCs w:val="28"/>
        </w:rPr>
        <w:t>1. Основные положения</w:t>
      </w:r>
    </w:p>
    <w:tbl>
      <w:tblPr>
        <w:tblW w:w="0" w:type="auto"/>
        <w:tblCellMar>
          <w:left w:w="0" w:type="dxa"/>
          <w:right w:w="0" w:type="dxa"/>
        </w:tblCellMar>
        <w:tblLook w:val="04A0" w:firstRow="1" w:lastRow="0" w:firstColumn="1" w:lastColumn="0" w:noHBand="0" w:noVBand="1"/>
      </w:tblPr>
      <w:tblGrid>
        <w:gridCol w:w="4182"/>
        <w:gridCol w:w="9568"/>
      </w:tblGrid>
      <w:tr w:rsidR="004E6709" w:rsidRPr="004E6709" w14:paraId="3F1C9C75" w14:textId="77777777" w:rsidTr="00C22AF2">
        <w:trPr>
          <w:trHeight w:val="15"/>
        </w:trPr>
        <w:tc>
          <w:tcPr>
            <w:tcW w:w="4182" w:type="dxa"/>
            <w:tcBorders>
              <w:top w:val="nil"/>
              <w:left w:val="nil"/>
              <w:bottom w:val="nil"/>
              <w:right w:val="nil"/>
            </w:tcBorders>
            <w:shd w:val="clear" w:color="auto" w:fill="auto"/>
            <w:hideMark/>
          </w:tcPr>
          <w:p w14:paraId="211C6669" w14:textId="77777777" w:rsidR="004833AC" w:rsidRPr="004E6709" w:rsidRDefault="004833AC" w:rsidP="00F70ECE"/>
        </w:tc>
        <w:tc>
          <w:tcPr>
            <w:tcW w:w="9568" w:type="dxa"/>
            <w:tcBorders>
              <w:top w:val="nil"/>
              <w:left w:val="nil"/>
              <w:bottom w:val="nil"/>
              <w:right w:val="nil"/>
            </w:tcBorders>
            <w:shd w:val="clear" w:color="auto" w:fill="auto"/>
            <w:hideMark/>
          </w:tcPr>
          <w:p w14:paraId="59918809" w14:textId="77777777" w:rsidR="004833AC" w:rsidRPr="004E6709" w:rsidRDefault="004833AC" w:rsidP="00F70ECE"/>
        </w:tc>
      </w:tr>
      <w:tr w:rsidR="004E6709" w:rsidRPr="004E6709" w14:paraId="4E5BC6CC" w14:textId="77777777" w:rsidTr="00C22AF2">
        <w:tc>
          <w:tcPr>
            <w:tcW w:w="418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7AB1084" w14:textId="77777777" w:rsidR="004833AC" w:rsidRPr="004E6709" w:rsidRDefault="004833AC" w:rsidP="00F70ECE">
            <w:pPr>
              <w:pStyle w:val="formattext0"/>
              <w:spacing w:before="0" w:beforeAutospacing="0" w:after="0" w:afterAutospacing="0"/>
              <w:textAlignment w:val="baseline"/>
            </w:pPr>
            <w:r w:rsidRPr="004E6709">
              <w:t>Наименование муниципального проекта</w:t>
            </w:r>
          </w:p>
        </w:tc>
        <w:tc>
          <w:tcPr>
            <w:tcW w:w="95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8A573E5" w14:textId="77777777" w:rsidR="004833AC" w:rsidRPr="004E6709" w:rsidRDefault="00DB544D" w:rsidP="00F70ECE">
            <w:pPr>
              <w:rPr>
                <w:sz w:val="24"/>
                <w:szCs w:val="24"/>
              </w:rPr>
            </w:pPr>
            <w:r w:rsidRPr="004E6709">
              <w:rPr>
                <w:sz w:val="24"/>
                <w:szCs w:val="24"/>
              </w:rPr>
              <w:t xml:space="preserve">Ремонт щебеночного покрытия автомобильной дороги до мест захоронения в </w:t>
            </w:r>
            <w:proofErr w:type="spellStart"/>
            <w:r w:rsidRPr="004E6709">
              <w:rPr>
                <w:sz w:val="24"/>
                <w:szCs w:val="24"/>
              </w:rPr>
              <w:t>с.Барышская</w:t>
            </w:r>
            <w:proofErr w:type="spellEnd"/>
            <w:r w:rsidRPr="004E6709">
              <w:rPr>
                <w:sz w:val="24"/>
                <w:szCs w:val="24"/>
              </w:rPr>
              <w:t xml:space="preserve"> Слобода Сурского района Ульяновской области</w:t>
            </w:r>
          </w:p>
        </w:tc>
      </w:tr>
      <w:tr w:rsidR="004E6709" w:rsidRPr="004E6709" w14:paraId="20A670C3" w14:textId="77777777" w:rsidTr="00C22AF2">
        <w:tc>
          <w:tcPr>
            <w:tcW w:w="418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1E65933" w14:textId="77777777" w:rsidR="004833AC" w:rsidRPr="004E6709" w:rsidRDefault="004833AC" w:rsidP="00F70ECE">
            <w:pPr>
              <w:pStyle w:val="formattext0"/>
              <w:spacing w:before="0" w:beforeAutospacing="0" w:after="0" w:afterAutospacing="0"/>
              <w:textAlignment w:val="baseline"/>
            </w:pPr>
            <w:r w:rsidRPr="004E6709">
              <w:t>Сроки реализации проекта</w:t>
            </w:r>
          </w:p>
        </w:tc>
        <w:tc>
          <w:tcPr>
            <w:tcW w:w="95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CF8D23D" w14:textId="77777777" w:rsidR="004833AC" w:rsidRPr="004E6709" w:rsidRDefault="001C4673" w:rsidP="00F70ECE">
            <w:pPr>
              <w:rPr>
                <w:sz w:val="24"/>
                <w:szCs w:val="24"/>
              </w:rPr>
            </w:pPr>
            <w:r w:rsidRPr="004E6709">
              <w:rPr>
                <w:sz w:val="24"/>
                <w:szCs w:val="24"/>
              </w:rPr>
              <w:t>25.07</w:t>
            </w:r>
            <w:r w:rsidR="00502446" w:rsidRPr="004E6709">
              <w:rPr>
                <w:sz w:val="24"/>
                <w:szCs w:val="24"/>
              </w:rPr>
              <w:t>.2026</w:t>
            </w:r>
          </w:p>
        </w:tc>
      </w:tr>
      <w:tr w:rsidR="004E6709" w:rsidRPr="004E6709" w14:paraId="2A1D7BCC" w14:textId="77777777" w:rsidTr="00C22AF2">
        <w:tc>
          <w:tcPr>
            <w:tcW w:w="418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C40B365" w14:textId="77777777" w:rsidR="004833AC" w:rsidRPr="004E6709" w:rsidRDefault="004833AC" w:rsidP="00F70ECE">
            <w:pPr>
              <w:pStyle w:val="formattext0"/>
              <w:spacing w:before="0" w:beforeAutospacing="0" w:after="0" w:afterAutospacing="0"/>
              <w:textAlignment w:val="baseline"/>
            </w:pPr>
            <w:r w:rsidRPr="004E6709">
              <w:t>Наименование регионального (национального) проекта (при наличии)</w:t>
            </w:r>
          </w:p>
        </w:tc>
        <w:tc>
          <w:tcPr>
            <w:tcW w:w="95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92EF944" w14:textId="77777777" w:rsidR="004833AC" w:rsidRPr="004E6709" w:rsidRDefault="002B20D9" w:rsidP="00F70ECE">
            <w:pPr>
              <w:rPr>
                <w:sz w:val="24"/>
                <w:szCs w:val="24"/>
              </w:rPr>
            </w:pPr>
            <w:r w:rsidRPr="004E6709">
              <w:rPr>
                <w:sz w:val="24"/>
                <w:szCs w:val="24"/>
              </w:rPr>
              <w:t>Реализация проектов развития муниципальных образований Ульяновской области на основе местных инициатив граждан</w:t>
            </w:r>
          </w:p>
        </w:tc>
      </w:tr>
      <w:tr w:rsidR="004E6709" w:rsidRPr="004E6709" w14:paraId="330EA72E" w14:textId="77777777" w:rsidTr="00C22AF2">
        <w:tc>
          <w:tcPr>
            <w:tcW w:w="418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8230FA2" w14:textId="77777777" w:rsidR="004833AC" w:rsidRPr="004E6709" w:rsidRDefault="004833AC" w:rsidP="00F70ECE">
            <w:pPr>
              <w:pStyle w:val="formattext0"/>
              <w:spacing w:before="0" w:beforeAutospacing="0" w:after="0" w:afterAutospacing="0"/>
              <w:textAlignment w:val="baseline"/>
            </w:pPr>
            <w:r w:rsidRPr="004E6709">
              <w:t>Куратор муниципального проекта</w:t>
            </w:r>
          </w:p>
        </w:tc>
        <w:tc>
          <w:tcPr>
            <w:tcW w:w="95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41BA17B" w14:textId="77777777" w:rsidR="004833AC" w:rsidRPr="004E6709" w:rsidRDefault="001C4673" w:rsidP="00F70ECE">
            <w:pPr>
              <w:rPr>
                <w:sz w:val="24"/>
                <w:szCs w:val="24"/>
              </w:rPr>
            </w:pPr>
            <w:r w:rsidRPr="004E6709">
              <w:rPr>
                <w:sz w:val="24"/>
                <w:szCs w:val="24"/>
              </w:rPr>
              <w:t>Ведерников Максим Иванович, первый заместитель главы администрации муниципального образования «</w:t>
            </w:r>
            <w:proofErr w:type="spellStart"/>
            <w:r w:rsidRPr="004E6709">
              <w:rPr>
                <w:sz w:val="24"/>
                <w:szCs w:val="24"/>
              </w:rPr>
              <w:t>Сурский</w:t>
            </w:r>
            <w:proofErr w:type="spellEnd"/>
            <w:r w:rsidRPr="004E6709">
              <w:rPr>
                <w:sz w:val="24"/>
                <w:szCs w:val="24"/>
              </w:rPr>
              <w:t xml:space="preserve"> район» Ульяновской области</w:t>
            </w:r>
          </w:p>
        </w:tc>
      </w:tr>
      <w:tr w:rsidR="004E6709" w:rsidRPr="004E6709" w14:paraId="3D7EE519" w14:textId="77777777" w:rsidTr="00C22AF2">
        <w:tc>
          <w:tcPr>
            <w:tcW w:w="418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4304BBA" w14:textId="77777777" w:rsidR="004833AC" w:rsidRPr="004E6709" w:rsidRDefault="004833AC" w:rsidP="00F70ECE">
            <w:pPr>
              <w:pStyle w:val="formattext0"/>
              <w:spacing w:before="0" w:beforeAutospacing="0" w:after="0" w:afterAutospacing="0"/>
              <w:textAlignment w:val="baseline"/>
            </w:pPr>
            <w:r w:rsidRPr="004E6709">
              <w:t>Руководитель муниципального проекта</w:t>
            </w:r>
          </w:p>
        </w:tc>
        <w:tc>
          <w:tcPr>
            <w:tcW w:w="95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BD60B5D" w14:textId="77777777" w:rsidR="004833AC" w:rsidRPr="004E6709" w:rsidRDefault="00DB544D" w:rsidP="00DB544D">
            <w:pPr>
              <w:rPr>
                <w:sz w:val="24"/>
                <w:szCs w:val="24"/>
              </w:rPr>
            </w:pPr>
            <w:r w:rsidRPr="004E6709">
              <w:rPr>
                <w:sz w:val="24"/>
                <w:szCs w:val="24"/>
              </w:rPr>
              <w:t xml:space="preserve">Дмитриева Татьяна </w:t>
            </w:r>
            <w:proofErr w:type="spellStart"/>
            <w:proofErr w:type="gramStart"/>
            <w:r w:rsidRPr="004E6709">
              <w:rPr>
                <w:sz w:val="24"/>
                <w:szCs w:val="24"/>
              </w:rPr>
              <w:t>Александровна</w:t>
            </w:r>
            <w:r w:rsidR="001C4673" w:rsidRPr="004E6709">
              <w:rPr>
                <w:sz w:val="24"/>
                <w:szCs w:val="24"/>
              </w:rPr>
              <w:t>,</w:t>
            </w:r>
            <w:r w:rsidRPr="004E6709">
              <w:rPr>
                <w:sz w:val="24"/>
                <w:szCs w:val="24"/>
              </w:rPr>
              <w:t>И</w:t>
            </w:r>
            <w:proofErr w:type="gramEnd"/>
            <w:r w:rsidRPr="004E6709">
              <w:rPr>
                <w:sz w:val="24"/>
                <w:szCs w:val="24"/>
              </w:rPr>
              <w:t>.о.</w:t>
            </w:r>
            <w:r w:rsidR="001C4673" w:rsidRPr="004E6709">
              <w:rPr>
                <w:sz w:val="24"/>
                <w:szCs w:val="24"/>
              </w:rPr>
              <w:t>глав</w:t>
            </w:r>
            <w:r w:rsidRPr="004E6709">
              <w:rPr>
                <w:sz w:val="24"/>
                <w:szCs w:val="24"/>
              </w:rPr>
              <w:t>ы</w:t>
            </w:r>
            <w:proofErr w:type="spellEnd"/>
            <w:r w:rsidR="001C4673" w:rsidRPr="004E6709">
              <w:rPr>
                <w:sz w:val="24"/>
                <w:szCs w:val="24"/>
              </w:rPr>
              <w:t xml:space="preserve"> администрации муниципального образования </w:t>
            </w:r>
            <w:proofErr w:type="spellStart"/>
            <w:r w:rsidRPr="004E6709">
              <w:rPr>
                <w:sz w:val="24"/>
                <w:szCs w:val="24"/>
              </w:rPr>
              <w:t>Сарское</w:t>
            </w:r>
            <w:proofErr w:type="spellEnd"/>
            <w:r w:rsidR="001C4673" w:rsidRPr="004E6709">
              <w:rPr>
                <w:sz w:val="24"/>
                <w:szCs w:val="24"/>
              </w:rPr>
              <w:t xml:space="preserve"> сельское поселение </w:t>
            </w:r>
          </w:p>
        </w:tc>
      </w:tr>
      <w:tr w:rsidR="004E6709" w:rsidRPr="004E6709" w14:paraId="578B33C6" w14:textId="77777777" w:rsidTr="00C22AF2">
        <w:tc>
          <w:tcPr>
            <w:tcW w:w="418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827C2A7" w14:textId="77777777" w:rsidR="004833AC" w:rsidRPr="004E6709" w:rsidRDefault="004833AC" w:rsidP="00F70ECE">
            <w:pPr>
              <w:pStyle w:val="formattext0"/>
              <w:spacing w:before="0" w:beforeAutospacing="0" w:after="0" w:afterAutospacing="0"/>
              <w:textAlignment w:val="baseline"/>
            </w:pPr>
            <w:r w:rsidRPr="004E6709">
              <w:t>Связь с муниципальной программой</w:t>
            </w:r>
          </w:p>
        </w:tc>
        <w:tc>
          <w:tcPr>
            <w:tcW w:w="95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86360F4" w14:textId="77777777" w:rsidR="004833AC" w:rsidRPr="004E6709" w:rsidRDefault="00851771" w:rsidP="0092697D">
            <w:pPr>
              <w:rPr>
                <w:sz w:val="24"/>
                <w:szCs w:val="24"/>
              </w:rPr>
            </w:pPr>
            <w:r w:rsidRPr="004E6709">
              <w:rPr>
                <w:sz w:val="24"/>
                <w:szCs w:val="24"/>
              </w:rPr>
              <w:t>Комплекс процессных мероприятий «</w:t>
            </w:r>
            <w:r w:rsidR="00DB544D" w:rsidRPr="004E6709">
              <w:rPr>
                <w:sz w:val="24"/>
                <w:szCs w:val="24"/>
              </w:rPr>
              <w:t xml:space="preserve">Ремонт щебеночного покрытия автомобильной дороги до мест захоронения в </w:t>
            </w:r>
            <w:proofErr w:type="spellStart"/>
            <w:r w:rsidR="00DB544D" w:rsidRPr="004E6709">
              <w:rPr>
                <w:sz w:val="24"/>
                <w:szCs w:val="24"/>
              </w:rPr>
              <w:t>с.Барышская</w:t>
            </w:r>
            <w:proofErr w:type="spellEnd"/>
            <w:r w:rsidR="00DB544D" w:rsidRPr="004E6709">
              <w:rPr>
                <w:sz w:val="24"/>
                <w:szCs w:val="24"/>
              </w:rPr>
              <w:t xml:space="preserve"> Слобода Сурского района Ульяновской области</w:t>
            </w:r>
          </w:p>
        </w:tc>
      </w:tr>
    </w:tbl>
    <w:p w14:paraId="124E298B" w14:textId="77777777" w:rsidR="0092697D" w:rsidRPr="004E6709" w:rsidRDefault="0092697D" w:rsidP="0038755E">
      <w:pPr>
        <w:pStyle w:val="formattext0"/>
        <w:spacing w:before="0" w:beforeAutospacing="0" w:after="0" w:afterAutospacing="0"/>
        <w:textAlignment w:val="baseline"/>
        <w:rPr>
          <w:sz w:val="28"/>
          <w:szCs w:val="28"/>
        </w:rPr>
        <w:sectPr w:rsidR="0092697D" w:rsidRPr="004E6709" w:rsidSect="0092697D">
          <w:pgSz w:w="16838" w:h="11906" w:orient="landscape" w:code="9"/>
          <w:pgMar w:top="1701" w:right="1134" w:bottom="567" w:left="1134" w:header="709" w:footer="709" w:gutter="0"/>
          <w:pgNumType w:start="1"/>
          <w:cols w:space="708"/>
          <w:titlePg/>
          <w:docGrid w:linePitch="381"/>
        </w:sectPr>
      </w:pPr>
    </w:p>
    <w:p w14:paraId="5B9C8193" w14:textId="77777777" w:rsidR="004833AC" w:rsidRPr="004E6709" w:rsidRDefault="004833AC" w:rsidP="0038755E">
      <w:pPr>
        <w:pStyle w:val="formattext0"/>
        <w:spacing w:before="0" w:beforeAutospacing="0" w:after="0" w:afterAutospacing="0"/>
        <w:textAlignment w:val="baseline"/>
        <w:rPr>
          <w:sz w:val="28"/>
          <w:szCs w:val="28"/>
        </w:rPr>
      </w:pPr>
    </w:p>
    <w:p w14:paraId="1E23DA91" w14:textId="77777777" w:rsidR="006A2024" w:rsidRPr="004E6709" w:rsidRDefault="006A2024" w:rsidP="004833AC">
      <w:pPr>
        <w:pStyle w:val="formattext0"/>
        <w:spacing w:before="0" w:beforeAutospacing="0" w:after="0" w:afterAutospacing="0"/>
        <w:jc w:val="center"/>
        <w:textAlignment w:val="baseline"/>
        <w:rPr>
          <w:b/>
          <w:bCs/>
          <w:sz w:val="28"/>
          <w:szCs w:val="28"/>
        </w:rPr>
      </w:pPr>
    </w:p>
    <w:p w14:paraId="6084B14F" w14:textId="77777777" w:rsidR="004833AC" w:rsidRPr="004E6709" w:rsidRDefault="004833AC" w:rsidP="004833AC">
      <w:pPr>
        <w:pStyle w:val="formattext0"/>
        <w:spacing w:before="0" w:beforeAutospacing="0" w:after="0" w:afterAutospacing="0"/>
        <w:jc w:val="center"/>
        <w:textAlignment w:val="baseline"/>
        <w:rPr>
          <w:b/>
          <w:bCs/>
          <w:sz w:val="28"/>
          <w:szCs w:val="28"/>
        </w:rPr>
      </w:pPr>
      <w:r w:rsidRPr="004E6709">
        <w:rPr>
          <w:b/>
          <w:bCs/>
          <w:sz w:val="28"/>
          <w:szCs w:val="28"/>
        </w:rPr>
        <w:t>2. Показатели структурного элемента муниципальной программы</w:t>
      </w:r>
    </w:p>
    <w:tbl>
      <w:tblPr>
        <w:tblW w:w="0" w:type="auto"/>
        <w:tblLayout w:type="fixed"/>
        <w:tblCellMar>
          <w:left w:w="0" w:type="dxa"/>
          <w:right w:w="0" w:type="dxa"/>
        </w:tblCellMar>
        <w:tblLook w:val="04A0" w:firstRow="1" w:lastRow="0" w:firstColumn="1" w:lastColumn="0" w:noHBand="0" w:noVBand="1"/>
      </w:tblPr>
      <w:tblGrid>
        <w:gridCol w:w="739"/>
        <w:gridCol w:w="2719"/>
        <w:gridCol w:w="1787"/>
        <w:gridCol w:w="1418"/>
        <w:gridCol w:w="1417"/>
        <w:gridCol w:w="851"/>
        <w:gridCol w:w="850"/>
        <w:gridCol w:w="851"/>
        <w:gridCol w:w="992"/>
        <w:gridCol w:w="2838"/>
        <w:gridCol w:w="2838"/>
      </w:tblGrid>
      <w:tr w:rsidR="004E6709" w:rsidRPr="004E6709" w14:paraId="36A63E48" w14:textId="77777777" w:rsidTr="006A2024">
        <w:trPr>
          <w:trHeight w:val="15"/>
        </w:trPr>
        <w:tc>
          <w:tcPr>
            <w:tcW w:w="739" w:type="dxa"/>
            <w:tcBorders>
              <w:top w:val="nil"/>
              <w:left w:val="nil"/>
              <w:bottom w:val="nil"/>
              <w:right w:val="nil"/>
            </w:tcBorders>
            <w:shd w:val="clear" w:color="auto" w:fill="auto"/>
            <w:hideMark/>
          </w:tcPr>
          <w:p w14:paraId="5D930C39" w14:textId="77777777" w:rsidR="006A2024" w:rsidRPr="004E6709" w:rsidRDefault="006A2024" w:rsidP="00F70ECE"/>
        </w:tc>
        <w:tc>
          <w:tcPr>
            <w:tcW w:w="2719" w:type="dxa"/>
            <w:tcBorders>
              <w:top w:val="nil"/>
              <w:left w:val="nil"/>
              <w:bottom w:val="nil"/>
              <w:right w:val="nil"/>
            </w:tcBorders>
            <w:shd w:val="clear" w:color="auto" w:fill="auto"/>
            <w:hideMark/>
          </w:tcPr>
          <w:p w14:paraId="6D48CF74" w14:textId="77777777" w:rsidR="006A2024" w:rsidRPr="004E6709" w:rsidRDefault="006A2024" w:rsidP="00F70ECE"/>
        </w:tc>
        <w:tc>
          <w:tcPr>
            <w:tcW w:w="1787" w:type="dxa"/>
            <w:tcBorders>
              <w:top w:val="nil"/>
              <w:left w:val="nil"/>
              <w:bottom w:val="nil"/>
              <w:right w:val="nil"/>
            </w:tcBorders>
            <w:shd w:val="clear" w:color="auto" w:fill="auto"/>
            <w:hideMark/>
          </w:tcPr>
          <w:p w14:paraId="1D4B92CC" w14:textId="77777777" w:rsidR="006A2024" w:rsidRPr="004E6709" w:rsidRDefault="006A2024" w:rsidP="00F70ECE"/>
        </w:tc>
        <w:tc>
          <w:tcPr>
            <w:tcW w:w="1418" w:type="dxa"/>
            <w:tcBorders>
              <w:top w:val="nil"/>
              <w:left w:val="nil"/>
              <w:bottom w:val="nil"/>
              <w:right w:val="nil"/>
            </w:tcBorders>
            <w:shd w:val="clear" w:color="auto" w:fill="auto"/>
            <w:hideMark/>
          </w:tcPr>
          <w:p w14:paraId="774B671C" w14:textId="77777777" w:rsidR="006A2024" w:rsidRPr="004E6709" w:rsidRDefault="006A2024" w:rsidP="00F70ECE"/>
        </w:tc>
        <w:tc>
          <w:tcPr>
            <w:tcW w:w="1417" w:type="dxa"/>
            <w:tcBorders>
              <w:top w:val="nil"/>
              <w:left w:val="nil"/>
              <w:bottom w:val="nil"/>
              <w:right w:val="nil"/>
            </w:tcBorders>
            <w:shd w:val="clear" w:color="auto" w:fill="auto"/>
            <w:hideMark/>
          </w:tcPr>
          <w:p w14:paraId="22BF968F" w14:textId="77777777" w:rsidR="006A2024" w:rsidRPr="004E6709" w:rsidRDefault="006A2024" w:rsidP="00F70ECE"/>
        </w:tc>
        <w:tc>
          <w:tcPr>
            <w:tcW w:w="851" w:type="dxa"/>
            <w:tcBorders>
              <w:top w:val="nil"/>
              <w:left w:val="nil"/>
              <w:bottom w:val="nil"/>
              <w:right w:val="nil"/>
            </w:tcBorders>
            <w:shd w:val="clear" w:color="auto" w:fill="auto"/>
            <w:hideMark/>
          </w:tcPr>
          <w:p w14:paraId="2AFFA951" w14:textId="77777777" w:rsidR="006A2024" w:rsidRPr="004E6709" w:rsidRDefault="006A2024" w:rsidP="00F70ECE"/>
        </w:tc>
        <w:tc>
          <w:tcPr>
            <w:tcW w:w="850" w:type="dxa"/>
            <w:tcBorders>
              <w:top w:val="nil"/>
              <w:left w:val="nil"/>
              <w:bottom w:val="nil"/>
              <w:right w:val="nil"/>
            </w:tcBorders>
            <w:shd w:val="clear" w:color="auto" w:fill="auto"/>
            <w:hideMark/>
          </w:tcPr>
          <w:p w14:paraId="2D0F5933" w14:textId="77777777" w:rsidR="006A2024" w:rsidRPr="004E6709" w:rsidRDefault="006A2024" w:rsidP="00F70ECE"/>
        </w:tc>
        <w:tc>
          <w:tcPr>
            <w:tcW w:w="851" w:type="dxa"/>
            <w:tcBorders>
              <w:top w:val="nil"/>
              <w:left w:val="nil"/>
              <w:bottom w:val="nil"/>
              <w:right w:val="nil"/>
            </w:tcBorders>
            <w:shd w:val="clear" w:color="auto" w:fill="auto"/>
            <w:hideMark/>
          </w:tcPr>
          <w:p w14:paraId="40DDCC06" w14:textId="77777777" w:rsidR="006A2024" w:rsidRPr="004E6709" w:rsidRDefault="006A2024" w:rsidP="00F70ECE"/>
        </w:tc>
        <w:tc>
          <w:tcPr>
            <w:tcW w:w="992" w:type="dxa"/>
            <w:tcBorders>
              <w:top w:val="nil"/>
              <w:left w:val="nil"/>
              <w:bottom w:val="nil"/>
              <w:right w:val="nil"/>
            </w:tcBorders>
            <w:shd w:val="clear" w:color="auto" w:fill="auto"/>
            <w:hideMark/>
          </w:tcPr>
          <w:p w14:paraId="17E8DB7F" w14:textId="77777777" w:rsidR="006A2024" w:rsidRPr="004E6709" w:rsidRDefault="006A2024" w:rsidP="00F70ECE"/>
        </w:tc>
        <w:tc>
          <w:tcPr>
            <w:tcW w:w="2838" w:type="dxa"/>
            <w:tcBorders>
              <w:top w:val="nil"/>
              <w:left w:val="nil"/>
              <w:bottom w:val="nil"/>
              <w:right w:val="nil"/>
            </w:tcBorders>
          </w:tcPr>
          <w:p w14:paraId="5B395E64" w14:textId="77777777" w:rsidR="006A2024" w:rsidRPr="004E6709" w:rsidRDefault="006A2024" w:rsidP="00F70ECE"/>
        </w:tc>
        <w:tc>
          <w:tcPr>
            <w:tcW w:w="2838" w:type="dxa"/>
            <w:tcBorders>
              <w:top w:val="nil"/>
              <w:left w:val="nil"/>
              <w:bottom w:val="nil"/>
              <w:right w:val="nil"/>
            </w:tcBorders>
            <w:shd w:val="clear" w:color="auto" w:fill="auto"/>
            <w:hideMark/>
          </w:tcPr>
          <w:p w14:paraId="42E71891" w14:textId="77777777" w:rsidR="006A2024" w:rsidRPr="004E6709" w:rsidRDefault="006A2024" w:rsidP="00F70ECE"/>
        </w:tc>
      </w:tr>
    </w:tbl>
    <w:tbl>
      <w:tblPr>
        <w:tblStyle w:val="a3"/>
        <w:tblW w:w="0" w:type="auto"/>
        <w:tblInd w:w="-318" w:type="dxa"/>
        <w:tblLayout w:type="fixed"/>
        <w:tblLook w:val="04A0" w:firstRow="1" w:lastRow="0" w:firstColumn="1" w:lastColumn="0" w:noHBand="0" w:noVBand="1"/>
      </w:tblPr>
      <w:tblGrid>
        <w:gridCol w:w="710"/>
        <w:gridCol w:w="2268"/>
        <w:gridCol w:w="1417"/>
        <w:gridCol w:w="1560"/>
        <w:gridCol w:w="1134"/>
        <w:gridCol w:w="708"/>
        <w:gridCol w:w="709"/>
        <w:gridCol w:w="709"/>
        <w:gridCol w:w="709"/>
        <w:gridCol w:w="708"/>
        <w:gridCol w:w="851"/>
        <w:gridCol w:w="3260"/>
      </w:tblGrid>
      <w:tr w:rsidR="004E6709" w:rsidRPr="004E6709" w14:paraId="1E21B5DB" w14:textId="77777777" w:rsidTr="002B20D9">
        <w:tc>
          <w:tcPr>
            <w:tcW w:w="710" w:type="dxa"/>
            <w:vMerge w:val="restart"/>
          </w:tcPr>
          <w:p w14:paraId="22B00E33" w14:textId="77777777" w:rsidR="006A2024" w:rsidRPr="004E6709" w:rsidRDefault="006A2024" w:rsidP="006A2024">
            <w:pPr>
              <w:pStyle w:val="formattext0"/>
              <w:spacing w:after="0"/>
              <w:ind w:firstLine="480"/>
              <w:rPr>
                <w:bCs/>
              </w:rPr>
            </w:pPr>
            <w:r w:rsidRPr="004E6709">
              <w:rPr>
                <w:bCs/>
              </w:rPr>
              <w:t>№ п/п</w:t>
            </w:r>
          </w:p>
        </w:tc>
        <w:tc>
          <w:tcPr>
            <w:tcW w:w="2268" w:type="dxa"/>
            <w:vMerge w:val="restart"/>
          </w:tcPr>
          <w:p w14:paraId="571D7D4A" w14:textId="77777777" w:rsidR="006A2024" w:rsidRPr="004E6709" w:rsidRDefault="006A2024" w:rsidP="006A2024">
            <w:pPr>
              <w:pStyle w:val="formattext0"/>
              <w:spacing w:after="0"/>
              <w:ind w:firstLine="480"/>
              <w:rPr>
                <w:bCs/>
              </w:rPr>
            </w:pPr>
            <w:r w:rsidRPr="004E6709">
              <w:t>Наименование показателя/задачи</w:t>
            </w:r>
          </w:p>
        </w:tc>
        <w:tc>
          <w:tcPr>
            <w:tcW w:w="1417" w:type="dxa"/>
            <w:vMerge w:val="restart"/>
          </w:tcPr>
          <w:p w14:paraId="215C53A8" w14:textId="77777777" w:rsidR="006A2024" w:rsidRPr="004E6709" w:rsidRDefault="006A2024" w:rsidP="006A2024">
            <w:pPr>
              <w:pStyle w:val="formattext0"/>
              <w:spacing w:after="0"/>
              <w:ind w:firstLine="480"/>
              <w:rPr>
                <w:bCs/>
              </w:rPr>
            </w:pPr>
            <w:r w:rsidRPr="004E6709">
              <w:t>Признак возрастания/убывания</w:t>
            </w:r>
          </w:p>
        </w:tc>
        <w:tc>
          <w:tcPr>
            <w:tcW w:w="1560" w:type="dxa"/>
            <w:vMerge w:val="restart"/>
          </w:tcPr>
          <w:p w14:paraId="6E020A5A" w14:textId="77777777" w:rsidR="006A2024" w:rsidRPr="004E6709" w:rsidRDefault="006A2024" w:rsidP="006A2024">
            <w:pPr>
              <w:pStyle w:val="formattext0"/>
              <w:spacing w:after="0"/>
              <w:ind w:firstLine="480"/>
              <w:rPr>
                <w:bCs/>
              </w:rPr>
            </w:pPr>
            <w:r w:rsidRPr="004E6709">
              <w:t>Единица измерения (по </w:t>
            </w:r>
            <w:hyperlink r:id="rId8" w:anchor="7D20K3" w:history="1">
              <w:r w:rsidRPr="004E6709">
                <w:rPr>
                  <w:rStyle w:val="aa"/>
                  <w:color w:val="auto"/>
                </w:rPr>
                <w:t>ОКЕИ</w:t>
              </w:r>
            </w:hyperlink>
            <w:r w:rsidRPr="004E6709">
              <w:t>)</w:t>
            </w:r>
          </w:p>
        </w:tc>
        <w:tc>
          <w:tcPr>
            <w:tcW w:w="1134" w:type="dxa"/>
            <w:vMerge w:val="restart"/>
          </w:tcPr>
          <w:p w14:paraId="5F5412FC" w14:textId="77777777" w:rsidR="006A2024" w:rsidRPr="004E6709" w:rsidRDefault="006A2024" w:rsidP="006A2024">
            <w:pPr>
              <w:pStyle w:val="formattext0"/>
              <w:spacing w:after="0"/>
              <w:ind w:firstLine="480"/>
              <w:rPr>
                <w:bCs/>
              </w:rPr>
            </w:pPr>
            <w:r w:rsidRPr="004E6709">
              <w:t>Базовое значение</w:t>
            </w:r>
          </w:p>
        </w:tc>
        <w:tc>
          <w:tcPr>
            <w:tcW w:w="4394" w:type="dxa"/>
            <w:gridSpan w:val="6"/>
          </w:tcPr>
          <w:p w14:paraId="376923CA" w14:textId="77777777" w:rsidR="006A2024" w:rsidRPr="004E6709" w:rsidRDefault="006A2024" w:rsidP="006A2024">
            <w:pPr>
              <w:pStyle w:val="formattext0"/>
              <w:spacing w:after="0"/>
              <w:ind w:firstLine="480"/>
              <w:rPr>
                <w:bCs/>
              </w:rPr>
            </w:pPr>
            <w:r w:rsidRPr="004E6709">
              <w:t>Значение показателей по годам</w:t>
            </w:r>
          </w:p>
        </w:tc>
        <w:tc>
          <w:tcPr>
            <w:tcW w:w="3260" w:type="dxa"/>
            <w:vMerge w:val="restart"/>
          </w:tcPr>
          <w:p w14:paraId="578ED8D8" w14:textId="77777777" w:rsidR="006A2024" w:rsidRPr="004E6709" w:rsidRDefault="006A2024" w:rsidP="006A2024">
            <w:pPr>
              <w:pStyle w:val="formattext0"/>
              <w:spacing w:after="0"/>
              <w:ind w:firstLine="480"/>
              <w:rPr>
                <w:bCs/>
              </w:rPr>
            </w:pPr>
            <w:r w:rsidRPr="004E6709">
              <w:t>Ответственный за достижение показателя</w:t>
            </w:r>
          </w:p>
        </w:tc>
      </w:tr>
      <w:tr w:rsidR="004E6709" w:rsidRPr="004E6709" w14:paraId="7C95B141" w14:textId="77777777" w:rsidTr="002B20D9">
        <w:tc>
          <w:tcPr>
            <w:tcW w:w="710" w:type="dxa"/>
            <w:vMerge/>
          </w:tcPr>
          <w:p w14:paraId="0E4A4ECE" w14:textId="77777777" w:rsidR="006A2024" w:rsidRPr="004E6709" w:rsidRDefault="006A2024" w:rsidP="006A2024">
            <w:pPr>
              <w:pStyle w:val="formattext0"/>
              <w:spacing w:after="0"/>
              <w:ind w:firstLine="480"/>
              <w:rPr>
                <w:bCs/>
              </w:rPr>
            </w:pPr>
          </w:p>
        </w:tc>
        <w:tc>
          <w:tcPr>
            <w:tcW w:w="2268" w:type="dxa"/>
            <w:vMerge/>
          </w:tcPr>
          <w:p w14:paraId="53BDE9CF" w14:textId="77777777" w:rsidR="006A2024" w:rsidRPr="004E6709" w:rsidRDefault="006A2024" w:rsidP="006A2024">
            <w:pPr>
              <w:pStyle w:val="formattext0"/>
              <w:spacing w:after="0"/>
              <w:ind w:firstLine="480"/>
            </w:pPr>
          </w:p>
        </w:tc>
        <w:tc>
          <w:tcPr>
            <w:tcW w:w="1417" w:type="dxa"/>
            <w:vMerge/>
          </w:tcPr>
          <w:p w14:paraId="37BF9426" w14:textId="77777777" w:rsidR="006A2024" w:rsidRPr="004E6709" w:rsidRDefault="006A2024" w:rsidP="006A2024">
            <w:pPr>
              <w:pStyle w:val="formattext0"/>
              <w:spacing w:after="0"/>
              <w:ind w:firstLine="480"/>
            </w:pPr>
          </w:p>
        </w:tc>
        <w:tc>
          <w:tcPr>
            <w:tcW w:w="1560" w:type="dxa"/>
            <w:vMerge/>
          </w:tcPr>
          <w:p w14:paraId="4BA34980" w14:textId="77777777" w:rsidR="006A2024" w:rsidRPr="004E6709" w:rsidRDefault="006A2024" w:rsidP="006A2024">
            <w:pPr>
              <w:pStyle w:val="formattext0"/>
              <w:spacing w:after="0"/>
              <w:ind w:firstLine="480"/>
            </w:pPr>
          </w:p>
        </w:tc>
        <w:tc>
          <w:tcPr>
            <w:tcW w:w="1134" w:type="dxa"/>
            <w:vMerge/>
          </w:tcPr>
          <w:p w14:paraId="52478938" w14:textId="77777777" w:rsidR="006A2024" w:rsidRPr="004E6709" w:rsidRDefault="006A2024" w:rsidP="006A2024">
            <w:pPr>
              <w:pStyle w:val="formattext0"/>
              <w:spacing w:after="0"/>
              <w:ind w:firstLine="480"/>
            </w:pPr>
          </w:p>
        </w:tc>
        <w:tc>
          <w:tcPr>
            <w:tcW w:w="708" w:type="dxa"/>
          </w:tcPr>
          <w:p w14:paraId="1D67FB65" w14:textId="77777777" w:rsidR="006A2024" w:rsidRPr="004E6709" w:rsidRDefault="006A2024" w:rsidP="00973EEA">
            <w:pPr>
              <w:pStyle w:val="formattext0"/>
              <w:spacing w:after="0"/>
              <w:ind w:left="-534" w:firstLine="480"/>
              <w:jc w:val="right"/>
            </w:pPr>
            <w:r w:rsidRPr="004E6709">
              <w:t>202</w:t>
            </w:r>
            <w:r w:rsidR="00973EEA" w:rsidRPr="004E6709">
              <w:t>6</w:t>
            </w:r>
            <w:r w:rsidRPr="004E6709">
              <w:t xml:space="preserve"> год</w:t>
            </w:r>
          </w:p>
        </w:tc>
        <w:tc>
          <w:tcPr>
            <w:tcW w:w="709" w:type="dxa"/>
          </w:tcPr>
          <w:p w14:paraId="39240132" w14:textId="77777777" w:rsidR="006A2024" w:rsidRPr="004E6709" w:rsidRDefault="006A2024" w:rsidP="00973EEA">
            <w:pPr>
              <w:pStyle w:val="formattext0"/>
              <w:spacing w:after="0"/>
              <w:ind w:left="-534" w:firstLine="480"/>
              <w:jc w:val="right"/>
              <w:rPr>
                <w:bCs/>
              </w:rPr>
            </w:pPr>
            <w:r w:rsidRPr="004E6709">
              <w:t>202</w:t>
            </w:r>
            <w:r w:rsidR="00973EEA" w:rsidRPr="004E6709">
              <w:t>7</w:t>
            </w:r>
            <w:r w:rsidRPr="004E6709">
              <w:t xml:space="preserve"> год</w:t>
            </w:r>
          </w:p>
        </w:tc>
        <w:tc>
          <w:tcPr>
            <w:tcW w:w="709" w:type="dxa"/>
          </w:tcPr>
          <w:p w14:paraId="354EBB26" w14:textId="77777777" w:rsidR="006A2024" w:rsidRPr="004E6709" w:rsidRDefault="006A2024" w:rsidP="00973EEA">
            <w:pPr>
              <w:pStyle w:val="formattext0"/>
              <w:spacing w:after="0"/>
              <w:ind w:left="-534" w:firstLine="480"/>
              <w:jc w:val="right"/>
              <w:rPr>
                <w:bCs/>
              </w:rPr>
            </w:pPr>
            <w:r w:rsidRPr="004E6709">
              <w:t>202</w:t>
            </w:r>
            <w:r w:rsidR="00973EEA" w:rsidRPr="004E6709">
              <w:t>8</w:t>
            </w:r>
            <w:r w:rsidRPr="004E6709">
              <w:t xml:space="preserve"> год</w:t>
            </w:r>
          </w:p>
        </w:tc>
        <w:tc>
          <w:tcPr>
            <w:tcW w:w="709" w:type="dxa"/>
          </w:tcPr>
          <w:p w14:paraId="286E6E6F" w14:textId="77777777" w:rsidR="006A2024" w:rsidRPr="004E6709" w:rsidRDefault="006A2024" w:rsidP="00973EEA">
            <w:pPr>
              <w:pStyle w:val="formattext0"/>
              <w:spacing w:after="0"/>
              <w:ind w:left="-534" w:firstLine="480"/>
              <w:jc w:val="right"/>
              <w:rPr>
                <w:bCs/>
              </w:rPr>
            </w:pPr>
            <w:r w:rsidRPr="004E6709">
              <w:t>202</w:t>
            </w:r>
            <w:r w:rsidR="00973EEA" w:rsidRPr="004E6709">
              <w:t>9</w:t>
            </w:r>
            <w:r w:rsidRPr="004E6709">
              <w:t xml:space="preserve"> год</w:t>
            </w:r>
          </w:p>
        </w:tc>
        <w:tc>
          <w:tcPr>
            <w:tcW w:w="708" w:type="dxa"/>
          </w:tcPr>
          <w:p w14:paraId="2F8F52B2" w14:textId="77777777" w:rsidR="006A2024" w:rsidRPr="004E6709" w:rsidRDefault="006A2024" w:rsidP="00973EEA">
            <w:pPr>
              <w:pStyle w:val="formattext0"/>
              <w:spacing w:after="0"/>
              <w:ind w:left="-534" w:firstLine="480"/>
              <w:jc w:val="right"/>
              <w:rPr>
                <w:bCs/>
              </w:rPr>
            </w:pPr>
            <w:r w:rsidRPr="004E6709">
              <w:t>20</w:t>
            </w:r>
            <w:r w:rsidR="00973EEA" w:rsidRPr="004E6709">
              <w:t>30</w:t>
            </w:r>
            <w:r w:rsidRPr="004E6709">
              <w:t xml:space="preserve"> год</w:t>
            </w:r>
          </w:p>
        </w:tc>
        <w:tc>
          <w:tcPr>
            <w:tcW w:w="851" w:type="dxa"/>
          </w:tcPr>
          <w:p w14:paraId="28643D40" w14:textId="77777777" w:rsidR="006A2024" w:rsidRPr="004E6709" w:rsidRDefault="006A2024" w:rsidP="00973EEA">
            <w:pPr>
              <w:pStyle w:val="formattext0"/>
              <w:spacing w:after="0"/>
              <w:ind w:left="-534" w:firstLine="480"/>
              <w:jc w:val="right"/>
              <w:rPr>
                <w:bCs/>
              </w:rPr>
            </w:pPr>
            <w:r w:rsidRPr="004E6709">
              <w:t>203</w:t>
            </w:r>
            <w:r w:rsidR="00973EEA" w:rsidRPr="004E6709">
              <w:t>1</w:t>
            </w:r>
            <w:r w:rsidRPr="004E6709">
              <w:t xml:space="preserve"> год</w:t>
            </w:r>
          </w:p>
        </w:tc>
        <w:tc>
          <w:tcPr>
            <w:tcW w:w="3260" w:type="dxa"/>
            <w:vMerge/>
          </w:tcPr>
          <w:p w14:paraId="288E77C6" w14:textId="77777777" w:rsidR="006A2024" w:rsidRPr="004E6709" w:rsidRDefault="006A2024" w:rsidP="006A2024">
            <w:pPr>
              <w:pStyle w:val="formattext0"/>
              <w:spacing w:after="0"/>
              <w:ind w:firstLine="480"/>
            </w:pPr>
          </w:p>
        </w:tc>
      </w:tr>
      <w:tr w:rsidR="004E6709" w:rsidRPr="004E6709" w14:paraId="6D9D4E00" w14:textId="77777777" w:rsidTr="002B20D9">
        <w:tc>
          <w:tcPr>
            <w:tcW w:w="710" w:type="dxa"/>
            <w:vAlign w:val="center"/>
          </w:tcPr>
          <w:p w14:paraId="15BE1203" w14:textId="77777777" w:rsidR="006A2024" w:rsidRPr="004E6709" w:rsidRDefault="006A2024" w:rsidP="006A2024">
            <w:pPr>
              <w:pStyle w:val="formattext0"/>
              <w:ind w:firstLine="480"/>
              <w:rPr>
                <w:bCs/>
              </w:rPr>
            </w:pPr>
            <w:r w:rsidRPr="004E6709">
              <w:rPr>
                <w:bCs/>
              </w:rPr>
              <w:t>1</w:t>
            </w:r>
          </w:p>
        </w:tc>
        <w:tc>
          <w:tcPr>
            <w:tcW w:w="2268" w:type="dxa"/>
            <w:vAlign w:val="center"/>
          </w:tcPr>
          <w:p w14:paraId="37C5B942" w14:textId="77777777" w:rsidR="006A2024" w:rsidRPr="004E6709" w:rsidRDefault="006A2024" w:rsidP="006A2024">
            <w:pPr>
              <w:pStyle w:val="formattext0"/>
              <w:ind w:firstLine="480"/>
              <w:jc w:val="both"/>
            </w:pPr>
            <w:r w:rsidRPr="004E6709">
              <w:t>2</w:t>
            </w:r>
          </w:p>
        </w:tc>
        <w:tc>
          <w:tcPr>
            <w:tcW w:w="1417" w:type="dxa"/>
            <w:vAlign w:val="center"/>
          </w:tcPr>
          <w:p w14:paraId="3760ED59" w14:textId="77777777" w:rsidR="006A2024" w:rsidRPr="004E6709" w:rsidRDefault="006A2024" w:rsidP="006A2024">
            <w:pPr>
              <w:pStyle w:val="formattext0"/>
              <w:ind w:firstLine="480"/>
              <w:jc w:val="both"/>
            </w:pPr>
            <w:r w:rsidRPr="004E6709">
              <w:t>3</w:t>
            </w:r>
          </w:p>
        </w:tc>
        <w:tc>
          <w:tcPr>
            <w:tcW w:w="1560" w:type="dxa"/>
            <w:vAlign w:val="center"/>
          </w:tcPr>
          <w:p w14:paraId="1C7E370A" w14:textId="77777777" w:rsidR="006A2024" w:rsidRPr="004E6709" w:rsidRDefault="006A2024" w:rsidP="006A2024">
            <w:pPr>
              <w:pStyle w:val="formattext0"/>
              <w:ind w:firstLine="480"/>
              <w:jc w:val="both"/>
            </w:pPr>
            <w:r w:rsidRPr="004E6709">
              <w:t>4</w:t>
            </w:r>
          </w:p>
        </w:tc>
        <w:tc>
          <w:tcPr>
            <w:tcW w:w="1134" w:type="dxa"/>
            <w:vAlign w:val="center"/>
          </w:tcPr>
          <w:p w14:paraId="31124DF4" w14:textId="77777777" w:rsidR="006A2024" w:rsidRPr="004E6709" w:rsidRDefault="006A2024" w:rsidP="006A2024">
            <w:pPr>
              <w:pStyle w:val="formattext0"/>
              <w:ind w:firstLine="480"/>
              <w:jc w:val="both"/>
            </w:pPr>
            <w:r w:rsidRPr="004E6709">
              <w:t>5</w:t>
            </w:r>
          </w:p>
        </w:tc>
        <w:tc>
          <w:tcPr>
            <w:tcW w:w="708" w:type="dxa"/>
            <w:vAlign w:val="center"/>
          </w:tcPr>
          <w:p w14:paraId="264562E2" w14:textId="77777777" w:rsidR="006A2024" w:rsidRPr="004E6709" w:rsidRDefault="006A2024" w:rsidP="00A23194">
            <w:pPr>
              <w:pStyle w:val="formattext0"/>
              <w:ind w:left="-534" w:firstLine="480"/>
              <w:jc w:val="center"/>
            </w:pPr>
            <w:r w:rsidRPr="004E6709">
              <w:t>6</w:t>
            </w:r>
          </w:p>
        </w:tc>
        <w:tc>
          <w:tcPr>
            <w:tcW w:w="709" w:type="dxa"/>
            <w:vAlign w:val="center"/>
          </w:tcPr>
          <w:p w14:paraId="4EEF3864" w14:textId="77777777" w:rsidR="006A2024" w:rsidRPr="004E6709" w:rsidRDefault="006A2024" w:rsidP="00A23194">
            <w:pPr>
              <w:pStyle w:val="formattext0"/>
              <w:ind w:left="-534" w:firstLine="480"/>
              <w:jc w:val="center"/>
            </w:pPr>
            <w:r w:rsidRPr="004E6709">
              <w:t>7</w:t>
            </w:r>
          </w:p>
        </w:tc>
        <w:tc>
          <w:tcPr>
            <w:tcW w:w="709" w:type="dxa"/>
            <w:vAlign w:val="center"/>
          </w:tcPr>
          <w:p w14:paraId="4A532853" w14:textId="77777777" w:rsidR="006A2024" w:rsidRPr="004E6709" w:rsidRDefault="006A2024" w:rsidP="00A23194">
            <w:pPr>
              <w:pStyle w:val="formattext0"/>
              <w:ind w:left="-534" w:firstLine="480"/>
              <w:jc w:val="center"/>
            </w:pPr>
            <w:r w:rsidRPr="004E6709">
              <w:t>8</w:t>
            </w:r>
          </w:p>
        </w:tc>
        <w:tc>
          <w:tcPr>
            <w:tcW w:w="709" w:type="dxa"/>
            <w:vAlign w:val="center"/>
          </w:tcPr>
          <w:p w14:paraId="733EC361" w14:textId="77777777" w:rsidR="006A2024" w:rsidRPr="004E6709" w:rsidRDefault="006A2024" w:rsidP="00A23194">
            <w:pPr>
              <w:pStyle w:val="formattext0"/>
              <w:ind w:left="-534" w:firstLine="480"/>
              <w:jc w:val="center"/>
            </w:pPr>
            <w:r w:rsidRPr="004E6709">
              <w:t>9</w:t>
            </w:r>
          </w:p>
        </w:tc>
        <w:tc>
          <w:tcPr>
            <w:tcW w:w="708" w:type="dxa"/>
            <w:vAlign w:val="center"/>
          </w:tcPr>
          <w:p w14:paraId="49DA482A" w14:textId="77777777" w:rsidR="006A2024" w:rsidRPr="004E6709" w:rsidRDefault="006A2024" w:rsidP="00A23194">
            <w:pPr>
              <w:pStyle w:val="formattext0"/>
              <w:ind w:left="-534" w:firstLine="480"/>
              <w:jc w:val="center"/>
            </w:pPr>
            <w:r w:rsidRPr="004E6709">
              <w:t>10</w:t>
            </w:r>
          </w:p>
        </w:tc>
        <w:tc>
          <w:tcPr>
            <w:tcW w:w="851" w:type="dxa"/>
            <w:vAlign w:val="center"/>
          </w:tcPr>
          <w:p w14:paraId="560F4AB3" w14:textId="77777777" w:rsidR="006A2024" w:rsidRPr="004E6709" w:rsidRDefault="006A2024" w:rsidP="00A23194">
            <w:pPr>
              <w:pStyle w:val="formattext0"/>
              <w:ind w:left="-534" w:firstLine="480"/>
              <w:jc w:val="center"/>
            </w:pPr>
            <w:r w:rsidRPr="004E6709">
              <w:t>11</w:t>
            </w:r>
          </w:p>
        </w:tc>
        <w:tc>
          <w:tcPr>
            <w:tcW w:w="3260" w:type="dxa"/>
            <w:vAlign w:val="center"/>
          </w:tcPr>
          <w:p w14:paraId="23B18DE5" w14:textId="77777777" w:rsidR="006A2024" w:rsidRPr="004E6709" w:rsidRDefault="006A2024" w:rsidP="00A23194">
            <w:pPr>
              <w:pStyle w:val="formattext0"/>
              <w:ind w:firstLine="480"/>
              <w:jc w:val="center"/>
            </w:pPr>
            <w:r w:rsidRPr="004E6709">
              <w:t>12</w:t>
            </w:r>
          </w:p>
        </w:tc>
      </w:tr>
      <w:tr w:rsidR="004E6709" w:rsidRPr="004E6709" w14:paraId="795A5424" w14:textId="77777777" w:rsidTr="002B20D9">
        <w:tc>
          <w:tcPr>
            <w:tcW w:w="710" w:type="dxa"/>
            <w:vAlign w:val="center"/>
          </w:tcPr>
          <w:p w14:paraId="46C63E9A" w14:textId="77777777" w:rsidR="006A2024" w:rsidRPr="004E6709" w:rsidRDefault="006A2024" w:rsidP="006A2024">
            <w:pPr>
              <w:pStyle w:val="formattext0"/>
              <w:spacing w:after="0"/>
              <w:ind w:firstLine="480"/>
              <w:rPr>
                <w:bCs/>
              </w:rPr>
            </w:pPr>
            <w:r w:rsidRPr="004E6709">
              <w:rPr>
                <w:bCs/>
              </w:rPr>
              <w:t>1.</w:t>
            </w:r>
          </w:p>
        </w:tc>
        <w:tc>
          <w:tcPr>
            <w:tcW w:w="14033" w:type="dxa"/>
            <w:gridSpan w:val="11"/>
            <w:vAlign w:val="center"/>
          </w:tcPr>
          <w:p w14:paraId="3E5C634D" w14:textId="3429080E" w:rsidR="006A2024" w:rsidRPr="004E6709" w:rsidRDefault="006A2024" w:rsidP="001D03A4">
            <w:pPr>
              <w:pStyle w:val="formattext0"/>
              <w:spacing w:after="0"/>
            </w:pPr>
            <w:r w:rsidRPr="004E6709">
              <w:t xml:space="preserve">Задача: </w:t>
            </w:r>
            <w:r w:rsidR="00EF3246" w:rsidRPr="004E6709">
              <w:t xml:space="preserve">Безопасные и качественные дороги муниципального образования </w:t>
            </w:r>
            <w:proofErr w:type="spellStart"/>
            <w:r w:rsidR="00EF3246" w:rsidRPr="004E6709">
              <w:t>Сарское</w:t>
            </w:r>
            <w:proofErr w:type="spellEnd"/>
            <w:r w:rsidR="00EF3246" w:rsidRPr="004E6709">
              <w:t xml:space="preserve"> сельское поселение Сурского района </w:t>
            </w:r>
            <w:r w:rsidR="001D03A4" w:rsidRPr="004E6709">
              <w:t xml:space="preserve">    </w:t>
            </w:r>
            <w:r w:rsidR="00EF3246" w:rsidRPr="004E6709">
              <w:t>Ульяновской области;</w:t>
            </w:r>
          </w:p>
        </w:tc>
      </w:tr>
      <w:tr w:rsidR="004E6709" w:rsidRPr="004E6709" w14:paraId="146ACBC4" w14:textId="77777777" w:rsidTr="002B20D9">
        <w:tc>
          <w:tcPr>
            <w:tcW w:w="710" w:type="dxa"/>
            <w:vAlign w:val="center"/>
          </w:tcPr>
          <w:p w14:paraId="195ADABF" w14:textId="77777777" w:rsidR="006A2024" w:rsidRPr="004E6709" w:rsidRDefault="00A23194" w:rsidP="00A23194">
            <w:pPr>
              <w:pStyle w:val="formattext0"/>
              <w:tabs>
                <w:tab w:val="left" w:pos="0"/>
                <w:tab w:val="left" w:pos="168"/>
              </w:tabs>
              <w:spacing w:after="0"/>
              <w:ind w:left="-249" w:right="-108" w:firstLine="567"/>
              <w:rPr>
                <w:bCs/>
              </w:rPr>
            </w:pPr>
            <w:r w:rsidRPr="004E6709">
              <w:rPr>
                <w:bCs/>
              </w:rPr>
              <w:t>1.1</w:t>
            </w:r>
          </w:p>
        </w:tc>
        <w:tc>
          <w:tcPr>
            <w:tcW w:w="2268" w:type="dxa"/>
            <w:vAlign w:val="center"/>
          </w:tcPr>
          <w:p w14:paraId="4D8699FE" w14:textId="4A34F257" w:rsidR="006A2024" w:rsidRPr="004E6709" w:rsidRDefault="00EF3246" w:rsidP="00EF3246">
            <w:pPr>
              <w:pStyle w:val="formattext0"/>
              <w:ind w:firstLine="34"/>
            </w:pPr>
            <w:r w:rsidRPr="004E6709">
              <w:t>содержание автомобильных дорог общего</w:t>
            </w:r>
            <w:r w:rsidR="001D03A4" w:rsidRPr="004E6709">
              <w:t xml:space="preserve"> </w:t>
            </w:r>
            <w:r w:rsidRPr="004E6709">
              <w:t>пользования местного значения на уровне,</w:t>
            </w:r>
            <w:r w:rsidR="001D03A4" w:rsidRPr="004E6709">
              <w:t xml:space="preserve"> </w:t>
            </w:r>
            <w:r w:rsidRPr="004E6709">
              <w:t>допустимом нормативами, для обеспечения их сохранности</w:t>
            </w:r>
          </w:p>
        </w:tc>
        <w:tc>
          <w:tcPr>
            <w:tcW w:w="1417" w:type="dxa"/>
            <w:vAlign w:val="center"/>
          </w:tcPr>
          <w:p w14:paraId="3FCE7F7D" w14:textId="77777777" w:rsidR="006A2024" w:rsidRPr="004E6709" w:rsidRDefault="006A2024" w:rsidP="006A2024">
            <w:pPr>
              <w:pStyle w:val="formattext0"/>
              <w:spacing w:after="0"/>
              <w:ind w:firstLine="480"/>
            </w:pPr>
            <w:r w:rsidRPr="004E6709">
              <w:t>+</w:t>
            </w:r>
          </w:p>
        </w:tc>
        <w:tc>
          <w:tcPr>
            <w:tcW w:w="1560" w:type="dxa"/>
            <w:vAlign w:val="center"/>
          </w:tcPr>
          <w:p w14:paraId="6FFDAC8F" w14:textId="77777777" w:rsidR="006A2024" w:rsidRPr="004E6709" w:rsidRDefault="006A2024" w:rsidP="006A2024">
            <w:pPr>
              <w:pStyle w:val="formattext0"/>
              <w:spacing w:after="0"/>
              <w:ind w:firstLine="480"/>
            </w:pPr>
            <w:r w:rsidRPr="004E6709">
              <w:t>Ед.</w:t>
            </w:r>
          </w:p>
        </w:tc>
        <w:tc>
          <w:tcPr>
            <w:tcW w:w="1134" w:type="dxa"/>
            <w:vAlign w:val="center"/>
          </w:tcPr>
          <w:p w14:paraId="71D1D518" w14:textId="77777777" w:rsidR="006A2024" w:rsidRPr="004E6709" w:rsidRDefault="006A2024" w:rsidP="006A2024">
            <w:pPr>
              <w:pStyle w:val="formattext0"/>
              <w:spacing w:after="0"/>
              <w:ind w:firstLine="480"/>
            </w:pPr>
            <w:r w:rsidRPr="004E6709">
              <w:t>0</w:t>
            </w:r>
          </w:p>
        </w:tc>
        <w:tc>
          <w:tcPr>
            <w:tcW w:w="708" w:type="dxa"/>
            <w:vAlign w:val="center"/>
          </w:tcPr>
          <w:p w14:paraId="19E8F055" w14:textId="77777777" w:rsidR="006A2024" w:rsidRPr="004E6709" w:rsidRDefault="006A2024" w:rsidP="006A2024">
            <w:pPr>
              <w:pStyle w:val="formattext0"/>
              <w:spacing w:after="0"/>
              <w:ind w:firstLine="480"/>
            </w:pPr>
          </w:p>
        </w:tc>
        <w:tc>
          <w:tcPr>
            <w:tcW w:w="709" w:type="dxa"/>
            <w:vAlign w:val="center"/>
          </w:tcPr>
          <w:p w14:paraId="1858B50A" w14:textId="77777777" w:rsidR="006A2024" w:rsidRPr="004E6709" w:rsidRDefault="006A2024" w:rsidP="006A2024">
            <w:pPr>
              <w:pStyle w:val="formattext0"/>
              <w:spacing w:after="0"/>
              <w:ind w:firstLine="480"/>
            </w:pPr>
          </w:p>
        </w:tc>
        <w:tc>
          <w:tcPr>
            <w:tcW w:w="709" w:type="dxa"/>
            <w:vAlign w:val="center"/>
          </w:tcPr>
          <w:p w14:paraId="1E25F10A" w14:textId="77777777" w:rsidR="006A2024" w:rsidRPr="004E6709" w:rsidRDefault="006A2024" w:rsidP="006A2024">
            <w:pPr>
              <w:pStyle w:val="formattext0"/>
              <w:spacing w:after="0"/>
              <w:ind w:firstLine="480"/>
            </w:pPr>
          </w:p>
        </w:tc>
        <w:tc>
          <w:tcPr>
            <w:tcW w:w="709" w:type="dxa"/>
            <w:vAlign w:val="center"/>
          </w:tcPr>
          <w:p w14:paraId="309CCD26" w14:textId="77777777" w:rsidR="006A2024" w:rsidRPr="004E6709" w:rsidRDefault="006A2024" w:rsidP="006A2024">
            <w:pPr>
              <w:pStyle w:val="formattext0"/>
              <w:spacing w:after="0"/>
              <w:ind w:firstLine="480"/>
            </w:pPr>
          </w:p>
        </w:tc>
        <w:tc>
          <w:tcPr>
            <w:tcW w:w="708" w:type="dxa"/>
            <w:vAlign w:val="center"/>
          </w:tcPr>
          <w:p w14:paraId="0A76ED58" w14:textId="77777777" w:rsidR="006A2024" w:rsidRPr="004E6709" w:rsidRDefault="006A2024" w:rsidP="006A2024">
            <w:pPr>
              <w:pStyle w:val="formattext0"/>
              <w:spacing w:after="0"/>
              <w:ind w:firstLine="480"/>
            </w:pPr>
          </w:p>
        </w:tc>
        <w:tc>
          <w:tcPr>
            <w:tcW w:w="851" w:type="dxa"/>
            <w:vAlign w:val="center"/>
          </w:tcPr>
          <w:p w14:paraId="0F7C07D6" w14:textId="77777777" w:rsidR="006A2024" w:rsidRPr="004E6709" w:rsidRDefault="006A2024" w:rsidP="006A2024">
            <w:pPr>
              <w:pStyle w:val="formattext0"/>
              <w:spacing w:after="0"/>
              <w:ind w:firstLine="480"/>
            </w:pPr>
          </w:p>
        </w:tc>
        <w:tc>
          <w:tcPr>
            <w:tcW w:w="3260" w:type="dxa"/>
            <w:vAlign w:val="center"/>
          </w:tcPr>
          <w:p w14:paraId="24455F6E" w14:textId="77777777" w:rsidR="006A2024" w:rsidRPr="004E6709" w:rsidRDefault="006A2024" w:rsidP="006A2024">
            <w:pPr>
              <w:pStyle w:val="formattext0"/>
              <w:spacing w:after="0"/>
              <w:ind w:firstLine="480"/>
            </w:pPr>
          </w:p>
        </w:tc>
      </w:tr>
    </w:tbl>
    <w:p w14:paraId="6017D8A5" w14:textId="77777777" w:rsidR="0092697D" w:rsidRPr="004E6709" w:rsidRDefault="0092697D" w:rsidP="004833AC">
      <w:pPr>
        <w:pStyle w:val="formattext0"/>
        <w:spacing w:before="0" w:beforeAutospacing="0" w:after="0" w:afterAutospacing="0"/>
        <w:ind w:firstLine="480"/>
        <w:textAlignment w:val="baseline"/>
        <w:rPr>
          <w:sz w:val="28"/>
          <w:szCs w:val="28"/>
        </w:rPr>
      </w:pPr>
    </w:p>
    <w:p w14:paraId="0DDF25DC" w14:textId="77777777" w:rsidR="0092697D" w:rsidRPr="004E6709" w:rsidRDefault="0092697D" w:rsidP="0092697D"/>
    <w:p w14:paraId="44BC1C53" w14:textId="77777777" w:rsidR="0092697D" w:rsidRPr="004E6709" w:rsidRDefault="0092697D" w:rsidP="0092697D"/>
    <w:p w14:paraId="7F9766DA" w14:textId="77777777" w:rsidR="0092697D" w:rsidRPr="004E6709" w:rsidRDefault="0092697D" w:rsidP="0092697D"/>
    <w:p w14:paraId="6E51BD11" w14:textId="77777777" w:rsidR="0092697D" w:rsidRPr="004E6709" w:rsidRDefault="0092697D" w:rsidP="0092697D"/>
    <w:p w14:paraId="50CF2964" w14:textId="77777777" w:rsidR="0092697D" w:rsidRPr="004E6709" w:rsidRDefault="0092697D" w:rsidP="0092697D"/>
    <w:p w14:paraId="3673B0AE" w14:textId="77777777" w:rsidR="0055276E" w:rsidRPr="004E6709" w:rsidRDefault="0055276E" w:rsidP="0092697D"/>
    <w:p w14:paraId="0F4DC467" w14:textId="77777777" w:rsidR="0055276E" w:rsidRPr="004E6709" w:rsidRDefault="0055276E" w:rsidP="0092697D"/>
    <w:p w14:paraId="357457F2" w14:textId="77777777" w:rsidR="0055276E" w:rsidRPr="004E6709" w:rsidRDefault="0055276E" w:rsidP="0092697D"/>
    <w:p w14:paraId="4B5E9F0D" w14:textId="77777777" w:rsidR="0055276E" w:rsidRPr="004E6709" w:rsidRDefault="0055276E" w:rsidP="0092697D"/>
    <w:p w14:paraId="0808A226" w14:textId="77777777" w:rsidR="006A2024" w:rsidRPr="004E6709" w:rsidRDefault="006A2024" w:rsidP="004833AC">
      <w:pPr>
        <w:pStyle w:val="formattext0"/>
        <w:spacing w:before="0" w:beforeAutospacing="0" w:after="0" w:afterAutospacing="0"/>
        <w:textAlignment w:val="baseline"/>
        <w:rPr>
          <w:sz w:val="28"/>
          <w:szCs w:val="28"/>
        </w:rPr>
      </w:pPr>
    </w:p>
    <w:p w14:paraId="4E4138E9" w14:textId="77777777" w:rsidR="004833AC" w:rsidRPr="004E6709" w:rsidRDefault="004833AC" w:rsidP="004833AC">
      <w:pPr>
        <w:pStyle w:val="formattext0"/>
        <w:spacing w:before="0" w:beforeAutospacing="0" w:after="0" w:afterAutospacing="0"/>
        <w:jc w:val="center"/>
        <w:textAlignment w:val="baseline"/>
        <w:rPr>
          <w:b/>
          <w:bCs/>
        </w:rPr>
      </w:pPr>
      <w:r w:rsidRPr="004E6709">
        <w:rPr>
          <w:b/>
          <w:bCs/>
        </w:rPr>
        <w:lastRenderedPageBreak/>
        <w:t>3. Результаты структурного элемента муниципальной программы</w:t>
      </w:r>
    </w:p>
    <w:tbl>
      <w:tblPr>
        <w:tblW w:w="0" w:type="auto"/>
        <w:tblCellMar>
          <w:left w:w="0" w:type="dxa"/>
          <w:right w:w="0" w:type="dxa"/>
        </w:tblCellMar>
        <w:tblLook w:val="04A0" w:firstRow="1" w:lastRow="0" w:firstColumn="1" w:lastColumn="0" w:noHBand="0" w:noVBand="1"/>
      </w:tblPr>
      <w:tblGrid>
        <w:gridCol w:w="739"/>
        <w:gridCol w:w="4250"/>
        <w:gridCol w:w="2772"/>
        <w:gridCol w:w="5847"/>
      </w:tblGrid>
      <w:tr w:rsidR="004E6709" w:rsidRPr="004E6709" w14:paraId="7B3B137B" w14:textId="77777777" w:rsidTr="00A23194">
        <w:trPr>
          <w:trHeight w:val="15"/>
        </w:trPr>
        <w:tc>
          <w:tcPr>
            <w:tcW w:w="739" w:type="dxa"/>
            <w:tcBorders>
              <w:top w:val="nil"/>
              <w:left w:val="nil"/>
              <w:bottom w:val="nil"/>
              <w:right w:val="nil"/>
            </w:tcBorders>
            <w:shd w:val="clear" w:color="auto" w:fill="auto"/>
            <w:hideMark/>
          </w:tcPr>
          <w:p w14:paraId="373129D2" w14:textId="77777777" w:rsidR="004833AC" w:rsidRPr="004E6709" w:rsidRDefault="004833AC" w:rsidP="00F70ECE">
            <w:pPr>
              <w:rPr>
                <w:sz w:val="24"/>
                <w:szCs w:val="24"/>
              </w:rPr>
            </w:pPr>
          </w:p>
        </w:tc>
        <w:tc>
          <w:tcPr>
            <w:tcW w:w="4250" w:type="dxa"/>
            <w:tcBorders>
              <w:top w:val="nil"/>
              <w:left w:val="nil"/>
              <w:bottom w:val="nil"/>
              <w:right w:val="nil"/>
            </w:tcBorders>
            <w:shd w:val="clear" w:color="auto" w:fill="auto"/>
            <w:hideMark/>
          </w:tcPr>
          <w:p w14:paraId="741E3BB2" w14:textId="77777777" w:rsidR="004833AC" w:rsidRPr="004E6709" w:rsidRDefault="004833AC" w:rsidP="00F70ECE">
            <w:pPr>
              <w:rPr>
                <w:sz w:val="24"/>
                <w:szCs w:val="24"/>
              </w:rPr>
            </w:pPr>
          </w:p>
        </w:tc>
        <w:tc>
          <w:tcPr>
            <w:tcW w:w="2772" w:type="dxa"/>
            <w:tcBorders>
              <w:top w:val="nil"/>
              <w:left w:val="nil"/>
              <w:bottom w:val="nil"/>
              <w:right w:val="nil"/>
            </w:tcBorders>
            <w:shd w:val="clear" w:color="auto" w:fill="auto"/>
            <w:hideMark/>
          </w:tcPr>
          <w:p w14:paraId="46E516C5" w14:textId="77777777" w:rsidR="004833AC" w:rsidRPr="004E6709" w:rsidRDefault="004833AC" w:rsidP="00F70ECE">
            <w:pPr>
              <w:rPr>
                <w:sz w:val="24"/>
                <w:szCs w:val="24"/>
              </w:rPr>
            </w:pPr>
          </w:p>
        </w:tc>
        <w:tc>
          <w:tcPr>
            <w:tcW w:w="5847" w:type="dxa"/>
            <w:tcBorders>
              <w:top w:val="nil"/>
              <w:left w:val="nil"/>
              <w:bottom w:val="nil"/>
              <w:right w:val="nil"/>
            </w:tcBorders>
            <w:shd w:val="clear" w:color="auto" w:fill="auto"/>
            <w:hideMark/>
          </w:tcPr>
          <w:p w14:paraId="5DA76E30" w14:textId="77777777" w:rsidR="004833AC" w:rsidRPr="004E6709" w:rsidRDefault="004833AC" w:rsidP="00F70ECE">
            <w:pPr>
              <w:rPr>
                <w:sz w:val="24"/>
                <w:szCs w:val="24"/>
              </w:rPr>
            </w:pPr>
          </w:p>
        </w:tc>
      </w:tr>
      <w:tr w:rsidR="004E6709" w:rsidRPr="004E6709" w14:paraId="698C1A33" w14:textId="77777777" w:rsidTr="00A2319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467530A" w14:textId="77777777" w:rsidR="004833AC" w:rsidRPr="004E6709" w:rsidRDefault="004833AC" w:rsidP="00F70ECE">
            <w:pPr>
              <w:pStyle w:val="formattext0"/>
              <w:spacing w:before="0" w:beforeAutospacing="0" w:after="0" w:afterAutospacing="0"/>
              <w:jc w:val="center"/>
              <w:textAlignment w:val="baseline"/>
            </w:pPr>
            <w:r w:rsidRPr="004E6709">
              <w:t>N п/п</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AE97C21" w14:textId="77777777" w:rsidR="004833AC" w:rsidRPr="004E6709" w:rsidRDefault="004833AC" w:rsidP="00F70ECE">
            <w:pPr>
              <w:pStyle w:val="formattext0"/>
              <w:spacing w:before="0" w:beforeAutospacing="0" w:after="0" w:afterAutospacing="0"/>
              <w:jc w:val="center"/>
              <w:textAlignment w:val="baseline"/>
            </w:pPr>
            <w:r w:rsidRPr="004E6709">
              <w:t>Наименование задачи, результата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A4BBB21" w14:textId="77777777" w:rsidR="004833AC" w:rsidRPr="004E6709" w:rsidRDefault="004833AC" w:rsidP="00F70ECE">
            <w:pPr>
              <w:pStyle w:val="formattext0"/>
              <w:spacing w:before="0" w:beforeAutospacing="0" w:after="0" w:afterAutospacing="0"/>
              <w:jc w:val="center"/>
              <w:textAlignment w:val="baseline"/>
            </w:pPr>
            <w:r w:rsidRPr="004E6709">
              <w:t>Срок</w:t>
            </w:r>
          </w:p>
        </w:tc>
        <w:tc>
          <w:tcPr>
            <w:tcW w:w="584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656C339" w14:textId="77777777" w:rsidR="004833AC" w:rsidRPr="004E6709" w:rsidRDefault="004833AC" w:rsidP="00F70ECE">
            <w:pPr>
              <w:pStyle w:val="formattext0"/>
              <w:spacing w:before="0" w:beforeAutospacing="0" w:after="0" w:afterAutospacing="0"/>
              <w:jc w:val="center"/>
              <w:textAlignment w:val="baseline"/>
            </w:pPr>
            <w:r w:rsidRPr="004E6709">
              <w:t>Характеристика результата</w:t>
            </w:r>
          </w:p>
        </w:tc>
      </w:tr>
      <w:tr w:rsidR="004E6709" w:rsidRPr="004E6709" w14:paraId="3B4F9840" w14:textId="77777777" w:rsidTr="00A2319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ED61515" w14:textId="77777777" w:rsidR="004833AC" w:rsidRPr="004E6709" w:rsidRDefault="004833AC" w:rsidP="00F70ECE">
            <w:pPr>
              <w:pStyle w:val="formattext0"/>
              <w:spacing w:before="0" w:beforeAutospacing="0" w:after="0" w:afterAutospacing="0"/>
              <w:jc w:val="center"/>
              <w:textAlignment w:val="baseline"/>
            </w:pPr>
            <w:r w:rsidRPr="004E6709">
              <w:t>1</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5F39874" w14:textId="77777777" w:rsidR="004833AC" w:rsidRPr="004E6709" w:rsidRDefault="004833AC" w:rsidP="00F70ECE">
            <w:pPr>
              <w:pStyle w:val="formattext0"/>
              <w:spacing w:before="0" w:beforeAutospacing="0" w:after="0" w:afterAutospacing="0"/>
              <w:jc w:val="center"/>
              <w:textAlignment w:val="baseline"/>
            </w:pPr>
            <w:r w:rsidRPr="004E6709">
              <w:t>2</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D2C5B1A" w14:textId="77777777" w:rsidR="004833AC" w:rsidRPr="004E6709" w:rsidRDefault="004833AC" w:rsidP="00F70ECE">
            <w:pPr>
              <w:pStyle w:val="formattext0"/>
              <w:spacing w:before="0" w:beforeAutospacing="0" w:after="0" w:afterAutospacing="0"/>
              <w:jc w:val="center"/>
              <w:textAlignment w:val="baseline"/>
            </w:pPr>
            <w:r w:rsidRPr="004E6709">
              <w:t>3</w:t>
            </w:r>
          </w:p>
        </w:tc>
        <w:tc>
          <w:tcPr>
            <w:tcW w:w="584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9AFE0CC" w14:textId="77777777" w:rsidR="004833AC" w:rsidRPr="004E6709" w:rsidRDefault="004833AC" w:rsidP="00F70ECE">
            <w:pPr>
              <w:pStyle w:val="formattext0"/>
              <w:spacing w:before="0" w:beforeAutospacing="0" w:after="0" w:afterAutospacing="0"/>
              <w:jc w:val="center"/>
              <w:textAlignment w:val="baseline"/>
            </w:pPr>
            <w:r w:rsidRPr="004E6709">
              <w:t>4</w:t>
            </w:r>
          </w:p>
        </w:tc>
      </w:tr>
      <w:tr w:rsidR="004833AC" w:rsidRPr="004E6709" w14:paraId="7CD258F4" w14:textId="77777777" w:rsidTr="00A2319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790942E" w14:textId="77777777" w:rsidR="004833AC" w:rsidRPr="004E6709" w:rsidRDefault="004833AC" w:rsidP="00F70ECE">
            <w:pPr>
              <w:pStyle w:val="formattext0"/>
              <w:spacing w:before="0" w:beforeAutospacing="0" w:after="0" w:afterAutospacing="0"/>
              <w:jc w:val="center"/>
              <w:textAlignment w:val="baseline"/>
            </w:pPr>
            <w:r w:rsidRPr="004E6709">
              <w:t>1.</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091AD1D" w14:textId="6C41C487" w:rsidR="004833AC" w:rsidRPr="004E6709" w:rsidRDefault="00EF3246" w:rsidP="00EF3246">
            <w:pPr>
              <w:pStyle w:val="formattext0"/>
              <w:spacing w:before="0" w:beforeAutospacing="0" w:after="0" w:afterAutospacing="0"/>
              <w:textAlignment w:val="baseline"/>
            </w:pPr>
            <w:r w:rsidRPr="004E6709">
              <w:t>содержание автомобильных дорог общего пользования местного значения на уровне, допустимом нормативами, для обеспечения их сохранности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FAAE382" w14:textId="77777777" w:rsidR="004833AC" w:rsidRPr="004E6709" w:rsidRDefault="00AF5A37" w:rsidP="00F70ECE">
            <w:pPr>
              <w:rPr>
                <w:sz w:val="24"/>
                <w:szCs w:val="24"/>
              </w:rPr>
            </w:pPr>
            <w:r w:rsidRPr="004E6709">
              <w:rPr>
                <w:sz w:val="24"/>
                <w:szCs w:val="24"/>
              </w:rPr>
              <w:t>25.07.</w:t>
            </w:r>
            <w:r w:rsidR="00502446" w:rsidRPr="004E6709">
              <w:rPr>
                <w:sz w:val="24"/>
                <w:szCs w:val="24"/>
              </w:rPr>
              <w:t>2026</w:t>
            </w:r>
          </w:p>
        </w:tc>
        <w:tc>
          <w:tcPr>
            <w:tcW w:w="584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9E6F85A" w14:textId="77777777" w:rsidR="004833AC" w:rsidRPr="004E6709" w:rsidRDefault="0055276E" w:rsidP="0055276E">
            <w:pPr>
              <w:rPr>
                <w:sz w:val="24"/>
                <w:szCs w:val="24"/>
              </w:rPr>
            </w:pPr>
            <w:proofErr w:type="gramStart"/>
            <w:r w:rsidRPr="004E6709">
              <w:rPr>
                <w:sz w:val="24"/>
                <w:szCs w:val="24"/>
              </w:rPr>
              <w:t>увеличение площади дорожного покрытия автомобильных дорог общего пользования-местного значения</w:t>
            </w:r>
            <w:proofErr w:type="gramEnd"/>
            <w:r w:rsidRPr="004E6709">
              <w:rPr>
                <w:sz w:val="24"/>
                <w:szCs w:val="24"/>
              </w:rPr>
              <w:t xml:space="preserve"> соответствующих нормативным требованиям к транспортно-эксплуатационным показателям, в результате ремонта автомобильных дорог;</w:t>
            </w:r>
          </w:p>
        </w:tc>
      </w:tr>
    </w:tbl>
    <w:p w14:paraId="2CAB74B0" w14:textId="77777777" w:rsidR="002B20D9" w:rsidRPr="004E6709" w:rsidRDefault="002B20D9" w:rsidP="004833AC">
      <w:pPr>
        <w:pStyle w:val="formattext0"/>
        <w:spacing w:before="0" w:beforeAutospacing="0" w:after="0" w:afterAutospacing="0"/>
        <w:jc w:val="center"/>
        <w:textAlignment w:val="baseline"/>
        <w:rPr>
          <w:sz w:val="28"/>
          <w:szCs w:val="28"/>
        </w:rPr>
      </w:pPr>
    </w:p>
    <w:p w14:paraId="48A85B14" w14:textId="77777777" w:rsidR="002B20D9" w:rsidRPr="004E6709" w:rsidRDefault="002B20D9" w:rsidP="002B20D9"/>
    <w:p w14:paraId="7DBAF19E" w14:textId="77777777" w:rsidR="002B20D9" w:rsidRPr="004E6709" w:rsidRDefault="002B20D9" w:rsidP="002B20D9"/>
    <w:p w14:paraId="07D4350F" w14:textId="77777777" w:rsidR="002B20D9" w:rsidRPr="004E6709" w:rsidRDefault="002B20D9" w:rsidP="002B20D9"/>
    <w:p w14:paraId="73044142" w14:textId="77777777" w:rsidR="002B20D9" w:rsidRPr="004E6709" w:rsidRDefault="002B20D9" w:rsidP="002B20D9"/>
    <w:p w14:paraId="054885C1" w14:textId="77777777" w:rsidR="002B20D9" w:rsidRPr="004E6709" w:rsidRDefault="002B20D9" w:rsidP="002B20D9"/>
    <w:p w14:paraId="4A3FEB7E" w14:textId="77777777" w:rsidR="002B20D9" w:rsidRPr="004E6709" w:rsidRDefault="002B20D9" w:rsidP="002B20D9">
      <w:pPr>
        <w:tabs>
          <w:tab w:val="left" w:pos="9120"/>
        </w:tabs>
      </w:pPr>
      <w:r w:rsidRPr="004E6709">
        <w:tab/>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tblGrid>
      <w:tr w:rsidR="002B20D9" w:rsidRPr="004E6709" w14:paraId="3D9298C3" w14:textId="77777777" w:rsidTr="002B20D9">
        <w:trPr>
          <w:jc w:val="right"/>
        </w:trPr>
        <w:tc>
          <w:tcPr>
            <w:tcW w:w="0" w:type="auto"/>
          </w:tcPr>
          <w:p w14:paraId="113A2B53" w14:textId="77777777" w:rsidR="002B20D9" w:rsidRPr="004E6709" w:rsidRDefault="002B20D9" w:rsidP="002B20D9">
            <w:pPr>
              <w:tabs>
                <w:tab w:val="left" w:pos="9120"/>
              </w:tabs>
            </w:pPr>
            <w:r w:rsidRPr="004E6709">
              <w:t>ПРИЛОЖЕНИЕ 5</w:t>
            </w:r>
          </w:p>
          <w:p w14:paraId="7F9CCDDD" w14:textId="77777777" w:rsidR="002B20D9" w:rsidRPr="004E6709" w:rsidRDefault="002B20D9" w:rsidP="002B20D9">
            <w:pPr>
              <w:tabs>
                <w:tab w:val="left" w:pos="9120"/>
              </w:tabs>
            </w:pPr>
            <w:r w:rsidRPr="004E6709">
              <w:t>к муниципальной программе</w:t>
            </w:r>
          </w:p>
        </w:tc>
      </w:tr>
    </w:tbl>
    <w:p w14:paraId="3BFB45E2" w14:textId="77777777" w:rsidR="002B20D9" w:rsidRPr="004E6709" w:rsidRDefault="002B20D9" w:rsidP="002B20D9">
      <w:pPr>
        <w:tabs>
          <w:tab w:val="left" w:pos="9120"/>
        </w:tabs>
        <w:rPr>
          <w:b/>
        </w:rPr>
      </w:pPr>
    </w:p>
    <w:p w14:paraId="31B4CF29" w14:textId="77777777" w:rsidR="002B20D9" w:rsidRPr="004E6709" w:rsidRDefault="002B20D9" w:rsidP="002B20D9">
      <w:pPr>
        <w:tabs>
          <w:tab w:val="left" w:pos="9120"/>
        </w:tabs>
        <w:jc w:val="center"/>
        <w:rPr>
          <w:b/>
          <w:bCs/>
        </w:rPr>
      </w:pPr>
      <w:r w:rsidRPr="004E6709">
        <w:rPr>
          <w:b/>
          <w:bCs/>
        </w:rPr>
        <w:t>Паспорт структурного элемента муниципальной программы</w:t>
      </w:r>
    </w:p>
    <w:p w14:paraId="007C2C7E" w14:textId="77777777" w:rsidR="002B20D9" w:rsidRPr="004E6709" w:rsidRDefault="002B20D9" w:rsidP="002B20D9">
      <w:pPr>
        <w:tabs>
          <w:tab w:val="left" w:pos="9120"/>
        </w:tabs>
        <w:jc w:val="center"/>
        <w:rPr>
          <w:b/>
          <w:bCs/>
        </w:rPr>
      </w:pPr>
      <w:r w:rsidRPr="004E6709">
        <w:rPr>
          <w:b/>
          <w:bCs/>
        </w:rPr>
        <w:t>«</w:t>
      </w:r>
      <w:r w:rsidR="002156C4" w:rsidRPr="004E6709">
        <w:rPr>
          <w:b/>
          <w:bCs/>
        </w:rPr>
        <w:t>Обеспечение к</w:t>
      </w:r>
      <w:r w:rsidRPr="004E6709">
        <w:rPr>
          <w:b/>
          <w:bCs/>
        </w:rPr>
        <w:t>омплексно</w:t>
      </w:r>
      <w:r w:rsidR="002156C4" w:rsidRPr="004E6709">
        <w:rPr>
          <w:b/>
          <w:bCs/>
        </w:rPr>
        <w:t>го</w:t>
      </w:r>
      <w:r w:rsidRPr="004E6709">
        <w:rPr>
          <w:b/>
          <w:bCs/>
        </w:rPr>
        <w:t xml:space="preserve"> развитие сельских территорий»</w:t>
      </w:r>
    </w:p>
    <w:p w14:paraId="36C39406" w14:textId="77777777" w:rsidR="002B20D9" w:rsidRPr="004E6709" w:rsidRDefault="002B20D9" w:rsidP="002B20D9">
      <w:pPr>
        <w:tabs>
          <w:tab w:val="left" w:pos="9120"/>
        </w:tabs>
        <w:rPr>
          <w:b/>
          <w:bCs/>
        </w:rPr>
      </w:pPr>
    </w:p>
    <w:p w14:paraId="08127124" w14:textId="77777777" w:rsidR="002B20D9" w:rsidRPr="004E6709" w:rsidRDefault="002B20D9" w:rsidP="002B20D9">
      <w:pPr>
        <w:tabs>
          <w:tab w:val="left" w:pos="9120"/>
        </w:tabs>
        <w:jc w:val="center"/>
        <w:rPr>
          <w:b/>
          <w:bCs/>
        </w:rPr>
      </w:pPr>
      <w:r w:rsidRPr="004E6709">
        <w:rPr>
          <w:b/>
          <w:bCs/>
        </w:rPr>
        <w:t>1. Основные положения</w:t>
      </w:r>
    </w:p>
    <w:tbl>
      <w:tblPr>
        <w:tblW w:w="14883" w:type="dxa"/>
        <w:tblInd w:w="-282" w:type="dxa"/>
        <w:tblCellMar>
          <w:left w:w="0" w:type="dxa"/>
          <w:right w:w="0" w:type="dxa"/>
        </w:tblCellMar>
        <w:tblLook w:val="04A0" w:firstRow="1" w:lastRow="0" w:firstColumn="1" w:lastColumn="0" w:noHBand="0" w:noVBand="1"/>
      </w:tblPr>
      <w:tblGrid>
        <w:gridCol w:w="3732"/>
        <w:gridCol w:w="11151"/>
      </w:tblGrid>
      <w:tr w:rsidR="004E6709" w:rsidRPr="004E6709" w14:paraId="2AC30DE0" w14:textId="77777777" w:rsidTr="002B20D9">
        <w:trPr>
          <w:trHeight w:val="15"/>
        </w:trPr>
        <w:tc>
          <w:tcPr>
            <w:tcW w:w="3732" w:type="dxa"/>
            <w:tcBorders>
              <w:top w:val="nil"/>
              <w:left w:val="nil"/>
              <w:bottom w:val="nil"/>
              <w:right w:val="nil"/>
            </w:tcBorders>
            <w:shd w:val="clear" w:color="auto" w:fill="auto"/>
            <w:hideMark/>
          </w:tcPr>
          <w:p w14:paraId="468B318B" w14:textId="77777777" w:rsidR="002B20D9" w:rsidRPr="004E6709" w:rsidRDefault="002B20D9" w:rsidP="002B20D9">
            <w:pPr>
              <w:tabs>
                <w:tab w:val="left" w:pos="9120"/>
              </w:tabs>
            </w:pPr>
          </w:p>
        </w:tc>
        <w:tc>
          <w:tcPr>
            <w:tcW w:w="11151" w:type="dxa"/>
            <w:tcBorders>
              <w:top w:val="nil"/>
              <w:left w:val="nil"/>
              <w:bottom w:val="nil"/>
              <w:right w:val="nil"/>
            </w:tcBorders>
            <w:shd w:val="clear" w:color="auto" w:fill="auto"/>
            <w:hideMark/>
          </w:tcPr>
          <w:p w14:paraId="64F87590" w14:textId="77777777" w:rsidR="002B20D9" w:rsidRPr="004E6709" w:rsidRDefault="002B20D9" w:rsidP="002B20D9">
            <w:pPr>
              <w:tabs>
                <w:tab w:val="left" w:pos="9120"/>
              </w:tabs>
            </w:pPr>
          </w:p>
        </w:tc>
      </w:tr>
      <w:tr w:rsidR="004E6709" w:rsidRPr="004E6709" w14:paraId="302FD27F" w14:textId="77777777" w:rsidTr="002B20D9">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7F807D2" w14:textId="77777777" w:rsidR="002B20D9" w:rsidRPr="004E6709" w:rsidRDefault="002B20D9" w:rsidP="002B20D9">
            <w:pPr>
              <w:tabs>
                <w:tab w:val="left" w:pos="9120"/>
              </w:tabs>
              <w:rPr>
                <w:sz w:val="24"/>
                <w:szCs w:val="24"/>
              </w:rPr>
            </w:pPr>
            <w:r w:rsidRPr="004E6709">
              <w:rPr>
                <w:sz w:val="24"/>
                <w:szCs w:val="24"/>
              </w:rPr>
              <w:t>Наименование муниципального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150B4AB" w14:textId="77777777" w:rsidR="002B20D9" w:rsidRPr="004E6709" w:rsidRDefault="002B20D9" w:rsidP="002B20D9">
            <w:pPr>
              <w:tabs>
                <w:tab w:val="left" w:pos="9120"/>
              </w:tabs>
              <w:rPr>
                <w:sz w:val="24"/>
                <w:szCs w:val="24"/>
              </w:rPr>
            </w:pPr>
            <w:r w:rsidRPr="004E6709">
              <w:rPr>
                <w:sz w:val="24"/>
                <w:szCs w:val="24"/>
              </w:rPr>
              <w:t>-</w:t>
            </w:r>
          </w:p>
        </w:tc>
      </w:tr>
      <w:tr w:rsidR="004E6709" w:rsidRPr="004E6709" w14:paraId="2DAAD262" w14:textId="77777777" w:rsidTr="002B20D9">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5AB2BD4" w14:textId="77777777" w:rsidR="002B20D9" w:rsidRPr="004E6709" w:rsidRDefault="002B20D9" w:rsidP="002B20D9">
            <w:pPr>
              <w:tabs>
                <w:tab w:val="left" w:pos="9120"/>
              </w:tabs>
              <w:rPr>
                <w:sz w:val="24"/>
                <w:szCs w:val="24"/>
              </w:rPr>
            </w:pPr>
            <w:r w:rsidRPr="004E6709">
              <w:rPr>
                <w:sz w:val="24"/>
                <w:szCs w:val="24"/>
              </w:rPr>
              <w:t>Сроки реализации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2BD27C1" w14:textId="77777777" w:rsidR="002B20D9" w:rsidRPr="004E6709" w:rsidRDefault="002B20D9" w:rsidP="00973EEA">
            <w:pPr>
              <w:tabs>
                <w:tab w:val="left" w:pos="9120"/>
              </w:tabs>
              <w:rPr>
                <w:sz w:val="24"/>
                <w:szCs w:val="24"/>
              </w:rPr>
            </w:pPr>
            <w:r w:rsidRPr="004E6709">
              <w:rPr>
                <w:sz w:val="24"/>
                <w:szCs w:val="24"/>
              </w:rPr>
              <w:t>202</w:t>
            </w:r>
            <w:r w:rsidR="00973EEA" w:rsidRPr="004E6709">
              <w:rPr>
                <w:sz w:val="24"/>
                <w:szCs w:val="24"/>
              </w:rPr>
              <w:t>6</w:t>
            </w:r>
            <w:r w:rsidRPr="004E6709">
              <w:rPr>
                <w:sz w:val="24"/>
                <w:szCs w:val="24"/>
              </w:rPr>
              <w:t xml:space="preserve"> год – 203</w:t>
            </w:r>
            <w:r w:rsidR="00973EEA" w:rsidRPr="004E6709">
              <w:rPr>
                <w:sz w:val="24"/>
                <w:szCs w:val="24"/>
              </w:rPr>
              <w:t>1</w:t>
            </w:r>
            <w:r w:rsidRPr="004E6709">
              <w:rPr>
                <w:sz w:val="24"/>
                <w:szCs w:val="24"/>
              </w:rPr>
              <w:t xml:space="preserve"> год</w:t>
            </w:r>
          </w:p>
        </w:tc>
      </w:tr>
      <w:tr w:rsidR="004E6709" w:rsidRPr="004E6709" w14:paraId="11B135F0" w14:textId="77777777" w:rsidTr="002B20D9">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D55C715" w14:textId="77777777" w:rsidR="002B20D9" w:rsidRPr="004E6709" w:rsidRDefault="002B20D9" w:rsidP="002B20D9">
            <w:pPr>
              <w:tabs>
                <w:tab w:val="left" w:pos="9120"/>
              </w:tabs>
              <w:rPr>
                <w:sz w:val="24"/>
                <w:szCs w:val="24"/>
              </w:rPr>
            </w:pPr>
            <w:r w:rsidRPr="004E6709">
              <w:rPr>
                <w:sz w:val="24"/>
                <w:szCs w:val="24"/>
              </w:rPr>
              <w:t>Наименование регионального (национального) проекта (при наличии)</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EC33411" w14:textId="77777777" w:rsidR="002B20D9" w:rsidRPr="004E6709" w:rsidRDefault="002B20D9" w:rsidP="002B20D9">
            <w:pPr>
              <w:tabs>
                <w:tab w:val="left" w:pos="9120"/>
              </w:tabs>
              <w:rPr>
                <w:sz w:val="24"/>
                <w:szCs w:val="24"/>
              </w:rPr>
            </w:pPr>
            <w:r w:rsidRPr="004E6709">
              <w:rPr>
                <w:sz w:val="24"/>
                <w:szCs w:val="24"/>
              </w:rPr>
              <w:t>«Обеспечение комплексного развития сельских территорий (благоустройство сельских территорий)»</w:t>
            </w:r>
          </w:p>
        </w:tc>
      </w:tr>
      <w:tr w:rsidR="004E6709" w:rsidRPr="004E6709" w14:paraId="6DDED756" w14:textId="77777777" w:rsidTr="002B20D9">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66EEFC9" w14:textId="77777777" w:rsidR="002B20D9" w:rsidRPr="004E6709" w:rsidRDefault="002B20D9" w:rsidP="002B20D9">
            <w:pPr>
              <w:tabs>
                <w:tab w:val="left" w:pos="9120"/>
              </w:tabs>
              <w:rPr>
                <w:sz w:val="24"/>
                <w:szCs w:val="24"/>
              </w:rPr>
            </w:pPr>
            <w:r w:rsidRPr="004E6709">
              <w:rPr>
                <w:sz w:val="24"/>
                <w:szCs w:val="24"/>
              </w:rPr>
              <w:t>Куратор муниципального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8F1C350" w14:textId="77777777" w:rsidR="002B20D9" w:rsidRPr="004E6709" w:rsidRDefault="002B20D9" w:rsidP="002B20D9">
            <w:pPr>
              <w:tabs>
                <w:tab w:val="left" w:pos="9120"/>
              </w:tabs>
              <w:rPr>
                <w:sz w:val="24"/>
                <w:szCs w:val="24"/>
              </w:rPr>
            </w:pPr>
          </w:p>
        </w:tc>
      </w:tr>
      <w:tr w:rsidR="004E6709" w:rsidRPr="004E6709" w14:paraId="3CA4391D" w14:textId="77777777" w:rsidTr="002B20D9">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8F7E113" w14:textId="77777777" w:rsidR="002B20D9" w:rsidRPr="004E6709" w:rsidRDefault="002B20D9" w:rsidP="002B20D9">
            <w:pPr>
              <w:tabs>
                <w:tab w:val="left" w:pos="9120"/>
              </w:tabs>
              <w:rPr>
                <w:sz w:val="24"/>
                <w:szCs w:val="24"/>
              </w:rPr>
            </w:pPr>
            <w:r w:rsidRPr="004E6709">
              <w:rPr>
                <w:sz w:val="24"/>
                <w:szCs w:val="24"/>
              </w:rPr>
              <w:lastRenderedPageBreak/>
              <w:t>Руководитель муниципального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8825FDA" w14:textId="77777777" w:rsidR="002B20D9" w:rsidRPr="004E6709" w:rsidRDefault="002B20D9" w:rsidP="002B20D9">
            <w:pPr>
              <w:tabs>
                <w:tab w:val="left" w:pos="9120"/>
              </w:tabs>
              <w:rPr>
                <w:sz w:val="24"/>
                <w:szCs w:val="24"/>
              </w:rPr>
            </w:pPr>
            <w:r w:rsidRPr="004E6709">
              <w:rPr>
                <w:sz w:val="24"/>
                <w:szCs w:val="24"/>
              </w:rPr>
              <w:t>Глава администрации муниципального образования</w:t>
            </w:r>
          </w:p>
        </w:tc>
      </w:tr>
      <w:tr w:rsidR="004E6709" w:rsidRPr="004E6709" w14:paraId="03E17460" w14:textId="77777777" w:rsidTr="002B20D9">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32FDE63" w14:textId="77777777" w:rsidR="002B20D9" w:rsidRPr="004E6709" w:rsidRDefault="002B20D9" w:rsidP="002B20D9">
            <w:pPr>
              <w:tabs>
                <w:tab w:val="left" w:pos="9120"/>
              </w:tabs>
              <w:rPr>
                <w:sz w:val="24"/>
                <w:szCs w:val="24"/>
              </w:rPr>
            </w:pPr>
            <w:r w:rsidRPr="004E6709">
              <w:rPr>
                <w:sz w:val="24"/>
                <w:szCs w:val="24"/>
              </w:rPr>
              <w:t>Связь с муниципальной программой</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E732F10" w14:textId="77777777" w:rsidR="002B20D9" w:rsidRPr="004E6709" w:rsidRDefault="002B20D9" w:rsidP="002B20D9">
            <w:pPr>
              <w:tabs>
                <w:tab w:val="left" w:pos="9120"/>
              </w:tabs>
              <w:rPr>
                <w:sz w:val="24"/>
                <w:szCs w:val="24"/>
              </w:rPr>
            </w:pPr>
            <w:r w:rsidRPr="004E6709">
              <w:rPr>
                <w:sz w:val="24"/>
                <w:szCs w:val="24"/>
              </w:rPr>
              <w:t>«Обеспечение комплексного развития сельских территорий (благоустройство сельских территорий)»</w:t>
            </w:r>
          </w:p>
        </w:tc>
      </w:tr>
    </w:tbl>
    <w:p w14:paraId="7B3A3F25" w14:textId="77777777" w:rsidR="002B20D9" w:rsidRPr="004E6709" w:rsidRDefault="002B20D9" w:rsidP="002B20D9">
      <w:pPr>
        <w:tabs>
          <w:tab w:val="left" w:pos="9120"/>
        </w:tabs>
      </w:pPr>
    </w:p>
    <w:p w14:paraId="04955818" w14:textId="77777777" w:rsidR="002B20D9" w:rsidRPr="004E6709" w:rsidRDefault="002B20D9" w:rsidP="002B20D9">
      <w:pPr>
        <w:tabs>
          <w:tab w:val="left" w:pos="9120"/>
        </w:tabs>
        <w:jc w:val="center"/>
        <w:rPr>
          <w:b/>
          <w:bCs/>
          <w:sz w:val="24"/>
          <w:szCs w:val="24"/>
        </w:rPr>
      </w:pPr>
      <w:r w:rsidRPr="004E6709">
        <w:rPr>
          <w:b/>
          <w:bCs/>
          <w:sz w:val="24"/>
          <w:szCs w:val="24"/>
        </w:rPr>
        <w:t>2. Показатели структурного элемента муниципальной программы</w:t>
      </w:r>
    </w:p>
    <w:tbl>
      <w:tblPr>
        <w:tblW w:w="14979" w:type="dxa"/>
        <w:tblInd w:w="-520" w:type="dxa"/>
        <w:tblLayout w:type="fixed"/>
        <w:tblCellMar>
          <w:left w:w="0" w:type="dxa"/>
          <w:right w:w="0" w:type="dxa"/>
        </w:tblCellMar>
        <w:tblLook w:val="04A0" w:firstRow="1" w:lastRow="0" w:firstColumn="1" w:lastColumn="0" w:noHBand="0" w:noVBand="1"/>
      </w:tblPr>
      <w:tblGrid>
        <w:gridCol w:w="520"/>
        <w:gridCol w:w="2598"/>
        <w:gridCol w:w="1511"/>
        <w:gridCol w:w="1370"/>
        <w:gridCol w:w="1183"/>
        <w:gridCol w:w="803"/>
        <w:gridCol w:w="757"/>
        <w:gridCol w:w="802"/>
        <w:gridCol w:w="803"/>
        <w:gridCol w:w="661"/>
        <w:gridCol w:w="803"/>
        <w:gridCol w:w="3168"/>
      </w:tblGrid>
      <w:tr w:rsidR="004E6709" w:rsidRPr="004E6709" w14:paraId="34E345F3" w14:textId="77777777" w:rsidTr="002B20D9">
        <w:trPr>
          <w:trHeight w:val="15"/>
        </w:trPr>
        <w:tc>
          <w:tcPr>
            <w:tcW w:w="520" w:type="dxa"/>
            <w:tcBorders>
              <w:top w:val="nil"/>
              <w:left w:val="nil"/>
              <w:bottom w:val="nil"/>
              <w:right w:val="nil"/>
            </w:tcBorders>
            <w:shd w:val="clear" w:color="auto" w:fill="auto"/>
            <w:hideMark/>
          </w:tcPr>
          <w:p w14:paraId="706148B0" w14:textId="77777777" w:rsidR="002B20D9" w:rsidRPr="004E6709" w:rsidRDefault="002B20D9" w:rsidP="002B20D9">
            <w:pPr>
              <w:tabs>
                <w:tab w:val="left" w:pos="9120"/>
              </w:tabs>
              <w:rPr>
                <w:sz w:val="24"/>
                <w:szCs w:val="24"/>
              </w:rPr>
            </w:pPr>
          </w:p>
        </w:tc>
        <w:tc>
          <w:tcPr>
            <w:tcW w:w="2598" w:type="dxa"/>
            <w:tcBorders>
              <w:top w:val="nil"/>
              <w:left w:val="nil"/>
              <w:bottom w:val="nil"/>
              <w:right w:val="nil"/>
            </w:tcBorders>
            <w:shd w:val="clear" w:color="auto" w:fill="auto"/>
            <w:hideMark/>
          </w:tcPr>
          <w:p w14:paraId="5F2E7C13" w14:textId="77777777" w:rsidR="002B20D9" w:rsidRPr="004E6709" w:rsidRDefault="002B20D9" w:rsidP="002B20D9">
            <w:pPr>
              <w:tabs>
                <w:tab w:val="left" w:pos="9120"/>
              </w:tabs>
              <w:rPr>
                <w:sz w:val="24"/>
                <w:szCs w:val="24"/>
              </w:rPr>
            </w:pPr>
          </w:p>
        </w:tc>
        <w:tc>
          <w:tcPr>
            <w:tcW w:w="1511" w:type="dxa"/>
            <w:tcBorders>
              <w:top w:val="nil"/>
              <w:left w:val="nil"/>
              <w:bottom w:val="nil"/>
              <w:right w:val="nil"/>
            </w:tcBorders>
            <w:shd w:val="clear" w:color="auto" w:fill="auto"/>
            <w:hideMark/>
          </w:tcPr>
          <w:p w14:paraId="155AD3B9" w14:textId="77777777" w:rsidR="002B20D9" w:rsidRPr="004E6709" w:rsidRDefault="002B20D9" w:rsidP="002B20D9">
            <w:pPr>
              <w:tabs>
                <w:tab w:val="left" w:pos="9120"/>
              </w:tabs>
              <w:rPr>
                <w:sz w:val="24"/>
                <w:szCs w:val="24"/>
              </w:rPr>
            </w:pPr>
          </w:p>
        </w:tc>
        <w:tc>
          <w:tcPr>
            <w:tcW w:w="1370" w:type="dxa"/>
            <w:tcBorders>
              <w:top w:val="nil"/>
              <w:left w:val="nil"/>
              <w:bottom w:val="nil"/>
              <w:right w:val="nil"/>
            </w:tcBorders>
            <w:shd w:val="clear" w:color="auto" w:fill="auto"/>
            <w:hideMark/>
          </w:tcPr>
          <w:p w14:paraId="58792C7C" w14:textId="77777777" w:rsidR="002B20D9" w:rsidRPr="004E6709" w:rsidRDefault="002B20D9" w:rsidP="002B20D9">
            <w:pPr>
              <w:tabs>
                <w:tab w:val="left" w:pos="9120"/>
              </w:tabs>
              <w:rPr>
                <w:sz w:val="24"/>
                <w:szCs w:val="24"/>
              </w:rPr>
            </w:pPr>
          </w:p>
        </w:tc>
        <w:tc>
          <w:tcPr>
            <w:tcW w:w="1183" w:type="dxa"/>
            <w:tcBorders>
              <w:top w:val="nil"/>
              <w:left w:val="nil"/>
              <w:bottom w:val="nil"/>
              <w:right w:val="nil"/>
            </w:tcBorders>
            <w:shd w:val="clear" w:color="auto" w:fill="auto"/>
            <w:hideMark/>
          </w:tcPr>
          <w:p w14:paraId="3BAC6771" w14:textId="77777777" w:rsidR="002B20D9" w:rsidRPr="004E6709" w:rsidRDefault="002B20D9" w:rsidP="002B20D9">
            <w:pPr>
              <w:tabs>
                <w:tab w:val="left" w:pos="9120"/>
              </w:tabs>
              <w:rPr>
                <w:sz w:val="24"/>
                <w:szCs w:val="24"/>
              </w:rPr>
            </w:pPr>
          </w:p>
        </w:tc>
        <w:tc>
          <w:tcPr>
            <w:tcW w:w="803" w:type="dxa"/>
            <w:tcBorders>
              <w:top w:val="nil"/>
              <w:left w:val="nil"/>
              <w:bottom w:val="nil"/>
              <w:right w:val="nil"/>
            </w:tcBorders>
            <w:shd w:val="clear" w:color="auto" w:fill="auto"/>
            <w:hideMark/>
          </w:tcPr>
          <w:p w14:paraId="60091E16" w14:textId="77777777" w:rsidR="002B20D9" w:rsidRPr="004E6709" w:rsidRDefault="002B20D9" w:rsidP="002B20D9">
            <w:pPr>
              <w:tabs>
                <w:tab w:val="left" w:pos="9120"/>
              </w:tabs>
              <w:rPr>
                <w:sz w:val="24"/>
                <w:szCs w:val="24"/>
              </w:rPr>
            </w:pPr>
          </w:p>
        </w:tc>
        <w:tc>
          <w:tcPr>
            <w:tcW w:w="757" w:type="dxa"/>
            <w:tcBorders>
              <w:top w:val="nil"/>
              <w:left w:val="nil"/>
              <w:bottom w:val="nil"/>
              <w:right w:val="nil"/>
            </w:tcBorders>
            <w:shd w:val="clear" w:color="auto" w:fill="auto"/>
            <w:hideMark/>
          </w:tcPr>
          <w:p w14:paraId="58D40922" w14:textId="77777777" w:rsidR="002B20D9" w:rsidRPr="004E6709" w:rsidRDefault="002B20D9" w:rsidP="002B20D9">
            <w:pPr>
              <w:tabs>
                <w:tab w:val="left" w:pos="9120"/>
              </w:tabs>
              <w:rPr>
                <w:sz w:val="24"/>
                <w:szCs w:val="24"/>
              </w:rPr>
            </w:pPr>
          </w:p>
        </w:tc>
        <w:tc>
          <w:tcPr>
            <w:tcW w:w="802" w:type="dxa"/>
            <w:tcBorders>
              <w:top w:val="nil"/>
              <w:left w:val="nil"/>
              <w:bottom w:val="nil"/>
              <w:right w:val="nil"/>
            </w:tcBorders>
            <w:shd w:val="clear" w:color="auto" w:fill="auto"/>
            <w:hideMark/>
          </w:tcPr>
          <w:p w14:paraId="596F40B5" w14:textId="77777777" w:rsidR="002B20D9" w:rsidRPr="004E6709" w:rsidRDefault="002B20D9" w:rsidP="002B20D9">
            <w:pPr>
              <w:tabs>
                <w:tab w:val="left" w:pos="9120"/>
              </w:tabs>
              <w:rPr>
                <w:sz w:val="24"/>
                <w:szCs w:val="24"/>
              </w:rPr>
            </w:pPr>
          </w:p>
        </w:tc>
        <w:tc>
          <w:tcPr>
            <w:tcW w:w="803" w:type="dxa"/>
            <w:tcBorders>
              <w:top w:val="nil"/>
              <w:left w:val="nil"/>
              <w:bottom w:val="nil"/>
              <w:right w:val="nil"/>
            </w:tcBorders>
            <w:shd w:val="clear" w:color="auto" w:fill="auto"/>
            <w:hideMark/>
          </w:tcPr>
          <w:p w14:paraId="1C12340D" w14:textId="77777777" w:rsidR="002B20D9" w:rsidRPr="004E6709" w:rsidRDefault="002B20D9" w:rsidP="002B20D9">
            <w:pPr>
              <w:tabs>
                <w:tab w:val="left" w:pos="9120"/>
              </w:tabs>
              <w:rPr>
                <w:sz w:val="24"/>
                <w:szCs w:val="24"/>
              </w:rPr>
            </w:pPr>
          </w:p>
        </w:tc>
        <w:tc>
          <w:tcPr>
            <w:tcW w:w="661" w:type="dxa"/>
            <w:tcBorders>
              <w:top w:val="nil"/>
              <w:left w:val="nil"/>
              <w:bottom w:val="nil"/>
              <w:right w:val="nil"/>
            </w:tcBorders>
          </w:tcPr>
          <w:p w14:paraId="01639777" w14:textId="77777777" w:rsidR="002B20D9" w:rsidRPr="004E6709" w:rsidRDefault="002B20D9" w:rsidP="002B20D9">
            <w:pPr>
              <w:tabs>
                <w:tab w:val="left" w:pos="9120"/>
              </w:tabs>
              <w:rPr>
                <w:sz w:val="24"/>
                <w:szCs w:val="24"/>
              </w:rPr>
            </w:pPr>
          </w:p>
        </w:tc>
        <w:tc>
          <w:tcPr>
            <w:tcW w:w="803" w:type="dxa"/>
            <w:tcBorders>
              <w:top w:val="nil"/>
              <w:left w:val="nil"/>
              <w:bottom w:val="nil"/>
              <w:right w:val="nil"/>
            </w:tcBorders>
          </w:tcPr>
          <w:p w14:paraId="64B6614E" w14:textId="77777777" w:rsidR="002B20D9" w:rsidRPr="004E6709" w:rsidRDefault="002B20D9" w:rsidP="002B20D9">
            <w:pPr>
              <w:tabs>
                <w:tab w:val="left" w:pos="9120"/>
              </w:tabs>
              <w:rPr>
                <w:sz w:val="24"/>
                <w:szCs w:val="24"/>
              </w:rPr>
            </w:pPr>
          </w:p>
        </w:tc>
        <w:tc>
          <w:tcPr>
            <w:tcW w:w="3168" w:type="dxa"/>
            <w:tcBorders>
              <w:top w:val="nil"/>
              <w:left w:val="nil"/>
              <w:bottom w:val="nil"/>
              <w:right w:val="nil"/>
            </w:tcBorders>
            <w:shd w:val="clear" w:color="auto" w:fill="auto"/>
            <w:hideMark/>
          </w:tcPr>
          <w:p w14:paraId="43BFEC91" w14:textId="77777777" w:rsidR="002B20D9" w:rsidRPr="004E6709" w:rsidRDefault="002B20D9" w:rsidP="002B20D9">
            <w:pPr>
              <w:tabs>
                <w:tab w:val="left" w:pos="9120"/>
              </w:tabs>
              <w:rPr>
                <w:sz w:val="24"/>
                <w:szCs w:val="24"/>
              </w:rPr>
            </w:pPr>
          </w:p>
        </w:tc>
      </w:tr>
      <w:tr w:rsidR="004E6709" w:rsidRPr="004E6709" w14:paraId="0BA935F3" w14:textId="77777777" w:rsidTr="002B20D9">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DFF5BDD" w14:textId="77777777" w:rsidR="002B20D9" w:rsidRPr="004E6709" w:rsidRDefault="002B20D9" w:rsidP="002B20D9">
            <w:pPr>
              <w:tabs>
                <w:tab w:val="left" w:pos="9120"/>
              </w:tabs>
              <w:rPr>
                <w:sz w:val="24"/>
                <w:szCs w:val="24"/>
              </w:rPr>
            </w:pPr>
            <w:r w:rsidRPr="004E6709">
              <w:rPr>
                <w:sz w:val="24"/>
                <w:szCs w:val="24"/>
              </w:rPr>
              <w:t>№ п/п</w:t>
            </w: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873E5EF" w14:textId="77777777" w:rsidR="002B20D9" w:rsidRPr="004E6709" w:rsidRDefault="002B20D9" w:rsidP="002B20D9">
            <w:pPr>
              <w:tabs>
                <w:tab w:val="left" w:pos="9120"/>
              </w:tabs>
              <w:rPr>
                <w:sz w:val="24"/>
                <w:szCs w:val="24"/>
              </w:rPr>
            </w:pPr>
            <w:r w:rsidRPr="004E6709">
              <w:rPr>
                <w:sz w:val="24"/>
                <w:szCs w:val="24"/>
              </w:rPr>
              <w:t>Наименование показателя/задачи</w:t>
            </w: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148C197" w14:textId="77777777" w:rsidR="002B20D9" w:rsidRPr="004E6709" w:rsidRDefault="002B20D9" w:rsidP="002B20D9">
            <w:pPr>
              <w:tabs>
                <w:tab w:val="left" w:pos="9120"/>
              </w:tabs>
              <w:rPr>
                <w:sz w:val="24"/>
                <w:szCs w:val="24"/>
              </w:rPr>
            </w:pPr>
            <w:r w:rsidRPr="004E6709">
              <w:rPr>
                <w:sz w:val="24"/>
                <w:szCs w:val="24"/>
              </w:rPr>
              <w:t>Признак возрастания/убывания</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F37876F" w14:textId="77777777" w:rsidR="002B20D9" w:rsidRPr="004E6709" w:rsidRDefault="002B20D9" w:rsidP="002B20D9">
            <w:pPr>
              <w:tabs>
                <w:tab w:val="left" w:pos="9120"/>
              </w:tabs>
              <w:rPr>
                <w:sz w:val="24"/>
                <w:szCs w:val="24"/>
              </w:rPr>
            </w:pPr>
            <w:r w:rsidRPr="004E6709">
              <w:rPr>
                <w:sz w:val="24"/>
                <w:szCs w:val="24"/>
              </w:rPr>
              <w:t>Единица измерения (по </w:t>
            </w:r>
            <w:hyperlink r:id="rId9" w:anchor="7D20K3" w:history="1">
              <w:r w:rsidRPr="004E6709">
                <w:rPr>
                  <w:rStyle w:val="aa"/>
                  <w:color w:val="auto"/>
                  <w:sz w:val="24"/>
                  <w:szCs w:val="24"/>
                </w:rPr>
                <w:t>ОКЕИ</w:t>
              </w:r>
            </w:hyperlink>
            <w:r w:rsidRPr="004E6709">
              <w:rPr>
                <w:sz w:val="24"/>
                <w:szCs w:val="24"/>
              </w:rPr>
              <w:t>)</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0539567" w14:textId="77777777" w:rsidR="002B20D9" w:rsidRPr="004E6709" w:rsidRDefault="002B20D9" w:rsidP="002B20D9">
            <w:pPr>
              <w:tabs>
                <w:tab w:val="left" w:pos="9120"/>
              </w:tabs>
              <w:rPr>
                <w:sz w:val="24"/>
                <w:szCs w:val="24"/>
              </w:rPr>
            </w:pPr>
            <w:r w:rsidRPr="004E6709">
              <w:rPr>
                <w:sz w:val="24"/>
                <w:szCs w:val="24"/>
              </w:rPr>
              <w:t xml:space="preserve">Базовое значение </w:t>
            </w:r>
          </w:p>
        </w:tc>
        <w:tc>
          <w:tcPr>
            <w:tcW w:w="46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1974F5C" w14:textId="77777777" w:rsidR="002B20D9" w:rsidRPr="004E6709" w:rsidRDefault="002B20D9" w:rsidP="002B20D9">
            <w:pPr>
              <w:tabs>
                <w:tab w:val="left" w:pos="9120"/>
              </w:tabs>
              <w:rPr>
                <w:sz w:val="24"/>
                <w:szCs w:val="24"/>
              </w:rPr>
            </w:pPr>
            <w:r w:rsidRPr="004E6709">
              <w:rPr>
                <w:sz w:val="24"/>
                <w:szCs w:val="24"/>
              </w:rPr>
              <w:t>Значение показателей по годам</w:t>
            </w: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4CC4613" w14:textId="77777777" w:rsidR="002B20D9" w:rsidRPr="004E6709" w:rsidRDefault="002B20D9" w:rsidP="002B20D9">
            <w:pPr>
              <w:tabs>
                <w:tab w:val="left" w:pos="9120"/>
              </w:tabs>
              <w:rPr>
                <w:sz w:val="24"/>
                <w:szCs w:val="24"/>
              </w:rPr>
            </w:pPr>
            <w:r w:rsidRPr="004E6709">
              <w:rPr>
                <w:sz w:val="24"/>
                <w:szCs w:val="24"/>
              </w:rPr>
              <w:t xml:space="preserve">Ответственный за достижение показателя </w:t>
            </w:r>
          </w:p>
        </w:tc>
      </w:tr>
      <w:tr w:rsidR="004E6709" w:rsidRPr="004E6709" w14:paraId="0774F185" w14:textId="77777777" w:rsidTr="002B20D9">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5876618" w14:textId="77777777" w:rsidR="002B20D9" w:rsidRPr="004E6709" w:rsidRDefault="002B20D9" w:rsidP="002B20D9">
            <w:pPr>
              <w:tabs>
                <w:tab w:val="left" w:pos="9120"/>
              </w:tabs>
              <w:rPr>
                <w:sz w:val="24"/>
                <w:szCs w:val="24"/>
              </w:rPr>
            </w:pP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664971C" w14:textId="77777777" w:rsidR="002B20D9" w:rsidRPr="004E6709" w:rsidRDefault="002B20D9" w:rsidP="002B20D9">
            <w:pPr>
              <w:tabs>
                <w:tab w:val="left" w:pos="9120"/>
              </w:tabs>
              <w:rPr>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C05F8B2" w14:textId="77777777" w:rsidR="002B20D9" w:rsidRPr="004E6709" w:rsidRDefault="002B20D9" w:rsidP="002B20D9">
            <w:pPr>
              <w:tabs>
                <w:tab w:val="left" w:pos="9120"/>
              </w:tabs>
              <w:rPr>
                <w:sz w:val="24"/>
                <w:szCs w:val="24"/>
              </w:rPr>
            </w:pP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C22913E" w14:textId="77777777" w:rsidR="002B20D9" w:rsidRPr="004E6709" w:rsidRDefault="002B20D9" w:rsidP="002B20D9">
            <w:pPr>
              <w:tabs>
                <w:tab w:val="left" w:pos="9120"/>
              </w:tabs>
              <w:rPr>
                <w:sz w:val="24"/>
                <w:szCs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52AC36D" w14:textId="77777777" w:rsidR="002B20D9" w:rsidRPr="004E6709" w:rsidRDefault="002B20D9" w:rsidP="002B20D9">
            <w:pPr>
              <w:tabs>
                <w:tab w:val="left" w:pos="9120"/>
              </w:tabs>
              <w:rPr>
                <w:sz w:val="24"/>
                <w:szCs w:val="24"/>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4980683" w14:textId="77777777" w:rsidR="002B20D9" w:rsidRPr="004E6709" w:rsidRDefault="002B20D9" w:rsidP="00973EEA">
            <w:pPr>
              <w:tabs>
                <w:tab w:val="left" w:pos="9120"/>
              </w:tabs>
              <w:rPr>
                <w:sz w:val="24"/>
                <w:szCs w:val="24"/>
              </w:rPr>
            </w:pPr>
            <w:r w:rsidRPr="004E6709">
              <w:rPr>
                <w:sz w:val="24"/>
                <w:szCs w:val="24"/>
              </w:rPr>
              <w:t>202</w:t>
            </w:r>
            <w:r w:rsidR="00973EEA" w:rsidRPr="004E6709">
              <w:rPr>
                <w:sz w:val="24"/>
                <w:szCs w:val="24"/>
              </w:rPr>
              <w:t>6</w:t>
            </w:r>
            <w:r w:rsidRPr="004E6709">
              <w:rPr>
                <w:sz w:val="24"/>
                <w:szCs w:val="24"/>
              </w:rPr>
              <w:t xml:space="preserve"> год</w:t>
            </w:r>
          </w:p>
        </w:tc>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73EA83B" w14:textId="77777777" w:rsidR="002B20D9" w:rsidRPr="004E6709" w:rsidRDefault="002B20D9" w:rsidP="00973EEA">
            <w:pPr>
              <w:tabs>
                <w:tab w:val="left" w:pos="9120"/>
              </w:tabs>
              <w:rPr>
                <w:sz w:val="24"/>
                <w:szCs w:val="24"/>
              </w:rPr>
            </w:pPr>
            <w:r w:rsidRPr="004E6709">
              <w:rPr>
                <w:sz w:val="24"/>
                <w:szCs w:val="24"/>
              </w:rPr>
              <w:t>202</w:t>
            </w:r>
            <w:r w:rsidR="00973EEA" w:rsidRPr="004E6709">
              <w:rPr>
                <w:sz w:val="24"/>
                <w:szCs w:val="24"/>
              </w:rPr>
              <w:t>7</w:t>
            </w:r>
            <w:r w:rsidRPr="004E6709">
              <w:rPr>
                <w:sz w:val="24"/>
                <w:szCs w:val="24"/>
              </w:rPr>
              <w:t xml:space="preserve"> год</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9C8B4B4" w14:textId="77777777" w:rsidR="002B20D9" w:rsidRPr="004E6709" w:rsidRDefault="002B20D9" w:rsidP="00973EEA">
            <w:pPr>
              <w:tabs>
                <w:tab w:val="left" w:pos="9120"/>
              </w:tabs>
              <w:rPr>
                <w:sz w:val="24"/>
                <w:szCs w:val="24"/>
              </w:rPr>
            </w:pPr>
            <w:r w:rsidRPr="004E6709">
              <w:rPr>
                <w:sz w:val="24"/>
                <w:szCs w:val="24"/>
              </w:rPr>
              <w:t>202</w:t>
            </w:r>
            <w:r w:rsidR="00973EEA" w:rsidRPr="004E6709">
              <w:rPr>
                <w:sz w:val="24"/>
                <w:szCs w:val="24"/>
              </w:rPr>
              <w:t>8</w:t>
            </w:r>
            <w:r w:rsidRPr="004E6709">
              <w:rPr>
                <w:sz w:val="24"/>
                <w:szCs w:val="24"/>
              </w:rPr>
              <w:t xml:space="preserve"> год</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3C92BFE" w14:textId="77777777" w:rsidR="002B20D9" w:rsidRPr="004E6709" w:rsidRDefault="002B20D9" w:rsidP="00973EEA">
            <w:pPr>
              <w:tabs>
                <w:tab w:val="left" w:pos="9120"/>
              </w:tabs>
              <w:rPr>
                <w:sz w:val="24"/>
                <w:szCs w:val="24"/>
              </w:rPr>
            </w:pPr>
            <w:r w:rsidRPr="004E6709">
              <w:rPr>
                <w:sz w:val="24"/>
                <w:szCs w:val="24"/>
              </w:rPr>
              <w:t>202</w:t>
            </w:r>
            <w:r w:rsidR="00973EEA" w:rsidRPr="004E6709">
              <w:rPr>
                <w:sz w:val="24"/>
                <w:szCs w:val="24"/>
              </w:rPr>
              <w:t>9</w:t>
            </w:r>
            <w:r w:rsidRPr="004E6709">
              <w:rPr>
                <w:sz w:val="24"/>
                <w:szCs w:val="24"/>
              </w:rPr>
              <w:t xml:space="preserve"> год</w:t>
            </w:r>
          </w:p>
        </w:tc>
        <w:tc>
          <w:tcPr>
            <w:tcW w:w="661" w:type="dxa"/>
            <w:tcBorders>
              <w:top w:val="single" w:sz="6" w:space="0" w:color="000000"/>
              <w:left w:val="single" w:sz="6" w:space="0" w:color="000000"/>
              <w:bottom w:val="single" w:sz="6" w:space="0" w:color="000000"/>
              <w:right w:val="single" w:sz="6" w:space="0" w:color="000000"/>
            </w:tcBorders>
          </w:tcPr>
          <w:p w14:paraId="47A97781" w14:textId="77777777" w:rsidR="002B20D9" w:rsidRPr="004E6709" w:rsidRDefault="002B20D9" w:rsidP="00973EEA">
            <w:pPr>
              <w:tabs>
                <w:tab w:val="left" w:pos="9120"/>
              </w:tabs>
              <w:rPr>
                <w:sz w:val="24"/>
                <w:szCs w:val="24"/>
              </w:rPr>
            </w:pPr>
            <w:r w:rsidRPr="004E6709">
              <w:rPr>
                <w:sz w:val="24"/>
                <w:szCs w:val="24"/>
              </w:rPr>
              <w:t>20</w:t>
            </w:r>
            <w:r w:rsidR="00973EEA" w:rsidRPr="004E6709">
              <w:rPr>
                <w:sz w:val="24"/>
                <w:szCs w:val="24"/>
              </w:rPr>
              <w:t>30</w:t>
            </w:r>
            <w:r w:rsidRPr="004E6709">
              <w:rPr>
                <w:sz w:val="24"/>
                <w:szCs w:val="24"/>
              </w:rPr>
              <w:t xml:space="preserve"> год</w:t>
            </w:r>
          </w:p>
        </w:tc>
        <w:tc>
          <w:tcPr>
            <w:tcW w:w="803" w:type="dxa"/>
            <w:tcBorders>
              <w:top w:val="single" w:sz="6" w:space="0" w:color="000000"/>
              <w:left w:val="single" w:sz="6" w:space="0" w:color="000000"/>
              <w:bottom w:val="single" w:sz="6" w:space="0" w:color="000000"/>
              <w:right w:val="single" w:sz="6" w:space="0" w:color="000000"/>
            </w:tcBorders>
          </w:tcPr>
          <w:p w14:paraId="4B5A6D99" w14:textId="77777777" w:rsidR="002B20D9" w:rsidRPr="004E6709" w:rsidRDefault="002B20D9" w:rsidP="00973EEA">
            <w:pPr>
              <w:tabs>
                <w:tab w:val="left" w:pos="9120"/>
              </w:tabs>
              <w:rPr>
                <w:sz w:val="24"/>
                <w:szCs w:val="24"/>
              </w:rPr>
            </w:pPr>
            <w:r w:rsidRPr="004E6709">
              <w:rPr>
                <w:sz w:val="24"/>
                <w:szCs w:val="24"/>
              </w:rPr>
              <w:t>203</w:t>
            </w:r>
            <w:r w:rsidR="00973EEA" w:rsidRPr="004E6709">
              <w:rPr>
                <w:sz w:val="24"/>
                <w:szCs w:val="24"/>
              </w:rPr>
              <w:t>1</w:t>
            </w:r>
            <w:r w:rsidRPr="004E6709">
              <w:rPr>
                <w:sz w:val="24"/>
                <w:szCs w:val="24"/>
              </w:rPr>
              <w:t xml:space="preserve"> год</w:t>
            </w: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72B6956" w14:textId="77777777" w:rsidR="002B20D9" w:rsidRPr="004E6709" w:rsidRDefault="002B20D9" w:rsidP="002B20D9">
            <w:pPr>
              <w:tabs>
                <w:tab w:val="left" w:pos="9120"/>
              </w:tabs>
              <w:rPr>
                <w:sz w:val="24"/>
                <w:szCs w:val="24"/>
              </w:rPr>
            </w:pPr>
          </w:p>
        </w:tc>
      </w:tr>
      <w:tr w:rsidR="004E6709" w:rsidRPr="004E6709" w14:paraId="0574082F" w14:textId="77777777" w:rsidTr="002B20D9">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C6236A9" w14:textId="77777777" w:rsidR="002B20D9" w:rsidRPr="004E6709" w:rsidRDefault="002B20D9" w:rsidP="002B20D9">
            <w:pPr>
              <w:tabs>
                <w:tab w:val="left" w:pos="9120"/>
              </w:tabs>
              <w:rPr>
                <w:sz w:val="24"/>
                <w:szCs w:val="24"/>
              </w:rPr>
            </w:pPr>
            <w:r w:rsidRPr="004E6709">
              <w:rPr>
                <w:sz w:val="24"/>
                <w:szCs w:val="24"/>
              </w:rPr>
              <w:t>1</w:t>
            </w: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ED7C5D7" w14:textId="77777777" w:rsidR="002B20D9" w:rsidRPr="004E6709" w:rsidRDefault="002B20D9" w:rsidP="002B20D9">
            <w:pPr>
              <w:tabs>
                <w:tab w:val="left" w:pos="9120"/>
              </w:tabs>
              <w:rPr>
                <w:sz w:val="24"/>
                <w:szCs w:val="24"/>
              </w:rPr>
            </w:pPr>
            <w:r w:rsidRPr="004E6709">
              <w:rPr>
                <w:sz w:val="24"/>
                <w:szCs w:val="24"/>
              </w:rPr>
              <w:t>2</w:t>
            </w: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6CD97C8" w14:textId="77777777" w:rsidR="002B20D9" w:rsidRPr="004E6709" w:rsidRDefault="002B20D9" w:rsidP="002B20D9">
            <w:pPr>
              <w:tabs>
                <w:tab w:val="left" w:pos="9120"/>
              </w:tabs>
              <w:rPr>
                <w:sz w:val="24"/>
                <w:szCs w:val="24"/>
              </w:rPr>
            </w:pPr>
            <w:r w:rsidRPr="004E6709">
              <w:rPr>
                <w:sz w:val="24"/>
                <w:szCs w:val="24"/>
              </w:rPr>
              <w:t>3</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844A2DB" w14:textId="77777777" w:rsidR="002B20D9" w:rsidRPr="004E6709" w:rsidRDefault="002B20D9" w:rsidP="002B20D9">
            <w:pPr>
              <w:tabs>
                <w:tab w:val="left" w:pos="9120"/>
              </w:tabs>
              <w:rPr>
                <w:sz w:val="24"/>
                <w:szCs w:val="24"/>
              </w:rPr>
            </w:pPr>
            <w:r w:rsidRPr="004E6709">
              <w:rPr>
                <w:sz w:val="24"/>
                <w:szCs w:val="24"/>
              </w:rPr>
              <w:t>4</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C28852C" w14:textId="77777777" w:rsidR="002B20D9" w:rsidRPr="004E6709" w:rsidRDefault="002B20D9" w:rsidP="002B20D9">
            <w:pPr>
              <w:tabs>
                <w:tab w:val="left" w:pos="9120"/>
              </w:tabs>
              <w:rPr>
                <w:sz w:val="24"/>
                <w:szCs w:val="24"/>
              </w:rPr>
            </w:pPr>
            <w:r w:rsidRPr="004E6709">
              <w:rPr>
                <w:sz w:val="24"/>
                <w:szCs w:val="24"/>
              </w:rPr>
              <w:t>5</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989CC1E" w14:textId="77777777" w:rsidR="002B20D9" w:rsidRPr="004E6709" w:rsidRDefault="002B20D9" w:rsidP="002B20D9">
            <w:pPr>
              <w:tabs>
                <w:tab w:val="left" w:pos="9120"/>
              </w:tabs>
              <w:rPr>
                <w:sz w:val="24"/>
                <w:szCs w:val="24"/>
              </w:rPr>
            </w:pPr>
            <w:r w:rsidRPr="004E6709">
              <w:rPr>
                <w:sz w:val="24"/>
                <w:szCs w:val="24"/>
              </w:rPr>
              <w:t>6</w:t>
            </w:r>
          </w:p>
        </w:tc>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6685A49" w14:textId="77777777" w:rsidR="002B20D9" w:rsidRPr="004E6709" w:rsidRDefault="002B20D9" w:rsidP="002B20D9">
            <w:pPr>
              <w:tabs>
                <w:tab w:val="left" w:pos="9120"/>
              </w:tabs>
              <w:rPr>
                <w:sz w:val="24"/>
                <w:szCs w:val="24"/>
              </w:rPr>
            </w:pPr>
            <w:r w:rsidRPr="004E6709">
              <w:rPr>
                <w:sz w:val="24"/>
                <w:szCs w:val="24"/>
              </w:rPr>
              <w:t>7</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C5C95FB" w14:textId="77777777" w:rsidR="002B20D9" w:rsidRPr="004E6709" w:rsidRDefault="002B20D9" w:rsidP="002B20D9">
            <w:pPr>
              <w:tabs>
                <w:tab w:val="left" w:pos="9120"/>
              </w:tabs>
              <w:rPr>
                <w:sz w:val="24"/>
                <w:szCs w:val="24"/>
              </w:rPr>
            </w:pPr>
            <w:r w:rsidRPr="004E6709">
              <w:rPr>
                <w:sz w:val="24"/>
                <w:szCs w:val="24"/>
              </w:rPr>
              <w:t>8</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6F2BADE" w14:textId="77777777" w:rsidR="002B20D9" w:rsidRPr="004E6709" w:rsidRDefault="002B20D9" w:rsidP="002B20D9">
            <w:pPr>
              <w:tabs>
                <w:tab w:val="left" w:pos="9120"/>
              </w:tabs>
              <w:rPr>
                <w:sz w:val="24"/>
                <w:szCs w:val="24"/>
              </w:rPr>
            </w:pPr>
            <w:r w:rsidRPr="004E6709">
              <w:rPr>
                <w:sz w:val="24"/>
                <w:szCs w:val="24"/>
              </w:rPr>
              <w:t>9</w:t>
            </w:r>
          </w:p>
        </w:tc>
        <w:tc>
          <w:tcPr>
            <w:tcW w:w="661" w:type="dxa"/>
            <w:tcBorders>
              <w:top w:val="single" w:sz="6" w:space="0" w:color="000000"/>
              <w:left w:val="single" w:sz="6" w:space="0" w:color="000000"/>
              <w:bottom w:val="single" w:sz="6" w:space="0" w:color="000000"/>
              <w:right w:val="single" w:sz="6" w:space="0" w:color="000000"/>
            </w:tcBorders>
          </w:tcPr>
          <w:p w14:paraId="28F793B7" w14:textId="77777777" w:rsidR="002B20D9" w:rsidRPr="004E6709" w:rsidRDefault="002156C4" w:rsidP="002156C4">
            <w:pPr>
              <w:tabs>
                <w:tab w:val="left" w:pos="9120"/>
              </w:tabs>
              <w:jc w:val="center"/>
              <w:rPr>
                <w:sz w:val="24"/>
                <w:szCs w:val="24"/>
              </w:rPr>
            </w:pPr>
            <w:r w:rsidRPr="004E6709">
              <w:rPr>
                <w:sz w:val="24"/>
                <w:szCs w:val="24"/>
              </w:rPr>
              <w:t>10</w:t>
            </w:r>
          </w:p>
        </w:tc>
        <w:tc>
          <w:tcPr>
            <w:tcW w:w="803" w:type="dxa"/>
            <w:tcBorders>
              <w:top w:val="single" w:sz="6" w:space="0" w:color="000000"/>
              <w:left w:val="single" w:sz="6" w:space="0" w:color="000000"/>
              <w:bottom w:val="single" w:sz="6" w:space="0" w:color="000000"/>
              <w:right w:val="single" w:sz="6" w:space="0" w:color="000000"/>
            </w:tcBorders>
          </w:tcPr>
          <w:p w14:paraId="3CEAAEBE" w14:textId="77777777" w:rsidR="002B20D9" w:rsidRPr="004E6709" w:rsidRDefault="002156C4" w:rsidP="002156C4">
            <w:pPr>
              <w:tabs>
                <w:tab w:val="left" w:pos="9120"/>
              </w:tabs>
              <w:jc w:val="center"/>
              <w:rPr>
                <w:sz w:val="24"/>
                <w:szCs w:val="24"/>
              </w:rPr>
            </w:pPr>
            <w:r w:rsidRPr="004E6709">
              <w:rPr>
                <w:sz w:val="24"/>
                <w:szCs w:val="24"/>
              </w:rPr>
              <w:t>11</w:t>
            </w: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23E9202" w14:textId="77777777" w:rsidR="002B20D9" w:rsidRPr="004E6709" w:rsidRDefault="002156C4" w:rsidP="002156C4">
            <w:pPr>
              <w:tabs>
                <w:tab w:val="left" w:pos="9120"/>
              </w:tabs>
              <w:jc w:val="center"/>
              <w:rPr>
                <w:sz w:val="24"/>
                <w:szCs w:val="24"/>
              </w:rPr>
            </w:pPr>
            <w:r w:rsidRPr="004E6709">
              <w:rPr>
                <w:sz w:val="24"/>
                <w:szCs w:val="24"/>
              </w:rPr>
              <w:t>12</w:t>
            </w:r>
          </w:p>
        </w:tc>
      </w:tr>
      <w:tr w:rsidR="004E6709" w:rsidRPr="004E6709" w14:paraId="19399925" w14:textId="77777777" w:rsidTr="002B20D9">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F6AA20E" w14:textId="77777777" w:rsidR="002B20D9" w:rsidRPr="004E6709" w:rsidRDefault="002B20D9" w:rsidP="002B20D9">
            <w:pPr>
              <w:tabs>
                <w:tab w:val="left" w:pos="9120"/>
              </w:tabs>
              <w:rPr>
                <w:sz w:val="24"/>
                <w:szCs w:val="24"/>
              </w:rPr>
            </w:pPr>
            <w:r w:rsidRPr="004E6709">
              <w:rPr>
                <w:sz w:val="24"/>
                <w:szCs w:val="24"/>
              </w:rPr>
              <w:t>1.</w:t>
            </w:r>
          </w:p>
        </w:tc>
        <w:tc>
          <w:tcPr>
            <w:tcW w:w="14459" w:type="dxa"/>
            <w:gridSpan w:val="11"/>
            <w:tcBorders>
              <w:top w:val="single" w:sz="6" w:space="0" w:color="000000"/>
              <w:left w:val="single" w:sz="6" w:space="0" w:color="000000"/>
              <w:bottom w:val="single" w:sz="6" w:space="0" w:color="000000"/>
              <w:right w:val="single" w:sz="6" w:space="0" w:color="000000"/>
            </w:tcBorders>
          </w:tcPr>
          <w:p w14:paraId="48D7C8A7" w14:textId="77777777" w:rsidR="002B20D9" w:rsidRPr="004E6709" w:rsidRDefault="002B20D9" w:rsidP="006F15C0">
            <w:pPr>
              <w:tabs>
                <w:tab w:val="left" w:pos="9120"/>
              </w:tabs>
              <w:jc w:val="center"/>
              <w:rPr>
                <w:sz w:val="24"/>
                <w:szCs w:val="24"/>
              </w:rPr>
            </w:pPr>
            <w:r w:rsidRPr="004E6709">
              <w:rPr>
                <w:sz w:val="24"/>
                <w:szCs w:val="24"/>
              </w:rPr>
              <w:t xml:space="preserve">Задача: </w:t>
            </w:r>
            <w:r w:rsidR="006F15C0" w:rsidRPr="004E6709">
              <w:rPr>
                <w:sz w:val="24"/>
                <w:szCs w:val="24"/>
              </w:rPr>
              <w:t>Благоустройство территорий муниципального образования</w:t>
            </w:r>
          </w:p>
        </w:tc>
      </w:tr>
      <w:tr w:rsidR="004E6709" w:rsidRPr="004E6709" w14:paraId="04FAEA5A" w14:textId="77777777" w:rsidTr="002156C4">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1B4D830" w14:textId="77777777" w:rsidR="002B20D9" w:rsidRPr="004E6709" w:rsidRDefault="002B20D9" w:rsidP="002B20D9">
            <w:pPr>
              <w:tabs>
                <w:tab w:val="left" w:pos="9120"/>
              </w:tabs>
              <w:rPr>
                <w:sz w:val="24"/>
                <w:szCs w:val="24"/>
              </w:rPr>
            </w:pPr>
            <w:r w:rsidRPr="004E6709">
              <w:rPr>
                <w:sz w:val="24"/>
                <w:szCs w:val="24"/>
              </w:rPr>
              <w:t>1.</w:t>
            </w: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1D688AC" w14:textId="77777777" w:rsidR="002B20D9" w:rsidRPr="004E6709" w:rsidRDefault="002B20D9" w:rsidP="002B20D9">
            <w:pPr>
              <w:tabs>
                <w:tab w:val="left" w:pos="9120"/>
              </w:tabs>
              <w:rPr>
                <w:sz w:val="24"/>
                <w:szCs w:val="24"/>
              </w:rPr>
            </w:pPr>
            <w:r w:rsidRPr="004E6709">
              <w:rPr>
                <w:sz w:val="24"/>
                <w:szCs w:val="24"/>
              </w:rPr>
              <w:t>Количество благоустроенных дворовых и общественных территорий</w:t>
            </w: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E460327" w14:textId="77777777" w:rsidR="002B20D9" w:rsidRPr="004E6709" w:rsidRDefault="002B20D9" w:rsidP="002B20D9">
            <w:pPr>
              <w:tabs>
                <w:tab w:val="left" w:pos="9120"/>
              </w:tabs>
              <w:rPr>
                <w:sz w:val="24"/>
                <w:szCs w:val="24"/>
              </w:rPr>
            </w:pPr>
            <w:r w:rsidRPr="004E6709">
              <w:rPr>
                <w:sz w:val="24"/>
                <w:szCs w:val="24"/>
              </w:rPr>
              <w:t>+</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EF3D2C0" w14:textId="77777777" w:rsidR="002B20D9" w:rsidRPr="004E6709" w:rsidRDefault="002B20D9" w:rsidP="002B20D9">
            <w:pPr>
              <w:tabs>
                <w:tab w:val="left" w:pos="9120"/>
              </w:tabs>
              <w:rPr>
                <w:sz w:val="24"/>
                <w:szCs w:val="24"/>
              </w:rPr>
            </w:pPr>
            <w:r w:rsidRPr="004E6709">
              <w:rPr>
                <w:sz w:val="24"/>
                <w:szCs w:val="24"/>
              </w:rPr>
              <w:t>Ед.</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AE8D297" w14:textId="77777777" w:rsidR="002B20D9" w:rsidRPr="004E6709" w:rsidRDefault="002B20D9" w:rsidP="002B20D9">
            <w:pPr>
              <w:tabs>
                <w:tab w:val="left" w:pos="9120"/>
              </w:tabs>
              <w:rPr>
                <w:sz w:val="24"/>
                <w:szCs w:val="24"/>
              </w:rPr>
            </w:pPr>
            <w:r w:rsidRPr="004E6709">
              <w:rPr>
                <w:sz w:val="24"/>
                <w:szCs w:val="24"/>
              </w:rPr>
              <w:t>0</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20E39F3C" w14:textId="77777777" w:rsidR="002B20D9" w:rsidRPr="004E6709" w:rsidRDefault="002B20D9" w:rsidP="002B20D9">
            <w:pPr>
              <w:tabs>
                <w:tab w:val="left" w:pos="9120"/>
              </w:tabs>
              <w:rPr>
                <w:sz w:val="24"/>
                <w:szCs w:val="24"/>
              </w:rPr>
            </w:pPr>
          </w:p>
        </w:tc>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576072FF" w14:textId="77777777" w:rsidR="002B20D9" w:rsidRPr="004E6709" w:rsidRDefault="002B20D9" w:rsidP="002B20D9">
            <w:pPr>
              <w:tabs>
                <w:tab w:val="left" w:pos="9120"/>
              </w:tabs>
              <w:rPr>
                <w:sz w:val="24"/>
                <w:szCs w:val="24"/>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2A28954D" w14:textId="77777777" w:rsidR="002B20D9" w:rsidRPr="004E6709" w:rsidRDefault="002B20D9" w:rsidP="002B20D9">
            <w:pPr>
              <w:tabs>
                <w:tab w:val="left" w:pos="9120"/>
              </w:tabs>
              <w:rPr>
                <w:sz w:val="24"/>
                <w:szCs w:val="24"/>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71F47DB1" w14:textId="77777777" w:rsidR="002B20D9" w:rsidRPr="004E6709" w:rsidRDefault="002B20D9" w:rsidP="002B20D9">
            <w:pPr>
              <w:tabs>
                <w:tab w:val="left" w:pos="9120"/>
              </w:tabs>
              <w:rPr>
                <w:sz w:val="24"/>
                <w:szCs w:val="24"/>
              </w:rPr>
            </w:pPr>
          </w:p>
        </w:tc>
        <w:tc>
          <w:tcPr>
            <w:tcW w:w="661" w:type="dxa"/>
            <w:tcBorders>
              <w:top w:val="single" w:sz="6" w:space="0" w:color="000000"/>
              <w:left w:val="single" w:sz="6" w:space="0" w:color="000000"/>
              <w:bottom w:val="single" w:sz="6" w:space="0" w:color="000000"/>
              <w:right w:val="single" w:sz="6" w:space="0" w:color="000000"/>
            </w:tcBorders>
          </w:tcPr>
          <w:p w14:paraId="4B86DD85" w14:textId="77777777" w:rsidR="002B20D9" w:rsidRPr="004E6709" w:rsidRDefault="002B20D9" w:rsidP="002B20D9">
            <w:pPr>
              <w:tabs>
                <w:tab w:val="left" w:pos="9120"/>
              </w:tabs>
              <w:rPr>
                <w:sz w:val="24"/>
                <w:szCs w:val="24"/>
              </w:rPr>
            </w:pPr>
          </w:p>
        </w:tc>
        <w:tc>
          <w:tcPr>
            <w:tcW w:w="803" w:type="dxa"/>
            <w:tcBorders>
              <w:top w:val="single" w:sz="6" w:space="0" w:color="000000"/>
              <w:left w:val="single" w:sz="6" w:space="0" w:color="000000"/>
              <w:bottom w:val="single" w:sz="6" w:space="0" w:color="000000"/>
              <w:right w:val="single" w:sz="6" w:space="0" w:color="000000"/>
            </w:tcBorders>
          </w:tcPr>
          <w:p w14:paraId="0FED18A7" w14:textId="77777777" w:rsidR="002B20D9" w:rsidRPr="004E6709" w:rsidRDefault="002B20D9" w:rsidP="002B20D9">
            <w:pPr>
              <w:tabs>
                <w:tab w:val="left" w:pos="9120"/>
              </w:tabs>
              <w:rPr>
                <w:sz w:val="24"/>
                <w:szCs w:val="24"/>
              </w:rPr>
            </w:pP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5D77046" w14:textId="77777777" w:rsidR="002B20D9" w:rsidRPr="004E6709" w:rsidRDefault="002B20D9" w:rsidP="002B20D9">
            <w:pPr>
              <w:tabs>
                <w:tab w:val="left" w:pos="9120"/>
              </w:tabs>
              <w:rPr>
                <w:sz w:val="24"/>
                <w:szCs w:val="24"/>
              </w:rPr>
            </w:pPr>
          </w:p>
        </w:tc>
      </w:tr>
    </w:tbl>
    <w:p w14:paraId="28FD25A9" w14:textId="77777777" w:rsidR="002B20D9" w:rsidRPr="004E6709" w:rsidRDefault="002B20D9" w:rsidP="002B20D9">
      <w:pPr>
        <w:tabs>
          <w:tab w:val="left" w:pos="9120"/>
        </w:tabs>
        <w:rPr>
          <w:sz w:val="24"/>
          <w:szCs w:val="24"/>
        </w:rPr>
      </w:pPr>
    </w:p>
    <w:p w14:paraId="129A8942" w14:textId="77777777" w:rsidR="002B20D9" w:rsidRPr="004E6709" w:rsidRDefault="002B20D9" w:rsidP="006F15C0">
      <w:pPr>
        <w:tabs>
          <w:tab w:val="left" w:pos="9120"/>
        </w:tabs>
        <w:jc w:val="center"/>
        <w:rPr>
          <w:b/>
          <w:bCs/>
          <w:sz w:val="24"/>
          <w:szCs w:val="24"/>
        </w:rPr>
      </w:pPr>
      <w:r w:rsidRPr="004E6709">
        <w:rPr>
          <w:b/>
          <w:bCs/>
          <w:sz w:val="24"/>
          <w:szCs w:val="24"/>
        </w:rPr>
        <w:t>3. Результаты структурного элемента муниципальной программы</w:t>
      </w:r>
    </w:p>
    <w:tbl>
      <w:tblPr>
        <w:tblW w:w="0" w:type="auto"/>
        <w:tblInd w:w="-859" w:type="dxa"/>
        <w:tblCellMar>
          <w:left w:w="0" w:type="dxa"/>
          <w:right w:w="0" w:type="dxa"/>
        </w:tblCellMar>
        <w:tblLook w:val="04A0" w:firstRow="1" w:lastRow="0" w:firstColumn="1" w:lastColumn="0" w:noHBand="0" w:noVBand="1"/>
      </w:tblPr>
      <w:tblGrid>
        <w:gridCol w:w="61"/>
        <w:gridCol w:w="451"/>
        <w:gridCol w:w="8374"/>
        <w:gridCol w:w="188"/>
        <w:gridCol w:w="2269"/>
        <w:gridCol w:w="188"/>
        <w:gridCol w:w="3499"/>
        <w:gridCol w:w="188"/>
      </w:tblGrid>
      <w:tr w:rsidR="004E6709" w:rsidRPr="004E6709" w14:paraId="3BA354C0" w14:textId="77777777" w:rsidTr="002B20D9">
        <w:trPr>
          <w:gridAfter w:val="1"/>
          <w:wAfter w:w="188" w:type="dxa"/>
          <w:trHeight w:val="15"/>
        </w:trPr>
        <w:tc>
          <w:tcPr>
            <w:tcW w:w="20" w:type="dxa"/>
            <w:tcBorders>
              <w:top w:val="nil"/>
              <w:left w:val="nil"/>
              <w:bottom w:val="nil"/>
              <w:right w:val="nil"/>
            </w:tcBorders>
            <w:shd w:val="clear" w:color="auto" w:fill="auto"/>
            <w:hideMark/>
          </w:tcPr>
          <w:p w14:paraId="4D9059AE" w14:textId="77777777" w:rsidR="002B20D9" w:rsidRPr="004E6709" w:rsidRDefault="002B20D9" w:rsidP="002B20D9">
            <w:pPr>
              <w:tabs>
                <w:tab w:val="left" w:pos="9120"/>
              </w:tabs>
              <w:rPr>
                <w:sz w:val="24"/>
                <w:szCs w:val="24"/>
              </w:rPr>
            </w:pPr>
          </w:p>
        </w:tc>
        <w:tc>
          <w:tcPr>
            <w:tcW w:w="8562" w:type="dxa"/>
            <w:gridSpan w:val="2"/>
            <w:tcBorders>
              <w:top w:val="nil"/>
              <w:left w:val="nil"/>
              <w:bottom w:val="nil"/>
              <w:right w:val="nil"/>
            </w:tcBorders>
            <w:shd w:val="clear" w:color="auto" w:fill="auto"/>
            <w:hideMark/>
          </w:tcPr>
          <w:p w14:paraId="35CD4499" w14:textId="77777777" w:rsidR="002B20D9" w:rsidRPr="004E6709" w:rsidRDefault="002B20D9" w:rsidP="002B20D9">
            <w:pPr>
              <w:tabs>
                <w:tab w:val="left" w:pos="9120"/>
              </w:tabs>
              <w:rPr>
                <w:sz w:val="24"/>
                <w:szCs w:val="24"/>
              </w:rPr>
            </w:pPr>
          </w:p>
        </w:tc>
        <w:tc>
          <w:tcPr>
            <w:tcW w:w="2457" w:type="dxa"/>
            <w:gridSpan w:val="2"/>
            <w:tcBorders>
              <w:top w:val="nil"/>
              <w:left w:val="nil"/>
              <w:bottom w:val="nil"/>
              <w:right w:val="nil"/>
            </w:tcBorders>
            <w:shd w:val="clear" w:color="auto" w:fill="auto"/>
            <w:hideMark/>
          </w:tcPr>
          <w:p w14:paraId="1ECD7A00" w14:textId="77777777" w:rsidR="002B20D9" w:rsidRPr="004E6709" w:rsidRDefault="002B20D9" w:rsidP="002B20D9">
            <w:pPr>
              <w:tabs>
                <w:tab w:val="left" w:pos="9120"/>
              </w:tabs>
              <w:rPr>
                <w:sz w:val="24"/>
                <w:szCs w:val="24"/>
              </w:rPr>
            </w:pPr>
          </w:p>
        </w:tc>
        <w:tc>
          <w:tcPr>
            <w:tcW w:w="3687" w:type="dxa"/>
            <w:gridSpan w:val="2"/>
            <w:tcBorders>
              <w:top w:val="nil"/>
              <w:left w:val="nil"/>
              <w:bottom w:val="nil"/>
              <w:right w:val="nil"/>
            </w:tcBorders>
            <w:shd w:val="clear" w:color="auto" w:fill="auto"/>
            <w:hideMark/>
          </w:tcPr>
          <w:p w14:paraId="4BCE125D" w14:textId="77777777" w:rsidR="002B20D9" w:rsidRPr="004E6709" w:rsidRDefault="002B20D9" w:rsidP="002B20D9">
            <w:pPr>
              <w:tabs>
                <w:tab w:val="left" w:pos="9120"/>
              </w:tabs>
              <w:rPr>
                <w:sz w:val="24"/>
                <w:szCs w:val="24"/>
              </w:rPr>
            </w:pPr>
          </w:p>
        </w:tc>
      </w:tr>
      <w:tr w:rsidR="004E6709" w:rsidRPr="004E6709" w14:paraId="39B7CBBA" w14:textId="77777777" w:rsidTr="002B20D9">
        <w:tc>
          <w:tcPr>
            <w:tcW w:w="2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3F710DC" w14:textId="77777777" w:rsidR="002B20D9" w:rsidRPr="004E6709" w:rsidRDefault="002B20D9" w:rsidP="002B20D9">
            <w:pPr>
              <w:tabs>
                <w:tab w:val="left" w:pos="9120"/>
              </w:tabs>
              <w:rPr>
                <w:sz w:val="24"/>
                <w:szCs w:val="24"/>
              </w:rPr>
            </w:pPr>
            <w:r w:rsidRPr="004E6709">
              <w:rPr>
                <w:sz w:val="24"/>
                <w:szCs w:val="24"/>
              </w:rPr>
              <w:t>№ п/п</w:t>
            </w:r>
          </w:p>
        </w:tc>
        <w:tc>
          <w:tcPr>
            <w:tcW w:w="8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84E89DC" w14:textId="77777777" w:rsidR="002B20D9" w:rsidRPr="004E6709" w:rsidRDefault="002B20D9" w:rsidP="002B20D9">
            <w:pPr>
              <w:tabs>
                <w:tab w:val="left" w:pos="9120"/>
              </w:tabs>
              <w:rPr>
                <w:sz w:val="24"/>
                <w:szCs w:val="24"/>
              </w:rPr>
            </w:pPr>
            <w:r w:rsidRPr="004E6709">
              <w:rPr>
                <w:sz w:val="24"/>
                <w:szCs w:val="24"/>
              </w:rPr>
              <w:t>Наименование задачи, результата</w:t>
            </w:r>
          </w:p>
        </w:tc>
        <w:tc>
          <w:tcPr>
            <w:tcW w:w="24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80B90C4" w14:textId="77777777" w:rsidR="002B20D9" w:rsidRPr="004E6709" w:rsidRDefault="002B20D9" w:rsidP="002B20D9">
            <w:pPr>
              <w:tabs>
                <w:tab w:val="left" w:pos="9120"/>
              </w:tabs>
              <w:rPr>
                <w:sz w:val="24"/>
                <w:szCs w:val="24"/>
              </w:rPr>
            </w:pPr>
            <w:r w:rsidRPr="004E6709">
              <w:rPr>
                <w:sz w:val="24"/>
                <w:szCs w:val="24"/>
              </w:rPr>
              <w:t>Срок</w:t>
            </w:r>
          </w:p>
        </w:tc>
        <w:tc>
          <w:tcPr>
            <w:tcW w:w="36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EBD92DC" w14:textId="77777777" w:rsidR="002B20D9" w:rsidRPr="004E6709" w:rsidRDefault="002B20D9" w:rsidP="002B20D9">
            <w:pPr>
              <w:tabs>
                <w:tab w:val="left" w:pos="9120"/>
              </w:tabs>
              <w:rPr>
                <w:sz w:val="24"/>
                <w:szCs w:val="24"/>
              </w:rPr>
            </w:pPr>
            <w:r w:rsidRPr="004E6709">
              <w:rPr>
                <w:sz w:val="24"/>
                <w:szCs w:val="24"/>
              </w:rPr>
              <w:t>Характеристика результата</w:t>
            </w:r>
          </w:p>
        </w:tc>
      </w:tr>
      <w:tr w:rsidR="004E6709" w:rsidRPr="004E6709" w14:paraId="2E096E4C" w14:textId="77777777" w:rsidTr="002B20D9">
        <w:tc>
          <w:tcPr>
            <w:tcW w:w="2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B0F7530" w14:textId="77777777" w:rsidR="002B20D9" w:rsidRPr="004E6709" w:rsidRDefault="002B20D9" w:rsidP="002B20D9">
            <w:pPr>
              <w:tabs>
                <w:tab w:val="left" w:pos="9120"/>
              </w:tabs>
              <w:rPr>
                <w:sz w:val="24"/>
                <w:szCs w:val="24"/>
              </w:rPr>
            </w:pPr>
            <w:r w:rsidRPr="004E6709">
              <w:rPr>
                <w:sz w:val="24"/>
                <w:szCs w:val="24"/>
              </w:rPr>
              <w:t>1</w:t>
            </w:r>
          </w:p>
        </w:tc>
        <w:tc>
          <w:tcPr>
            <w:tcW w:w="8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B0F8B60" w14:textId="77777777" w:rsidR="002B20D9" w:rsidRPr="004E6709" w:rsidRDefault="002B20D9" w:rsidP="002156C4">
            <w:pPr>
              <w:tabs>
                <w:tab w:val="left" w:pos="9120"/>
              </w:tabs>
              <w:jc w:val="center"/>
              <w:rPr>
                <w:sz w:val="24"/>
                <w:szCs w:val="24"/>
              </w:rPr>
            </w:pPr>
            <w:r w:rsidRPr="004E6709">
              <w:rPr>
                <w:sz w:val="24"/>
                <w:szCs w:val="24"/>
              </w:rPr>
              <w:t>2</w:t>
            </w:r>
          </w:p>
        </w:tc>
        <w:tc>
          <w:tcPr>
            <w:tcW w:w="24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E62D305" w14:textId="77777777" w:rsidR="002B20D9" w:rsidRPr="004E6709" w:rsidRDefault="002B20D9" w:rsidP="002156C4">
            <w:pPr>
              <w:tabs>
                <w:tab w:val="left" w:pos="9120"/>
              </w:tabs>
              <w:jc w:val="center"/>
              <w:rPr>
                <w:sz w:val="24"/>
                <w:szCs w:val="24"/>
              </w:rPr>
            </w:pPr>
            <w:r w:rsidRPr="004E6709">
              <w:rPr>
                <w:sz w:val="24"/>
                <w:szCs w:val="24"/>
              </w:rPr>
              <w:t>3</w:t>
            </w:r>
          </w:p>
        </w:tc>
        <w:tc>
          <w:tcPr>
            <w:tcW w:w="36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0462515" w14:textId="77777777" w:rsidR="002B20D9" w:rsidRPr="004E6709" w:rsidRDefault="002B20D9" w:rsidP="002156C4">
            <w:pPr>
              <w:tabs>
                <w:tab w:val="left" w:pos="9120"/>
              </w:tabs>
              <w:jc w:val="center"/>
              <w:rPr>
                <w:sz w:val="24"/>
                <w:szCs w:val="24"/>
              </w:rPr>
            </w:pPr>
            <w:r w:rsidRPr="004E6709">
              <w:rPr>
                <w:sz w:val="24"/>
                <w:szCs w:val="24"/>
              </w:rPr>
              <w:t>4</w:t>
            </w:r>
          </w:p>
        </w:tc>
      </w:tr>
      <w:tr w:rsidR="004E6709" w:rsidRPr="004E6709" w14:paraId="20AB9FD0" w14:textId="77777777" w:rsidTr="002B20D9">
        <w:tc>
          <w:tcPr>
            <w:tcW w:w="2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AD92104" w14:textId="77777777" w:rsidR="002B20D9" w:rsidRPr="004E6709" w:rsidRDefault="002B20D9" w:rsidP="002B20D9">
            <w:pPr>
              <w:tabs>
                <w:tab w:val="left" w:pos="9120"/>
              </w:tabs>
              <w:rPr>
                <w:sz w:val="24"/>
                <w:szCs w:val="24"/>
              </w:rPr>
            </w:pPr>
            <w:r w:rsidRPr="004E6709">
              <w:rPr>
                <w:sz w:val="24"/>
                <w:szCs w:val="24"/>
              </w:rPr>
              <w:t>1.</w:t>
            </w:r>
          </w:p>
        </w:tc>
        <w:tc>
          <w:tcPr>
            <w:tcW w:w="8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6D47444" w14:textId="77777777" w:rsidR="002B20D9" w:rsidRPr="004E6709" w:rsidRDefault="002B20D9" w:rsidP="006F15C0">
            <w:pPr>
              <w:tabs>
                <w:tab w:val="left" w:pos="9120"/>
              </w:tabs>
              <w:rPr>
                <w:sz w:val="24"/>
                <w:szCs w:val="24"/>
              </w:rPr>
            </w:pPr>
            <w:proofErr w:type="gramStart"/>
            <w:r w:rsidRPr="004E6709">
              <w:rPr>
                <w:sz w:val="24"/>
                <w:szCs w:val="24"/>
              </w:rPr>
              <w:t xml:space="preserve">Благоустройство </w:t>
            </w:r>
            <w:r w:rsidR="00DB75DE" w:rsidRPr="004E6709">
              <w:rPr>
                <w:sz w:val="24"/>
                <w:szCs w:val="24"/>
              </w:rPr>
              <w:t xml:space="preserve"> сельских</w:t>
            </w:r>
            <w:proofErr w:type="gramEnd"/>
            <w:r w:rsidR="00DB75DE" w:rsidRPr="004E6709">
              <w:rPr>
                <w:sz w:val="24"/>
                <w:szCs w:val="24"/>
              </w:rPr>
              <w:t xml:space="preserve"> </w:t>
            </w:r>
            <w:r w:rsidRPr="004E6709">
              <w:rPr>
                <w:sz w:val="24"/>
                <w:szCs w:val="24"/>
              </w:rPr>
              <w:t xml:space="preserve">территорий </w:t>
            </w:r>
          </w:p>
        </w:tc>
        <w:tc>
          <w:tcPr>
            <w:tcW w:w="24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F7D1811" w14:textId="77777777" w:rsidR="002B20D9" w:rsidRPr="004E6709" w:rsidRDefault="002B20D9" w:rsidP="00973EEA">
            <w:pPr>
              <w:tabs>
                <w:tab w:val="left" w:pos="9120"/>
              </w:tabs>
              <w:rPr>
                <w:sz w:val="24"/>
                <w:szCs w:val="24"/>
              </w:rPr>
            </w:pPr>
            <w:r w:rsidRPr="004E6709">
              <w:rPr>
                <w:sz w:val="24"/>
                <w:szCs w:val="24"/>
              </w:rPr>
              <w:t>202</w:t>
            </w:r>
            <w:r w:rsidR="00973EEA" w:rsidRPr="004E6709">
              <w:rPr>
                <w:sz w:val="24"/>
                <w:szCs w:val="24"/>
              </w:rPr>
              <w:t>6</w:t>
            </w:r>
            <w:r w:rsidRPr="004E6709">
              <w:rPr>
                <w:sz w:val="24"/>
                <w:szCs w:val="24"/>
              </w:rPr>
              <w:t xml:space="preserve"> год – 203</w:t>
            </w:r>
            <w:r w:rsidR="00973EEA" w:rsidRPr="004E6709">
              <w:rPr>
                <w:sz w:val="24"/>
                <w:szCs w:val="24"/>
              </w:rPr>
              <w:t>1</w:t>
            </w:r>
            <w:r w:rsidRPr="004E6709">
              <w:rPr>
                <w:sz w:val="24"/>
                <w:szCs w:val="24"/>
              </w:rPr>
              <w:t xml:space="preserve"> год</w:t>
            </w:r>
          </w:p>
        </w:tc>
        <w:tc>
          <w:tcPr>
            <w:tcW w:w="36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D1102F7" w14:textId="77777777" w:rsidR="002B20D9" w:rsidRPr="004E6709" w:rsidRDefault="002B20D9" w:rsidP="002B20D9">
            <w:pPr>
              <w:tabs>
                <w:tab w:val="left" w:pos="9120"/>
              </w:tabs>
              <w:rPr>
                <w:sz w:val="24"/>
                <w:szCs w:val="24"/>
              </w:rPr>
            </w:pPr>
            <w:r w:rsidRPr="004E6709">
              <w:rPr>
                <w:sz w:val="24"/>
                <w:szCs w:val="24"/>
              </w:rPr>
              <w:t>Благоустроенны дворовые и (или) общественные территории</w:t>
            </w:r>
          </w:p>
        </w:tc>
      </w:tr>
    </w:tbl>
    <w:p w14:paraId="731EBF7B" w14:textId="77777777" w:rsidR="002B20D9" w:rsidRPr="004E6709" w:rsidRDefault="002B20D9" w:rsidP="002B20D9">
      <w:pPr>
        <w:tabs>
          <w:tab w:val="left" w:pos="9120"/>
        </w:tabs>
      </w:pPr>
    </w:p>
    <w:p w14:paraId="7DA4D87A" w14:textId="77777777" w:rsidR="006F15C0" w:rsidRPr="004E6709" w:rsidRDefault="002B20D9" w:rsidP="002B20D9">
      <w:pPr>
        <w:tabs>
          <w:tab w:val="left" w:pos="9120"/>
        </w:tabs>
      </w:pPr>
      <w:r w:rsidRPr="004E6709">
        <w:tab/>
      </w:r>
    </w:p>
    <w:p w14:paraId="3811B7D5" w14:textId="77777777" w:rsidR="002156C4" w:rsidRPr="004E6709" w:rsidRDefault="002156C4" w:rsidP="002B20D9">
      <w:pPr>
        <w:tabs>
          <w:tab w:val="left" w:pos="9120"/>
        </w:tabs>
      </w:pPr>
    </w:p>
    <w:p w14:paraId="1AC6356E" w14:textId="77777777" w:rsidR="002156C4" w:rsidRPr="004E6709" w:rsidRDefault="002156C4" w:rsidP="002B20D9">
      <w:pPr>
        <w:tabs>
          <w:tab w:val="left" w:pos="9120"/>
        </w:tabs>
      </w:pPr>
    </w:p>
    <w:p w14:paraId="40FC88A4" w14:textId="77777777" w:rsidR="002156C4" w:rsidRPr="004E6709" w:rsidRDefault="002156C4" w:rsidP="002B20D9">
      <w:pPr>
        <w:tabs>
          <w:tab w:val="left" w:pos="9120"/>
        </w:tabs>
      </w:pPr>
    </w:p>
    <w:p w14:paraId="0379DEF8" w14:textId="77777777" w:rsidR="00EF3246" w:rsidRPr="004E6709" w:rsidRDefault="00EF3246" w:rsidP="002B20D9">
      <w:pPr>
        <w:tabs>
          <w:tab w:val="left" w:pos="9120"/>
        </w:tabs>
      </w:pPr>
    </w:p>
    <w:p w14:paraId="756B74F5" w14:textId="77777777" w:rsidR="002156C4" w:rsidRPr="004E6709" w:rsidRDefault="002156C4" w:rsidP="002B20D9">
      <w:pPr>
        <w:tabs>
          <w:tab w:val="left" w:pos="9120"/>
        </w:tabs>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tblGrid>
      <w:tr w:rsidR="006F15C0" w:rsidRPr="004E6709" w14:paraId="6648A5C8" w14:textId="77777777" w:rsidTr="009A37AF">
        <w:trPr>
          <w:jc w:val="right"/>
        </w:trPr>
        <w:tc>
          <w:tcPr>
            <w:tcW w:w="0" w:type="auto"/>
          </w:tcPr>
          <w:p w14:paraId="3672C2EE" w14:textId="77777777" w:rsidR="006F15C0" w:rsidRPr="004E6709" w:rsidRDefault="006F15C0" w:rsidP="006F15C0">
            <w:pPr>
              <w:tabs>
                <w:tab w:val="left" w:pos="9120"/>
              </w:tabs>
              <w:rPr>
                <w:sz w:val="24"/>
                <w:szCs w:val="24"/>
              </w:rPr>
            </w:pPr>
            <w:r w:rsidRPr="004E6709">
              <w:rPr>
                <w:sz w:val="24"/>
                <w:szCs w:val="24"/>
              </w:rPr>
              <w:t>ПРИЛОЖЕНИЕ 5</w:t>
            </w:r>
          </w:p>
          <w:p w14:paraId="6BACFBE6" w14:textId="77777777" w:rsidR="006F15C0" w:rsidRPr="004E6709" w:rsidRDefault="006F15C0" w:rsidP="006F15C0">
            <w:pPr>
              <w:tabs>
                <w:tab w:val="left" w:pos="9120"/>
              </w:tabs>
              <w:rPr>
                <w:sz w:val="24"/>
                <w:szCs w:val="24"/>
              </w:rPr>
            </w:pPr>
            <w:r w:rsidRPr="004E6709">
              <w:rPr>
                <w:sz w:val="24"/>
                <w:szCs w:val="24"/>
              </w:rPr>
              <w:t>к муниципальной программе</w:t>
            </w:r>
          </w:p>
        </w:tc>
      </w:tr>
    </w:tbl>
    <w:p w14:paraId="0C0CD3FC" w14:textId="77777777" w:rsidR="006F15C0" w:rsidRPr="004E6709" w:rsidRDefault="006F15C0" w:rsidP="006F15C0">
      <w:pPr>
        <w:tabs>
          <w:tab w:val="left" w:pos="9120"/>
        </w:tabs>
        <w:rPr>
          <w:b/>
          <w:sz w:val="24"/>
          <w:szCs w:val="24"/>
        </w:rPr>
      </w:pPr>
    </w:p>
    <w:p w14:paraId="632D145B" w14:textId="77777777" w:rsidR="006F15C0" w:rsidRPr="004E6709" w:rsidRDefault="006F15C0" w:rsidP="002156C4">
      <w:pPr>
        <w:tabs>
          <w:tab w:val="left" w:pos="9120"/>
        </w:tabs>
        <w:jc w:val="center"/>
        <w:rPr>
          <w:b/>
          <w:bCs/>
          <w:sz w:val="24"/>
          <w:szCs w:val="24"/>
        </w:rPr>
      </w:pPr>
      <w:r w:rsidRPr="004E6709">
        <w:rPr>
          <w:b/>
          <w:bCs/>
          <w:sz w:val="24"/>
          <w:szCs w:val="24"/>
        </w:rPr>
        <w:t>Паспорт структурного элемента муниципальной программы</w:t>
      </w:r>
    </w:p>
    <w:p w14:paraId="5372CE89" w14:textId="77777777" w:rsidR="006F15C0" w:rsidRPr="004E6709" w:rsidRDefault="006F15C0" w:rsidP="002156C4">
      <w:pPr>
        <w:tabs>
          <w:tab w:val="left" w:pos="9120"/>
        </w:tabs>
        <w:jc w:val="center"/>
        <w:rPr>
          <w:b/>
          <w:bCs/>
          <w:sz w:val="24"/>
          <w:szCs w:val="24"/>
        </w:rPr>
      </w:pPr>
      <w:r w:rsidRPr="004E6709">
        <w:rPr>
          <w:b/>
          <w:bCs/>
          <w:sz w:val="24"/>
          <w:szCs w:val="24"/>
        </w:rPr>
        <w:t>«</w:t>
      </w:r>
      <w:r w:rsidR="00973EEA" w:rsidRPr="004E6709">
        <w:rPr>
          <w:b/>
          <w:bCs/>
          <w:sz w:val="24"/>
          <w:szCs w:val="24"/>
        </w:rPr>
        <w:t xml:space="preserve">«Благоустройство территорий общественного самоуправления муниципального образования </w:t>
      </w:r>
      <w:proofErr w:type="spellStart"/>
      <w:r w:rsidR="00EF3246" w:rsidRPr="004E6709">
        <w:rPr>
          <w:b/>
          <w:bCs/>
          <w:sz w:val="24"/>
          <w:szCs w:val="24"/>
        </w:rPr>
        <w:t>Сарское</w:t>
      </w:r>
      <w:proofErr w:type="spellEnd"/>
      <w:r w:rsidR="00973EEA" w:rsidRPr="004E6709">
        <w:rPr>
          <w:b/>
          <w:bCs/>
          <w:sz w:val="24"/>
          <w:szCs w:val="24"/>
        </w:rPr>
        <w:t xml:space="preserve"> сельское поселение Сурского района Ульяновской области</w:t>
      </w:r>
      <w:r w:rsidRPr="004E6709">
        <w:rPr>
          <w:b/>
          <w:bCs/>
          <w:sz w:val="24"/>
          <w:szCs w:val="24"/>
        </w:rPr>
        <w:t>»</w:t>
      </w:r>
    </w:p>
    <w:p w14:paraId="766A31B0" w14:textId="77777777" w:rsidR="006F15C0" w:rsidRPr="004E6709" w:rsidRDefault="006F15C0" w:rsidP="002156C4">
      <w:pPr>
        <w:tabs>
          <w:tab w:val="left" w:pos="9120"/>
        </w:tabs>
        <w:jc w:val="center"/>
        <w:rPr>
          <w:b/>
          <w:bCs/>
          <w:sz w:val="24"/>
          <w:szCs w:val="24"/>
        </w:rPr>
      </w:pPr>
    </w:p>
    <w:p w14:paraId="6301178F" w14:textId="77777777" w:rsidR="006F15C0" w:rsidRPr="004E6709" w:rsidRDefault="006F15C0" w:rsidP="002156C4">
      <w:pPr>
        <w:tabs>
          <w:tab w:val="left" w:pos="9120"/>
        </w:tabs>
        <w:jc w:val="center"/>
        <w:rPr>
          <w:b/>
          <w:bCs/>
          <w:sz w:val="24"/>
          <w:szCs w:val="24"/>
        </w:rPr>
      </w:pPr>
      <w:r w:rsidRPr="004E6709">
        <w:rPr>
          <w:b/>
          <w:bCs/>
          <w:sz w:val="24"/>
          <w:szCs w:val="24"/>
        </w:rPr>
        <w:t>1. Основные положения</w:t>
      </w:r>
    </w:p>
    <w:tbl>
      <w:tblPr>
        <w:tblW w:w="14883" w:type="dxa"/>
        <w:tblInd w:w="-282" w:type="dxa"/>
        <w:tblCellMar>
          <w:left w:w="0" w:type="dxa"/>
          <w:right w:w="0" w:type="dxa"/>
        </w:tblCellMar>
        <w:tblLook w:val="04A0" w:firstRow="1" w:lastRow="0" w:firstColumn="1" w:lastColumn="0" w:noHBand="0" w:noVBand="1"/>
      </w:tblPr>
      <w:tblGrid>
        <w:gridCol w:w="3732"/>
        <w:gridCol w:w="11151"/>
      </w:tblGrid>
      <w:tr w:rsidR="004E6709" w:rsidRPr="004E6709" w14:paraId="4D8F6CCC" w14:textId="77777777" w:rsidTr="009A37AF">
        <w:trPr>
          <w:trHeight w:val="15"/>
        </w:trPr>
        <w:tc>
          <w:tcPr>
            <w:tcW w:w="3732" w:type="dxa"/>
            <w:tcBorders>
              <w:top w:val="nil"/>
              <w:left w:val="nil"/>
              <w:bottom w:val="nil"/>
              <w:right w:val="nil"/>
            </w:tcBorders>
            <w:shd w:val="clear" w:color="auto" w:fill="auto"/>
            <w:hideMark/>
          </w:tcPr>
          <w:p w14:paraId="3BF1B512" w14:textId="77777777" w:rsidR="006F15C0" w:rsidRPr="004E6709" w:rsidRDefault="006F15C0" w:rsidP="006F15C0">
            <w:pPr>
              <w:tabs>
                <w:tab w:val="left" w:pos="9120"/>
              </w:tabs>
              <w:rPr>
                <w:sz w:val="24"/>
                <w:szCs w:val="24"/>
              </w:rPr>
            </w:pPr>
          </w:p>
        </w:tc>
        <w:tc>
          <w:tcPr>
            <w:tcW w:w="11151" w:type="dxa"/>
            <w:tcBorders>
              <w:top w:val="nil"/>
              <w:left w:val="nil"/>
              <w:bottom w:val="nil"/>
              <w:right w:val="nil"/>
            </w:tcBorders>
            <w:shd w:val="clear" w:color="auto" w:fill="auto"/>
            <w:hideMark/>
          </w:tcPr>
          <w:p w14:paraId="42BC5180" w14:textId="77777777" w:rsidR="006F15C0" w:rsidRPr="004E6709" w:rsidRDefault="006F15C0" w:rsidP="006F15C0">
            <w:pPr>
              <w:tabs>
                <w:tab w:val="left" w:pos="9120"/>
              </w:tabs>
              <w:rPr>
                <w:sz w:val="24"/>
                <w:szCs w:val="24"/>
              </w:rPr>
            </w:pPr>
          </w:p>
        </w:tc>
      </w:tr>
      <w:tr w:rsidR="004E6709" w:rsidRPr="004E6709" w14:paraId="405FC72F" w14:textId="77777777" w:rsidTr="009A37AF">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24DAB06" w14:textId="77777777" w:rsidR="006F15C0" w:rsidRPr="004E6709" w:rsidRDefault="006F15C0" w:rsidP="006F15C0">
            <w:pPr>
              <w:tabs>
                <w:tab w:val="left" w:pos="9120"/>
              </w:tabs>
              <w:rPr>
                <w:sz w:val="24"/>
                <w:szCs w:val="24"/>
              </w:rPr>
            </w:pPr>
            <w:r w:rsidRPr="004E6709">
              <w:rPr>
                <w:sz w:val="24"/>
                <w:szCs w:val="24"/>
              </w:rPr>
              <w:t>Наименование муниципального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8A6C1A6" w14:textId="77777777" w:rsidR="006F15C0" w:rsidRPr="004E6709" w:rsidRDefault="006F15C0" w:rsidP="006F15C0">
            <w:pPr>
              <w:tabs>
                <w:tab w:val="left" w:pos="9120"/>
              </w:tabs>
              <w:rPr>
                <w:sz w:val="24"/>
                <w:szCs w:val="24"/>
              </w:rPr>
            </w:pPr>
            <w:r w:rsidRPr="004E6709">
              <w:rPr>
                <w:sz w:val="24"/>
                <w:szCs w:val="24"/>
              </w:rPr>
              <w:t>-</w:t>
            </w:r>
          </w:p>
        </w:tc>
      </w:tr>
      <w:tr w:rsidR="004E6709" w:rsidRPr="004E6709" w14:paraId="49219C22" w14:textId="77777777" w:rsidTr="009A37AF">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56933A9" w14:textId="77777777" w:rsidR="006F15C0" w:rsidRPr="004E6709" w:rsidRDefault="006F15C0" w:rsidP="006F15C0">
            <w:pPr>
              <w:tabs>
                <w:tab w:val="left" w:pos="9120"/>
              </w:tabs>
              <w:rPr>
                <w:sz w:val="24"/>
                <w:szCs w:val="24"/>
              </w:rPr>
            </w:pPr>
            <w:r w:rsidRPr="004E6709">
              <w:rPr>
                <w:sz w:val="24"/>
                <w:szCs w:val="24"/>
              </w:rPr>
              <w:t>Сроки реализации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FEFAF37" w14:textId="77777777" w:rsidR="006F15C0" w:rsidRPr="004E6709" w:rsidRDefault="006F15C0" w:rsidP="00EF3246">
            <w:pPr>
              <w:tabs>
                <w:tab w:val="left" w:pos="9120"/>
              </w:tabs>
              <w:rPr>
                <w:sz w:val="24"/>
                <w:szCs w:val="24"/>
              </w:rPr>
            </w:pPr>
            <w:r w:rsidRPr="004E6709">
              <w:rPr>
                <w:sz w:val="24"/>
                <w:szCs w:val="24"/>
              </w:rPr>
              <w:t>202</w:t>
            </w:r>
            <w:r w:rsidR="00EF3246" w:rsidRPr="004E6709">
              <w:rPr>
                <w:sz w:val="24"/>
                <w:szCs w:val="24"/>
              </w:rPr>
              <w:t>6</w:t>
            </w:r>
            <w:r w:rsidRPr="004E6709">
              <w:rPr>
                <w:sz w:val="24"/>
                <w:szCs w:val="24"/>
              </w:rPr>
              <w:t xml:space="preserve"> год – 203</w:t>
            </w:r>
            <w:r w:rsidR="00EF3246" w:rsidRPr="004E6709">
              <w:rPr>
                <w:sz w:val="24"/>
                <w:szCs w:val="24"/>
              </w:rPr>
              <w:t>1</w:t>
            </w:r>
            <w:r w:rsidRPr="004E6709">
              <w:rPr>
                <w:sz w:val="24"/>
                <w:szCs w:val="24"/>
              </w:rPr>
              <w:t xml:space="preserve"> год</w:t>
            </w:r>
          </w:p>
        </w:tc>
      </w:tr>
      <w:tr w:rsidR="004E6709" w:rsidRPr="004E6709" w14:paraId="2DF239F6" w14:textId="77777777" w:rsidTr="009A37AF">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96FA54F" w14:textId="77777777" w:rsidR="006F15C0" w:rsidRPr="004E6709" w:rsidRDefault="006F15C0" w:rsidP="006F15C0">
            <w:pPr>
              <w:tabs>
                <w:tab w:val="left" w:pos="9120"/>
              </w:tabs>
              <w:rPr>
                <w:sz w:val="24"/>
                <w:szCs w:val="24"/>
              </w:rPr>
            </w:pPr>
            <w:r w:rsidRPr="004E6709">
              <w:rPr>
                <w:sz w:val="24"/>
                <w:szCs w:val="24"/>
              </w:rPr>
              <w:t>Наименование регионального (национального) проекта (при наличии)</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B25A330" w14:textId="77777777" w:rsidR="006F15C0" w:rsidRPr="004E6709" w:rsidRDefault="00973EEA" w:rsidP="006F15C0">
            <w:pPr>
              <w:tabs>
                <w:tab w:val="left" w:pos="9120"/>
              </w:tabs>
              <w:rPr>
                <w:sz w:val="24"/>
                <w:szCs w:val="24"/>
              </w:rPr>
            </w:pPr>
            <w:r w:rsidRPr="004E6709">
              <w:rPr>
                <w:sz w:val="24"/>
                <w:szCs w:val="24"/>
              </w:rPr>
              <w:t>Благоустройство территорий общественного самоуправления</w:t>
            </w:r>
          </w:p>
        </w:tc>
      </w:tr>
      <w:tr w:rsidR="004E6709" w:rsidRPr="004E6709" w14:paraId="061E387C" w14:textId="77777777" w:rsidTr="009A37AF">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0A65DD2" w14:textId="77777777" w:rsidR="006F15C0" w:rsidRPr="004E6709" w:rsidRDefault="006F15C0" w:rsidP="006F15C0">
            <w:pPr>
              <w:tabs>
                <w:tab w:val="left" w:pos="9120"/>
              </w:tabs>
              <w:rPr>
                <w:sz w:val="24"/>
                <w:szCs w:val="24"/>
              </w:rPr>
            </w:pPr>
            <w:r w:rsidRPr="004E6709">
              <w:rPr>
                <w:sz w:val="24"/>
                <w:szCs w:val="24"/>
              </w:rPr>
              <w:t>Куратор муниципального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96A17C2" w14:textId="77777777" w:rsidR="006F15C0" w:rsidRPr="004E6709" w:rsidRDefault="006F15C0" w:rsidP="006F15C0">
            <w:pPr>
              <w:tabs>
                <w:tab w:val="left" w:pos="9120"/>
              </w:tabs>
              <w:rPr>
                <w:sz w:val="24"/>
                <w:szCs w:val="24"/>
              </w:rPr>
            </w:pPr>
          </w:p>
        </w:tc>
      </w:tr>
      <w:tr w:rsidR="004E6709" w:rsidRPr="004E6709" w14:paraId="2338E009" w14:textId="77777777" w:rsidTr="009A37AF">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06999B4" w14:textId="77777777" w:rsidR="006F15C0" w:rsidRPr="004E6709" w:rsidRDefault="006F15C0" w:rsidP="006F15C0">
            <w:pPr>
              <w:tabs>
                <w:tab w:val="left" w:pos="9120"/>
              </w:tabs>
              <w:rPr>
                <w:sz w:val="24"/>
                <w:szCs w:val="24"/>
              </w:rPr>
            </w:pPr>
            <w:r w:rsidRPr="004E6709">
              <w:rPr>
                <w:sz w:val="24"/>
                <w:szCs w:val="24"/>
              </w:rPr>
              <w:t>Руководитель муниципального проекта</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E3A721E" w14:textId="77777777" w:rsidR="006F15C0" w:rsidRPr="004E6709" w:rsidRDefault="006F15C0" w:rsidP="006F15C0">
            <w:pPr>
              <w:tabs>
                <w:tab w:val="left" w:pos="9120"/>
              </w:tabs>
              <w:rPr>
                <w:sz w:val="24"/>
                <w:szCs w:val="24"/>
              </w:rPr>
            </w:pPr>
            <w:r w:rsidRPr="004E6709">
              <w:rPr>
                <w:sz w:val="24"/>
                <w:szCs w:val="24"/>
              </w:rPr>
              <w:t>Глава администрации муниципального образования</w:t>
            </w:r>
          </w:p>
        </w:tc>
      </w:tr>
      <w:tr w:rsidR="004E6709" w:rsidRPr="004E6709" w14:paraId="224F045B" w14:textId="77777777" w:rsidTr="009A37AF">
        <w:tc>
          <w:tcPr>
            <w:tcW w:w="37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7F78BEA" w14:textId="77777777" w:rsidR="006F15C0" w:rsidRPr="004E6709" w:rsidRDefault="006F15C0" w:rsidP="006F15C0">
            <w:pPr>
              <w:tabs>
                <w:tab w:val="left" w:pos="9120"/>
              </w:tabs>
              <w:rPr>
                <w:sz w:val="24"/>
                <w:szCs w:val="24"/>
              </w:rPr>
            </w:pPr>
            <w:r w:rsidRPr="004E6709">
              <w:rPr>
                <w:sz w:val="24"/>
                <w:szCs w:val="24"/>
              </w:rPr>
              <w:t>Связь с муниципальной программой</w:t>
            </w:r>
          </w:p>
        </w:tc>
        <w:tc>
          <w:tcPr>
            <w:tcW w:w="1115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EBF7742" w14:textId="77777777" w:rsidR="006F15C0" w:rsidRPr="004E6709" w:rsidRDefault="006F15C0" w:rsidP="006F15C0">
            <w:pPr>
              <w:tabs>
                <w:tab w:val="left" w:pos="9120"/>
              </w:tabs>
              <w:rPr>
                <w:sz w:val="24"/>
                <w:szCs w:val="24"/>
              </w:rPr>
            </w:pPr>
          </w:p>
        </w:tc>
      </w:tr>
    </w:tbl>
    <w:p w14:paraId="4C66E7AE" w14:textId="77777777" w:rsidR="006F15C0" w:rsidRPr="004E6709" w:rsidRDefault="006F15C0" w:rsidP="006F15C0">
      <w:pPr>
        <w:tabs>
          <w:tab w:val="left" w:pos="9120"/>
        </w:tabs>
      </w:pPr>
    </w:p>
    <w:p w14:paraId="22D2E923" w14:textId="77777777" w:rsidR="006F15C0" w:rsidRPr="004E6709" w:rsidRDefault="006F15C0" w:rsidP="002156C4">
      <w:pPr>
        <w:tabs>
          <w:tab w:val="left" w:pos="9120"/>
        </w:tabs>
        <w:jc w:val="center"/>
        <w:rPr>
          <w:b/>
          <w:bCs/>
          <w:sz w:val="24"/>
          <w:szCs w:val="24"/>
        </w:rPr>
      </w:pPr>
      <w:r w:rsidRPr="004E6709">
        <w:rPr>
          <w:b/>
          <w:bCs/>
          <w:sz w:val="24"/>
          <w:szCs w:val="24"/>
        </w:rPr>
        <w:t>2. Показатели структурного элемента муниципальной программы</w:t>
      </w:r>
    </w:p>
    <w:tbl>
      <w:tblPr>
        <w:tblW w:w="14979" w:type="dxa"/>
        <w:tblInd w:w="-520" w:type="dxa"/>
        <w:tblLayout w:type="fixed"/>
        <w:tblCellMar>
          <w:left w:w="0" w:type="dxa"/>
          <w:right w:w="0" w:type="dxa"/>
        </w:tblCellMar>
        <w:tblLook w:val="04A0" w:firstRow="1" w:lastRow="0" w:firstColumn="1" w:lastColumn="0" w:noHBand="0" w:noVBand="1"/>
      </w:tblPr>
      <w:tblGrid>
        <w:gridCol w:w="520"/>
        <w:gridCol w:w="2598"/>
        <w:gridCol w:w="1511"/>
        <w:gridCol w:w="1370"/>
        <w:gridCol w:w="1183"/>
        <w:gridCol w:w="803"/>
        <w:gridCol w:w="757"/>
        <w:gridCol w:w="802"/>
        <w:gridCol w:w="803"/>
        <w:gridCol w:w="661"/>
        <w:gridCol w:w="803"/>
        <w:gridCol w:w="3168"/>
      </w:tblGrid>
      <w:tr w:rsidR="004E6709" w:rsidRPr="004E6709" w14:paraId="6F9CFBC0" w14:textId="77777777" w:rsidTr="009A37AF">
        <w:trPr>
          <w:trHeight w:val="15"/>
        </w:trPr>
        <w:tc>
          <w:tcPr>
            <w:tcW w:w="520" w:type="dxa"/>
            <w:tcBorders>
              <w:top w:val="nil"/>
              <w:left w:val="nil"/>
              <w:bottom w:val="nil"/>
              <w:right w:val="nil"/>
            </w:tcBorders>
            <w:shd w:val="clear" w:color="auto" w:fill="auto"/>
            <w:hideMark/>
          </w:tcPr>
          <w:p w14:paraId="10469EE9" w14:textId="77777777" w:rsidR="006F15C0" w:rsidRPr="004E6709" w:rsidRDefault="006F15C0" w:rsidP="006F15C0">
            <w:pPr>
              <w:tabs>
                <w:tab w:val="left" w:pos="9120"/>
              </w:tabs>
              <w:rPr>
                <w:sz w:val="24"/>
                <w:szCs w:val="24"/>
              </w:rPr>
            </w:pPr>
          </w:p>
        </w:tc>
        <w:tc>
          <w:tcPr>
            <w:tcW w:w="2598" w:type="dxa"/>
            <w:tcBorders>
              <w:top w:val="nil"/>
              <w:left w:val="nil"/>
              <w:bottom w:val="nil"/>
              <w:right w:val="nil"/>
            </w:tcBorders>
            <w:shd w:val="clear" w:color="auto" w:fill="auto"/>
            <w:hideMark/>
          </w:tcPr>
          <w:p w14:paraId="004B1728" w14:textId="77777777" w:rsidR="006F15C0" w:rsidRPr="004E6709" w:rsidRDefault="006F15C0" w:rsidP="006F15C0">
            <w:pPr>
              <w:tabs>
                <w:tab w:val="left" w:pos="9120"/>
              </w:tabs>
              <w:rPr>
                <w:sz w:val="24"/>
                <w:szCs w:val="24"/>
              </w:rPr>
            </w:pPr>
          </w:p>
        </w:tc>
        <w:tc>
          <w:tcPr>
            <w:tcW w:w="1511" w:type="dxa"/>
            <w:tcBorders>
              <w:top w:val="nil"/>
              <w:left w:val="nil"/>
              <w:bottom w:val="nil"/>
              <w:right w:val="nil"/>
            </w:tcBorders>
            <w:shd w:val="clear" w:color="auto" w:fill="auto"/>
            <w:hideMark/>
          </w:tcPr>
          <w:p w14:paraId="5BC40A15" w14:textId="77777777" w:rsidR="006F15C0" w:rsidRPr="004E6709" w:rsidRDefault="006F15C0" w:rsidP="006F15C0">
            <w:pPr>
              <w:tabs>
                <w:tab w:val="left" w:pos="9120"/>
              </w:tabs>
              <w:rPr>
                <w:sz w:val="24"/>
                <w:szCs w:val="24"/>
              </w:rPr>
            </w:pPr>
          </w:p>
        </w:tc>
        <w:tc>
          <w:tcPr>
            <w:tcW w:w="1370" w:type="dxa"/>
            <w:tcBorders>
              <w:top w:val="nil"/>
              <w:left w:val="nil"/>
              <w:bottom w:val="nil"/>
              <w:right w:val="nil"/>
            </w:tcBorders>
            <w:shd w:val="clear" w:color="auto" w:fill="auto"/>
            <w:hideMark/>
          </w:tcPr>
          <w:p w14:paraId="0AC3BC72" w14:textId="77777777" w:rsidR="006F15C0" w:rsidRPr="004E6709" w:rsidRDefault="006F15C0" w:rsidP="006F15C0">
            <w:pPr>
              <w:tabs>
                <w:tab w:val="left" w:pos="9120"/>
              </w:tabs>
              <w:rPr>
                <w:sz w:val="24"/>
                <w:szCs w:val="24"/>
              </w:rPr>
            </w:pPr>
          </w:p>
        </w:tc>
        <w:tc>
          <w:tcPr>
            <w:tcW w:w="1183" w:type="dxa"/>
            <w:tcBorders>
              <w:top w:val="nil"/>
              <w:left w:val="nil"/>
              <w:bottom w:val="nil"/>
              <w:right w:val="nil"/>
            </w:tcBorders>
            <w:shd w:val="clear" w:color="auto" w:fill="auto"/>
            <w:hideMark/>
          </w:tcPr>
          <w:p w14:paraId="12212A19" w14:textId="77777777" w:rsidR="006F15C0" w:rsidRPr="004E6709" w:rsidRDefault="006F15C0" w:rsidP="006F15C0">
            <w:pPr>
              <w:tabs>
                <w:tab w:val="left" w:pos="9120"/>
              </w:tabs>
              <w:rPr>
                <w:sz w:val="24"/>
                <w:szCs w:val="24"/>
              </w:rPr>
            </w:pPr>
          </w:p>
        </w:tc>
        <w:tc>
          <w:tcPr>
            <w:tcW w:w="803" w:type="dxa"/>
            <w:tcBorders>
              <w:top w:val="nil"/>
              <w:left w:val="nil"/>
              <w:bottom w:val="nil"/>
              <w:right w:val="nil"/>
            </w:tcBorders>
            <w:shd w:val="clear" w:color="auto" w:fill="auto"/>
            <w:hideMark/>
          </w:tcPr>
          <w:p w14:paraId="1D58BBE7" w14:textId="77777777" w:rsidR="006F15C0" w:rsidRPr="004E6709" w:rsidRDefault="006F15C0" w:rsidP="006F15C0">
            <w:pPr>
              <w:tabs>
                <w:tab w:val="left" w:pos="9120"/>
              </w:tabs>
              <w:rPr>
                <w:sz w:val="24"/>
                <w:szCs w:val="24"/>
              </w:rPr>
            </w:pPr>
          </w:p>
        </w:tc>
        <w:tc>
          <w:tcPr>
            <w:tcW w:w="757" w:type="dxa"/>
            <w:tcBorders>
              <w:top w:val="nil"/>
              <w:left w:val="nil"/>
              <w:bottom w:val="nil"/>
              <w:right w:val="nil"/>
            </w:tcBorders>
            <w:shd w:val="clear" w:color="auto" w:fill="auto"/>
            <w:hideMark/>
          </w:tcPr>
          <w:p w14:paraId="702D56F2" w14:textId="77777777" w:rsidR="006F15C0" w:rsidRPr="004E6709" w:rsidRDefault="006F15C0" w:rsidP="006F15C0">
            <w:pPr>
              <w:tabs>
                <w:tab w:val="left" w:pos="9120"/>
              </w:tabs>
              <w:rPr>
                <w:sz w:val="24"/>
                <w:szCs w:val="24"/>
              </w:rPr>
            </w:pPr>
          </w:p>
        </w:tc>
        <w:tc>
          <w:tcPr>
            <w:tcW w:w="802" w:type="dxa"/>
            <w:tcBorders>
              <w:top w:val="nil"/>
              <w:left w:val="nil"/>
              <w:bottom w:val="nil"/>
              <w:right w:val="nil"/>
            </w:tcBorders>
            <w:shd w:val="clear" w:color="auto" w:fill="auto"/>
            <w:hideMark/>
          </w:tcPr>
          <w:p w14:paraId="166D6D70" w14:textId="77777777" w:rsidR="006F15C0" w:rsidRPr="004E6709" w:rsidRDefault="006F15C0" w:rsidP="006F15C0">
            <w:pPr>
              <w:tabs>
                <w:tab w:val="left" w:pos="9120"/>
              </w:tabs>
              <w:rPr>
                <w:sz w:val="24"/>
                <w:szCs w:val="24"/>
              </w:rPr>
            </w:pPr>
          </w:p>
        </w:tc>
        <w:tc>
          <w:tcPr>
            <w:tcW w:w="803" w:type="dxa"/>
            <w:tcBorders>
              <w:top w:val="nil"/>
              <w:left w:val="nil"/>
              <w:bottom w:val="nil"/>
              <w:right w:val="nil"/>
            </w:tcBorders>
            <w:shd w:val="clear" w:color="auto" w:fill="auto"/>
            <w:hideMark/>
          </w:tcPr>
          <w:p w14:paraId="7F0C2E56" w14:textId="77777777" w:rsidR="006F15C0" w:rsidRPr="004E6709" w:rsidRDefault="006F15C0" w:rsidP="006F15C0">
            <w:pPr>
              <w:tabs>
                <w:tab w:val="left" w:pos="9120"/>
              </w:tabs>
              <w:rPr>
                <w:sz w:val="24"/>
                <w:szCs w:val="24"/>
              </w:rPr>
            </w:pPr>
          </w:p>
        </w:tc>
        <w:tc>
          <w:tcPr>
            <w:tcW w:w="661" w:type="dxa"/>
            <w:tcBorders>
              <w:top w:val="nil"/>
              <w:left w:val="nil"/>
              <w:bottom w:val="nil"/>
              <w:right w:val="nil"/>
            </w:tcBorders>
          </w:tcPr>
          <w:p w14:paraId="115A927B" w14:textId="77777777" w:rsidR="006F15C0" w:rsidRPr="004E6709" w:rsidRDefault="006F15C0" w:rsidP="006F15C0">
            <w:pPr>
              <w:tabs>
                <w:tab w:val="left" w:pos="9120"/>
              </w:tabs>
              <w:rPr>
                <w:sz w:val="24"/>
                <w:szCs w:val="24"/>
              </w:rPr>
            </w:pPr>
          </w:p>
        </w:tc>
        <w:tc>
          <w:tcPr>
            <w:tcW w:w="803" w:type="dxa"/>
            <w:tcBorders>
              <w:top w:val="nil"/>
              <w:left w:val="nil"/>
              <w:bottom w:val="nil"/>
              <w:right w:val="nil"/>
            </w:tcBorders>
          </w:tcPr>
          <w:p w14:paraId="5AB22843" w14:textId="77777777" w:rsidR="006F15C0" w:rsidRPr="004E6709" w:rsidRDefault="006F15C0" w:rsidP="006F15C0">
            <w:pPr>
              <w:tabs>
                <w:tab w:val="left" w:pos="9120"/>
              </w:tabs>
              <w:rPr>
                <w:sz w:val="24"/>
                <w:szCs w:val="24"/>
              </w:rPr>
            </w:pPr>
          </w:p>
        </w:tc>
        <w:tc>
          <w:tcPr>
            <w:tcW w:w="3168" w:type="dxa"/>
            <w:tcBorders>
              <w:top w:val="nil"/>
              <w:left w:val="nil"/>
              <w:bottom w:val="nil"/>
              <w:right w:val="nil"/>
            </w:tcBorders>
            <w:shd w:val="clear" w:color="auto" w:fill="auto"/>
            <w:hideMark/>
          </w:tcPr>
          <w:p w14:paraId="7FBF794A" w14:textId="77777777" w:rsidR="006F15C0" w:rsidRPr="004E6709" w:rsidRDefault="006F15C0" w:rsidP="006F15C0">
            <w:pPr>
              <w:tabs>
                <w:tab w:val="left" w:pos="9120"/>
              </w:tabs>
              <w:rPr>
                <w:sz w:val="24"/>
                <w:szCs w:val="24"/>
              </w:rPr>
            </w:pPr>
          </w:p>
        </w:tc>
      </w:tr>
      <w:tr w:rsidR="004E6709" w:rsidRPr="004E6709" w14:paraId="55B7C5D6" w14:textId="77777777" w:rsidTr="009A37AF">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472D5EE" w14:textId="77777777" w:rsidR="006F15C0" w:rsidRPr="004E6709" w:rsidRDefault="006F15C0" w:rsidP="006F15C0">
            <w:pPr>
              <w:tabs>
                <w:tab w:val="left" w:pos="9120"/>
              </w:tabs>
              <w:rPr>
                <w:sz w:val="24"/>
                <w:szCs w:val="24"/>
              </w:rPr>
            </w:pPr>
            <w:r w:rsidRPr="004E6709">
              <w:rPr>
                <w:sz w:val="24"/>
                <w:szCs w:val="24"/>
              </w:rPr>
              <w:t>№ п/п</w:t>
            </w: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485FBED" w14:textId="77777777" w:rsidR="006F15C0" w:rsidRPr="004E6709" w:rsidRDefault="006F15C0" w:rsidP="006F15C0">
            <w:pPr>
              <w:tabs>
                <w:tab w:val="left" w:pos="9120"/>
              </w:tabs>
              <w:rPr>
                <w:sz w:val="24"/>
                <w:szCs w:val="24"/>
              </w:rPr>
            </w:pPr>
            <w:r w:rsidRPr="004E6709">
              <w:rPr>
                <w:sz w:val="24"/>
                <w:szCs w:val="24"/>
              </w:rPr>
              <w:t>Наименование показателя/задачи</w:t>
            </w: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31EA5AA" w14:textId="77777777" w:rsidR="006F15C0" w:rsidRPr="004E6709" w:rsidRDefault="006F15C0" w:rsidP="006F15C0">
            <w:pPr>
              <w:tabs>
                <w:tab w:val="left" w:pos="9120"/>
              </w:tabs>
              <w:rPr>
                <w:sz w:val="24"/>
                <w:szCs w:val="24"/>
              </w:rPr>
            </w:pPr>
            <w:r w:rsidRPr="004E6709">
              <w:rPr>
                <w:sz w:val="24"/>
                <w:szCs w:val="24"/>
              </w:rPr>
              <w:t>Признак возрастания/убывания</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9C63A41" w14:textId="77777777" w:rsidR="006F15C0" w:rsidRPr="004E6709" w:rsidRDefault="006F15C0" w:rsidP="006F15C0">
            <w:pPr>
              <w:tabs>
                <w:tab w:val="left" w:pos="9120"/>
              </w:tabs>
              <w:rPr>
                <w:sz w:val="24"/>
                <w:szCs w:val="24"/>
              </w:rPr>
            </w:pPr>
            <w:r w:rsidRPr="004E6709">
              <w:rPr>
                <w:sz w:val="24"/>
                <w:szCs w:val="24"/>
              </w:rPr>
              <w:t>Единица измерения (по </w:t>
            </w:r>
            <w:hyperlink r:id="rId10" w:anchor="7D20K3" w:history="1">
              <w:r w:rsidRPr="004E6709">
                <w:rPr>
                  <w:rStyle w:val="aa"/>
                  <w:color w:val="auto"/>
                  <w:sz w:val="24"/>
                  <w:szCs w:val="24"/>
                </w:rPr>
                <w:t>ОКЕИ</w:t>
              </w:r>
            </w:hyperlink>
            <w:r w:rsidRPr="004E6709">
              <w:rPr>
                <w:sz w:val="24"/>
                <w:szCs w:val="24"/>
              </w:rPr>
              <w:t>)</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4B5C51A" w14:textId="77777777" w:rsidR="006F15C0" w:rsidRPr="004E6709" w:rsidRDefault="006F15C0" w:rsidP="006F15C0">
            <w:pPr>
              <w:tabs>
                <w:tab w:val="left" w:pos="9120"/>
              </w:tabs>
              <w:rPr>
                <w:sz w:val="24"/>
                <w:szCs w:val="24"/>
              </w:rPr>
            </w:pPr>
            <w:r w:rsidRPr="004E6709">
              <w:rPr>
                <w:sz w:val="24"/>
                <w:szCs w:val="24"/>
              </w:rPr>
              <w:t xml:space="preserve">Базовое значение </w:t>
            </w:r>
          </w:p>
        </w:tc>
        <w:tc>
          <w:tcPr>
            <w:tcW w:w="46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C574917" w14:textId="77777777" w:rsidR="006F15C0" w:rsidRPr="004E6709" w:rsidRDefault="006F15C0" w:rsidP="006F15C0">
            <w:pPr>
              <w:tabs>
                <w:tab w:val="left" w:pos="9120"/>
              </w:tabs>
              <w:rPr>
                <w:sz w:val="24"/>
                <w:szCs w:val="24"/>
              </w:rPr>
            </w:pPr>
            <w:r w:rsidRPr="004E6709">
              <w:rPr>
                <w:sz w:val="24"/>
                <w:szCs w:val="24"/>
              </w:rPr>
              <w:t>Значение показателей по годам</w:t>
            </w: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B9BDE9B" w14:textId="77777777" w:rsidR="006F15C0" w:rsidRPr="004E6709" w:rsidRDefault="006F15C0" w:rsidP="006F15C0">
            <w:pPr>
              <w:tabs>
                <w:tab w:val="left" w:pos="9120"/>
              </w:tabs>
              <w:rPr>
                <w:sz w:val="24"/>
                <w:szCs w:val="24"/>
              </w:rPr>
            </w:pPr>
            <w:r w:rsidRPr="004E6709">
              <w:rPr>
                <w:sz w:val="24"/>
                <w:szCs w:val="24"/>
              </w:rPr>
              <w:t xml:space="preserve">Ответственный за достижение показателя </w:t>
            </w:r>
          </w:p>
        </w:tc>
      </w:tr>
      <w:tr w:rsidR="004E6709" w:rsidRPr="004E6709" w14:paraId="631B918F" w14:textId="77777777" w:rsidTr="009A37AF">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62D8161" w14:textId="77777777" w:rsidR="006F15C0" w:rsidRPr="004E6709" w:rsidRDefault="006F15C0" w:rsidP="006F15C0">
            <w:pPr>
              <w:tabs>
                <w:tab w:val="left" w:pos="9120"/>
              </w:tabs>
              <w:rPr>
                <w:sz w:val="24"/>
                <w:szCs w:val="24"/>
              </w:rPr>
            </w:pP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AC92987" w14:textId="77777777" w:rsidR="006F15C0" w:rsidRPr="004E6709" w:rsidRDefault="006F15C0" w:rsidP="006F15C0">
            <w:pPr>
              <w:tabs>
                <w:tab w:val="left" w:pos="9120"/>
              </w:tabs>
              <w:rPr>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24AD7DE" w14:textId="77777777" w:rsidR="006F15C0" w:rsidRPr="004E6709" w:rsidRDefault="006F15C0" w:rsidP="006F15C0">
            <w:pPr>
              <w:tabs>
                <w:tab w:val="left" w:pos="9120"/>
              </w:tabs>
              <w:rPr>
                <w:sz w:val="24"/>
                <w:szCs w:val="24"/>
              </w:rPr>
            </w:pP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C481F7C" w14:textId="77777777" w:rsidR="006F15C0" w:rsidRPr="004E6709" w:rsidRDefault="006F15C0" w:rsidP="006F15C0">
            <w:pPr>
              <w:tabs>
                <w:tab w:val="left" w:pos="9120"/>
              </w:tabs>
              <w:rPr>
                <w:sz w:val="24"/>
                <w:szCs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5ECCEF5" w14:textId="77777777" w:rsidR="006F15C0" w:rsidRPr="004E6709" w:rsidRDefault="006F15C0" w:rsidP="006F15C0">
            <w:pPr>
              <w:tabs>
                <w:tab w:val="left" w:pos="9120"/>
              </w:tabs>
              <w:rPr>
                <w:sz w:val="24"/>
                <w:szCs w:val="24"/>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8CC7109" w14:textId="77777777" w:rsidR="006F15C0" w:rsidRPr="004E6709" w:rsidRDefault="006F15C0" w:rsidP="00973EEA">
            <w:pPr>
              <w:tabs>
                <w:tab w:val="left" w:pos="9120"/>
              </w:tabs>
              <w:rPr>
                <w:sz w:val="24"/>
                <w:szCs w:val="24"/>
              </w:rPr>
            </w:pPr>
            <w:r w:rsidRPr="004E6709">
              <w:rPr>
                <w:sz w:val="24"/>
                <w:szCs w:val="24"/>
              </w:rPr>
              <w:t>202</w:t>
            </w:r>
            <w:r w:rsidR="00973EEA" w:rsidRPr="004E6709">
              <w:rPr>
                <w:sz w:val="24"/>
                <w:szCs w:val="24"/>
              </w:rPr>
              <w:t>6</w:t>
            </w:r>
            <w:r w:rsidRPr="004E6709">
              <w:rPr>
                <w:sz w:val="24"/>
                <w:szCs w:val="24"/>
              </w:rPr>
              <w:t xml:space="preserve"> год</w:t>
            </w:r>
          </w:p>
        </w:tc>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6192CA0" w14:textId="77777777" w:rsidR="006F15C0" w:rsidRPr="004E6709" w:rsidRDefault="006F15C0" w:rsidP="00973EEA">
            <w:pPr>
              <w:tabs>
                <w:tab w:val="left" w:pos="9120"/>
              </w:tabs>
              <w:rPr>
                <w:sz w:val="24"/>
                <w:szCs w:val="24"/>
              </w:rPr>
            </w:pPr>
            <w:r w:rsidRPr="004E6709">
              <w:rPr>
                <w:sz w:val="24"/>
                <w:szCs w:val="24"/>
              </w:rPr>
              <w:t>202</w:t>
            </w:r>
            <w:r w:rsidR="00973EEA" w:rsidRPr="004E6709">
              <w:rPr>
                <w:sz w:val="24"/>
                <w:szCs w:val="24"/>
              </w:rPr>
              <w:t>7</w:t>
            </w:r>
            <w:r w:rsidRPr="004E6709">
              <w:rPr>
                <w:sz w:val="24"/>
                <w:szCs w:val="24"/>
              </w:rPr>
              <w:t xml:space="preserve"> год</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ED1E578" w14:textId="77777777" w:rsidR="006F15C0" w:rsidRPr="004E6709" w:rsidRDefault="006F15C0" w:rsidP="00973EEA">
            <w:pPr>
              <w:tabs>
                <w:tab w:val="left" w:pos="9120"/>
              </w:tabs>
              <w:rPr>
                <w:sz w:val="24"/>
                <w:szCs w:val="24"/>
              </w:rPr>
            </w:pPr>
            <w:r w:rsidRPr="004E6709">
              <w:rPr>
                <w:sz w:val="24"/>
                <w:szCs w:val="24"/>
              </w:rPr>
              <w:t>202</w:t>
            </w:r>
            <w:r w:rsidR="00973EEA" w:rsidRPr="004E6709">
              <w:rPr>
                <w:sz w:val="24"/>
                <w:szCs w:val="24"/>
              </w:rPr>
              <w:t>8</w:t>
            </w:r>
            <w:r w:rsidRPr="004E6709">
              <w:rPr>
                <w:sz w:val="24"/>
                <w:szCs w:val="24"/>
              </w:rPr>
              <w:t xml:space="preserve"> год</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55D0370" w14:textId="77777777" w:rsidR="006F15C0" w:rsidRPr="004E6709" w:rsidRDefault="006F15C0" w:rsidP="00973EEA">
            <w:pPr>
              <w:tabs>
                <w:tab w:val="left" w:pos="9120"/>
              </w:tabs>
              <w:rPr>
                <w:sz w:val="24"/>
                <w:szCs w:val="24"/>
              </w:rPr>
            </w:pPr>
            <w:r w:rsidRPr="004E6709">
              <w:rPr>
                <w:sz w:val="24"/>
                <w:szCs w:val="24"/>
              </w:rPr>
              <w:t>202</w:t>
            </w:r>
            <w:r w:rsidR="00973EEA" w:rsidRPr="004E6709">
              <w:rPr>
                <w:sz w:val="24"/>
                <w:szCs w:val="24"/>
              </w:rPr>
              <w:t>9</w:t>
            </w:r>
            <w:r w:rsidRPr="004E6709">
              <w:rPr>
                <w:sz w:val="24"/>
                <w:szCs w:val="24"/>
              </w:rPr>
              <w:t xml:space="preserve"> год</w:t>
            </w:r>
          </w:p>
        </w:tc>
        <w:tc>
          <w:tcPr>
            <w:tcW w:w="661" w:type="dxa"/>
            <w:tcBorders>
              <w:top w:val="single" w:sz="6" w:space="0" w:color="000000"/>
              <w:left w:val="single" w:sz="6" w:space="0" w:color="000000"/>
              <w:bottom w:val="single" w:sz="6" w:space="0" w:color="000000"/>
              <w:right w:val="single" w:sz="6" w:space="0" w:color="000000"/>
            </w:tcBorders>
          </w:tcPr>
          <w:p w14:paraId="2C59A72C" w14:textId="77777777" w:rsidR="006F15C0" w:rsidRPr="004E6709" w:rsidRDefault="006F15C0" w:rsidP="00973EEA">
            <w:pPr>
              <w:tabs>
                <w:tab w:val="left" w:pos="9120"/>
              </w:tabs>
              <w:rPr>
                <w:sz w:val="24"/>
                <w:szCs w:val="24"/>
              </w:rPr>
            </w:pPr>
            <w:r w:rsidRPr="004E6709">
              <w:rPr>
                <w:sz w:val="24"/>
                <w:szCs w:val="24"/>
              </w:rPr>
              <w:t>20</w:t>
            </w:r>
            <w:r w:rsidR="00973EEA" w:rsidRPr="004E6709">
              <w:rPr>
                <w:sz w:val="24"/>
                <w:szCs w:val="24"/>
              </w:rPr>
              <w:t>30</w:t>
            </w:r>
            <w:r w:rsidRPr="004E6709">
              <w:rPr>
                <w:sz w:val="24"/>
                <w:szCs w:val="24"/>
              </w:rPr>
              <w:t xml:space="preserve"> год</w:t>
            </w:r>
          </w:p>
        </w:tc>
        <w:tc>
          <w:tcPr>
            <w:tcW w:w="803" w:type="dxa"/>
            <w:tcBorders>
              <w:top w:val="single" w:sz="6" w:space="0" w:color="000000"/>
              <w:left w:val="single" w:sz="6" w:space="0" w:color="000000"/>
              <w:bottom w:val="single" w:sz="6" w:space="0" w:color="000000"/>
              <w:right w:val="single" w:sz="6" w:space="0" w:color="000000"/>
            </w:tcBorders>
          </w:tcPr>
          <w:p w14:paraId="066F0167" w14:textId="77777777" w:rsidR="006F15C0" w:rsidRPr="004E6709" w:rsidRDefault="006F15C0" w:rsidP="00973EEA">
            <w:pPr>
              <w:tabs>
                <w:tab w:val="left" w:pos="9120"/>
              </w:tabs>
              <w:rPr>
                <w:sz w:val="24"/>
                <w:szCs w:val="24"/>
              </w:rPr>
            </w:pPr>
            <w:r w:rsidRPr="004E6709">
              <w:rPr>
                <w:sz w:val="24"/>
                <w:szCs w:val="24"/>
              </w:rPr>
              <w:t>203</w:t>
            </w:r>
            <w:r w:rsidR="00973EEA" w:rsidRPr="004E6709">
              <w:rPr>
                <w:sz w:val="24"/>
                <w:szCs w:val="24"/>
              </w:rPr>
              <w:t>1</w:t>
            </w:r>
            <w:r w:rsidRPr="004E6709">
              <w:rPr>
                <w:sz w:val="24"/>
                <w:szCs w:val="24"/>
              </w:rPr>
              <w:t xml:space="preserve"> год</w:t>
            </w: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B958BA8" w14:textId="77777777" w:rsidR="006F15C0" w:rsidRPr="004E6709" w:rsidRDefault="006F15C0" w:rsidP="006F15C0">
            <w:pPr>
              <w:tabs>
                <w:tab w:val="left" w:pos="9120"/>
              </w:tabs>
              <w:rPr>
                <w:sz w:val="24"/>
                <w:szCs w:val="24"/>
              </w:rPr>
            </w:pPr>
          </w:p>
        </w:tc>
      </w:tr>
      <w:tr w:rsidR="004E6709" w:rsidRPr="004E6709" w14:paraId="5E708588" w14:textId="77777777" w:rsidTr="009A37AF">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3ABF996" w14:textId="77777777" w:rsidR="006F15C0" w:rsidRPr="004E6709" w:rsidRDefault="006F15C0" w:rsidP="006F15C0">
            <w:pPr>
              <w:tabs>
                <w:tab w:val="left" w:pos="9120"/>
              </w:tabs>
              <w:rPr>
                <w:sz w:val="24"/>
                <w:szCs w:val="24"/>
              </w:rPr>
            </w:pPr>
            <w:r w:rsidRPr="004E6709">
              <w:rPr>
                <w:sz w:val="24"/>
                <w:szCs w:val="24"/>
              </w:rPr>
              <w:t>1</w:t>
            </w: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792B2C7" w14:textId="77777777" w:rsidR="006F15C0" w:rsidRPr="004E6709" w:rsidRDefault="006F15C0" w:rsidP="002156C4">
            <w:pPr>
              <w:tabs>
                <w:tab w:val="left" w:pos="9120"/>
              </w:tabs>
              <w:jc w:val="right"/>
              <w:rPr>
                <w:sz w:val="24"/>
                <w:szCs w:val="24"/>
              </w:rPr>
            </w:pPr>
            <w:r w:rsidRPr="004E6709">
              <w:rPr>
                <w:sz w:val="24"/>
                <w:szCs w:val="24"/>
              </w:rPr>
              <w:t>2</w:t>
            </w: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1E15A7B" w14:textId="77777777" w:rsidR="006F15C0" w:rsidRPr="004E6709" w:rsidRDefault="006F15C0" w:rsidP="002156C4">
            <w:pPr>
              <w:tabs>
                <w:tab w:val="left" w:pos="9120"/>
              </w:tabs>
              <w:jc w:val="right"/>
              <w:rPr>
                <w:sz w:val="24"/>
                <w:szCs w:val="24"/>
              </w:rPr>
            </w:pPr>
            <w:r w:rsidRPr="004E6709">
              <w:rPr>
                <w:sz w:val="24"/>
                <w:szCs w:val="24"/>
              </w:rPr>
              <w:t>3</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D58E086" w14:textId="77777777" w:rsidR="006F15C0" w:rsidRPr="004E6709" w:rsidRDefault="006F15C0" w:rsidP="002156C4">
            <w:pPr>
              <w:tabs>
                <w:tab w:val="left" w:pos="9120"/>
              </w:tabs>
              <w:jc w:val="right"/>
              <w:rPr>
                <w:sz w:val="24"/>
                <w:szCs w:val="24"/>
              </w:rPr>
            </w:pPr>
            <w:r w:rsidRPr="004E6709">
              <w:rPr>
                <w:sz w:val="24"/>
                <w:szCs w:val="24"/>
              </w:rPr>
              <w:t>4</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5AA453C" w14:textId="77777777" w:rsidR="006F15C0" w:rsidRPr="004E6709" w:rsidRDefault="006F15C0" w:rsidP="002156C4">
            <w:pPr>
              <w:tabs>
                <w:tab w:val="left" w:pos="9120"/>
              </w:tabs>
              <w:jc w:val="right"/>
              <w:rPr>
                <w:sz w:val="24"/>
                <w:szCs w:val="24"/>
              </w:rPr>
            </w:pPr>
            <w:r w:rsidRPr="004E6709">
              <w:rPr>
                <w:sz w:val="24"/>
                <w:szCs w:val="24"/>
              </w:rPr>
              <w:t>5</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02EBD07" w14:textId="77777777" w:rsidR="006F15C0" w:rsidRPr="004E6709" w:rsidRDefault="006F15C0" w:rsidP="002156C4">
            <w:pPr>
              <w:tabs>
                <w:tab w:val="left" w:pos="9120"/>
              </w:tabs>
              <w:jc w:val="right"/>
              <w:rPr>
                <w:sz w:val="24"/>
                <w:szCs w:val="24"/>
              </w:rPr>
            </w:pPr>
            <w:r w:rsidRPr="004E6709">
              <w:rPr>
                <w:sz w:val="24"/>
                <w:szCs w:val="24"/>
              </w:rPr>
              <w:t>6</w:t>
            </w:r>
          </w:p>
        </w:tc>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C169227" w14:textId="77777777" w:rsidR="006F15C0" w:rsidRPr="004E6709" w:rsidRDefault="006F15C0" w:rsidP="002156C4">
            <w:pPr>
              <w:tabs>
                <w:tab w:val="left" w:pos="9120"/>
              </w:tabs>
              <w:jc w:val="right"/>
              <w:rPr>
                <w:sz w:val="24"/>
                <w:szCs w:val="24"/>
              </w:rPr>
            </w:pPr>
            <w:r w:rsidRPr="004E6709">
              <w:rPr>
                <w:sz w:val="24"/>
                <w:szCs w:val="24"/>
              </w:rPr>
              <w:t>7</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8F1CF7C" w14:textId="77777777" w:rsidR="006F15C0" w:rsidRPr="004E6709" w:rsidRDefault="006F15C0" w:rsidP="002156C4">
            <w:pPr>
              <w:tabs>
                <w:tab w:val="left" w:pos="9120"/>
              </w:tabs>
              <w:jc w:val="right"/>
              <w:rPr>
                <w:sz w:val="24"/>
                <w:szCs w:val="24"/>
              </w:rPr>
            </w:pPr>
            <w:r w:rsidRPr="004E6709">
              <w:rPr>
                <w:sz w:val="24"/>
                <w:szCs w:val="24"/>
              </w:rPr>
              <w:t>8</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FB1C8C7" w14:textId="77777777" w:rsidR="006F15C0" w:rsidRPr="004E6709" w:rsidRDefault="006F15C0" w:rsidP="002156C4">
            <w:pPr>
              <w:tabs>
                <w:tab w:val="left" w:pos="9120"/>
              </w:tabs>
              <w:jc w:val="right"/>
              <w:rPr>
                <w:sz w:val="24"/>
                <w:szCs w:val="24"/>
              </w:rPr>
            </w:pPr>
            <w:r w:rsidRPr="004E6709">
              <w:rPr>
                <w:sz w:val="24"/>
                <w:szCs w:val="24"/>
              </w:rPr>
              <w:t>9</w:t>
            </w:r>
          </w:p>
        </w:tc>
        <w:tc>
          <w:tcPr>
            <w:tcW w:w="661" w:type="dxa"/>
            <w:tcBorders>
              <w:top w:val="single" w:sz="6" w:space="0" w:color="000000"/>
              <w:left w:val="single" w:sz="6" w:space="0" w:color="000000"/>
              <w:bottom w:val="single" w:sz="6" w:space="0" w:color="000000"/>
              <w:right w:val="single" w:sz="6" w:space="0" w:color="000000"/>
            </w:tcBorders>
          </w:tcPr>
          <w:p w14:paraId="02703005" w14:textId="77777777" w:rsidR="006F15C0" w:rsidRPr="004E6709" w:rsidRDefault="002156C4" w:rsidP="002156C4">
            <w:pPr>
              <w:tabs>
                <w:tab w:val="left" w:pos="9120"/>
              </w:tabs>
              <w:jc w:val="right"/>
              <w:rPr>
                <w:sz w:val="24"/>
                <w:szCs w:val="24"/>
              </w:rPr>
            </w:pPr>
            <w:r w:rsidRPr="004E6709">
              <w:rPr>
                <w:sz w:val="24"/>
                <w:szCs w:val="24"/>
              </w:rPr>
              <w:t>10</w:t>
            </w:r>
          </w:p>
        </w:tc>
        <w:tc>
          <w:tcPr>
            <w:tcW w:w="803" w:type="dxa"/>
            <w:tcBorders>
              <w:top w:val="single" w:sz="6" w:space="0" w:color="000000"/>
              <w:left w:val="single" w:sz="6" w:space="0" w:color="000000"/>
              <w:bottom w:val="single" w:sz="6" w:space="0" w:color="000000"/>
              <w:right w:val="single" w:sz="6" w:space="0" w:color="000000"/>
            </w:tcBorders>
          </w:tcPr>
          <w:p w14:paraId="24EEEC5C" w14:textId="77777777" w:rsidR="006F15C0" w:rsidRPr="004E6709" w:rsidRDefault="002156C4" w:rsidP="002156C4">
            <w:pPr>
              <w:tabs>
                <w:tab w:val="left" w:pos="9120"/>
              </w:tabs>
              <w:jc w:val="right"/>
              <w:rPr>
                <w:sz w:val="24"/>
                <w:szCs w:val="24"/>
              </w:rPr>
            </w:pPr>
            <w:r w:rsidRPr="004E6709">
              <w:rPr>
                <w:sz w:val="24"/>
                <w:szCs w:val="24"/>
              </w:rPr>
              <w:t>11</w:t>
            </w: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CEE5645" w14:textId="77777777" w:rsidR="006F15C0" w:rsidRPr="004E6709" w:rsidRDefault="006F15C0" w:rsidP="002156C4">
            <w:pPr>
              <w:tabs>
                <w:tab w:val="left" w:pos="9120"/>
              </w:tabs>
              <w:jc w:val="right"/>
              <w:rPr>
                <w:sz w:val="24"/>
                <w:szCs w:val="24"/>
              </w:rPr>
            </w:pPr>
            <w:r w:rsidRPr="004E6709">
              <w:rPr>
                <w:sz w:val="24"/>
                <w:szCs w:val="24"/>
              </w:rPr>
              <w:t>1</w:t>
            </w:r>
            <w:r w:rsidR="002156C4" w:rsidRPr="004E6709">
              <w:rPr>
                <w:sz w:val="24"/>
                <w:szCs w:val="24"/>
              </w:rPr>
              <w:t>2</w:t>
            </w:r>
          </w:p>
        </w:tc>
      </w:tr>
      <w:tr w:rsidR="004E6709" w:rsidRPr="004E6709" w14:paraId="2089AD42" w14:textId="77777777" w:rsidTr="009A37AF">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DBFA4F9" w14:textId="77777777" w:rsidR="006F15C0" w:rsidRPr="004E6709" w:rsidRDefault="006F15C0" w:rsidP="006F15C0">
            <w:pPr>
              <w:tabs>
                <w:tab w:val="left" w:pos="9120"/>
              </w:tabs>
              <w:rPr>
                <w:sz w:val="24"/>
                <w:szCs w:val="24"/>
              </w:rPr>
            </w:pPr>
            <w:r w:rsidRPr="004E6709">
              <w:rPr>
                <w:sz w:val="24"/>
                <w:szCs w:val="24"/>
              </w:rPr>
              <w:t>1.</w:t>
            </w:r>
          </w:p>
        </w:tc>
        <w:tc>
          <w:tcPr>
            <w:tcW w:w="14459" w:type="dxa"/>
            <w:gridSpan w:val="11"/>
            <w:tcBorders>
              <w:top w:val="single" w:sz="6" w:space="0" w:color="000000"/>
              <w:left w:val="single" w:sz="6" w:space="0" w:color="000000"/>
              <w:bottom w:val="single" w:sz="6" w:space="0" w:color="000000"/>
              <w:right w:val="single" w:sz="6" w:space="0" w:color="000000"/>
            </w:tcBorders>
          </w:tcPr>
          <w:p w14:paraId="5C28B3E1" w14:textId="77777777" w:rsidR="006F15C0" w:rsidRPr="004E6709" w:rsidRDefault="006F15C0" w:rsidP="00EF3246">
            <w:pPr>
              <w:tabs>
                <w:tab w:val="left" w:pos="9120"/>
              </w:tabs>
              <w:rPr>
                <w:sz w:val="24"/>
                <w:szCs w:val="24"/>
              </w:rPr>
            </w:pPr>
            <w:r w:rsidRPr="004E6709">
              <w:rPr>
                <w:sz w:val="24"/>
                <w:szCs w:val="24"/>
              </w:rPr>
              <w:t xml:space="preserve">Задача: </w:t>
            </w:r>
            <w:r w:rsidR="002156C4" w:rsidRPr="004E6709">
              <w:rPr>
                <w:sz w:val="24"/>
                <w:szCs w:val="24"/>
              </w:rPr>
              <w:t xml:space="preserve">Благоустройство территорий муниципального образования, том числе территорий соответствующего функционального назначения (площадей, набережных, улиц, пешеходных зон, скверов, парков, территорий территориального общественного управления, находящихся на территории МО </w:t>
            </w:r>
            <w:proofErr w:type="spellStart"/>
            <w:r w:rsidR="00EF3246" w:rsidRPr="004E6709">
              <w:rPr>
                <w:sz w:val="24"/>
                <w:szCs w:val="24"/>
              </w:rPr>
              <w:t>Сарское</w:t>
            </w:r>
            <w:proofErr w:type="spellEnd"/>
            <w:r w:rsidR="00EF3246" w:rsidRPr="004E6709">
              <w:rPr>
                <w:sz w:val="24"/>
                <w:szCs w:val="24"/>
              </w:rPr>
              <w:t xml:space="preserve"> </w:t>
            </w:r>
            <w:r w:rsidR="002156C4" w:rsidRPr="004E6709">
              <w:rPr>
                <w:sz w:val="24"/>
                <w:szCs w:val="24"/>
              </w:rPr>
              <w:t>сельское поселение, иных территорий (далее- общественные территории)</w:t>
            </w:r>
          </w:p>
        </w:tc>
      </w:tr>
      <w:tr w:rsidR="004E6709" w:rsidRPr="004E6709" w14:paraId="305D6658" w14:textId="77777777" w:rsidTr="002156C4">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CC893BE" w14:textId="77777777" w:rsidR="006F15C0" w:rsidRPr="004E6709" w:rsidRDefault="006F15C0" w:rsidP="006F15C0">
            <w:pPr>
              <w:tabs>
                <w:tab w:val="left" w:pos="9120"/>
              </w:tabs>
              <w:rPr>
                <w:sz w:val="24"/>
                <w:szCs w:val="24"/>
              </w:rPr>
            </w:pPr>
            <w:r w:rsidRPr="004E6709">
              <w:rPr>
                <w:sz w:val="24"/>
                <w:szCs w:val="24"/>
              </w:rPr>
              <w:lastRenderedPageBreak/>
              <w:t>1.</w:t>
            </w:r>
          </w:p>
        </w:tc>
        <w:tc>
          <w:tcPr>
            <w:tcW w:w="259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5D8C6E7" w14:textId="77777777" w:rsidR="006F15C0" w:rsidRPr="004E6709" w:rsidRDefault="006F15C0" w:rsidP="006F15C0">
            <w:pPr>
              <w:tabs>
                <w:tab w:val="left" w:pos="9120"/>
              </w:tabs>
              <w:rPr>
                <w:sz w:val="24"/>
                <w:szCs w:val="24"/>
              </w:rPr>
            </w:pPr>
            <w:r w:rsidRPr="004E6709">
              <w:rPr>
                <w:sz w:val="24"/>
                <w:szCs w:val="24"/>
              </w:rPr>
              <w:t>Количество благоустроенных дворовых и общественных территорий</w:t>
            </w:r>
          </w:p>
        </w:tc>
        <w:tc>
          <w:tcPr>
            <w:tcW w:w="151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8534E75" w14:textId="77777777" w:rsidR="006F15C0" w:rsidRPr="004E6709" w:rsidRDefault="006F15C0" w:rsidP="006F15C0">
            <w:pPr>
              <w:tabs>
                <w:tab w:val="left" w:pos="9120"/>
              </w:tabs>
              <w:rPr>
                <w:sz w:val="24"/>
                <w:szCs w:val="24"/>
              </w:rPr>
            </w:pPr>
            <w:r w:rsidRPr="004E6709">
              <w:rPr>
                <w:sz w:val="24"/>
                <w:szCs w:val="24"/>
              </w:rPr>
              <w:t>+</w:t>
            </w:r>
          </w:p>
        </w:tc>
        <w:tc>
          <w:tcPr>
            <w:tcW w:w="137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EF59D5E" w14:textId="77777777" w:rsidR="006F15C0" w:rsidRPr="004E6709" w:rsidRDefault="006F15C0" w:rsidP="006F15C0">
            <w:pPr>
              <w:tabs>
                <w:tab w:val="left" w:pos="9120"/>
              </w:tabs>
              <w:rPr>
                <w:sz w:val="24"/>
                <w:szCs w:val="24"/>
              </w:rPr>
            </w:pPr>
            <w:r w:rsidRPr="004E6709">
              <w:rPr>
                <w:sz w:val="24"/>
                <w:szCs w:val="24"/>
              </w:rPr>
              <w:t>Ед.</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FA30832" w14:textId="77777777" w:rsidR="006F15C0" w:rsidRPr="004E6709" w:rsidRDefault="006F15C0" w:rsidP="006F15C0">
            <w:pPr>
              <w:tabs>
                <w:tab w:val="left" w:pos="9120"/>
              </w:tabs>
              <w:rPr>
                <w:sz w:val="24"/>
                <w:szCs w:val="24"/>
              </w:rPr>
            </w:pPr>
            <w:r w:rsidRPr="004E6709">
              <w:rPr>
                <w:sz w:val="24"/>
                <w:szCs w:val="24"/>
              </w:rPr>
              <w:t>0</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0C7E597B" w14:textId="77777777" w:rsidR="006F15C0" w:rsidRPr="004E6709" w:rsidRDefault="006F15C0" w:rsidP="006F15C0">
            <w:pPr>
              <w:tabs>
                <w:tab w:val="left" w:pos="9120"/>
              </w:tabs>
              <w:rPr>
                <w:sz w:val="24"/>
                <w:szCs w:val="24"/>
              </w:rPr>
            </w:pPr>
          </w:p>
        </w:tc>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63B8C10" w14:textId="77777777" w:rsidR="006F15C0" w:rsidRPr="004E6709" w:rsidRDefault="006F15C0" w:rsidP="006F15C0">
            <w:pPr>
              <w:tabs>
                <w:tab w:val="left" w:pos="9120"/>
              </w:tabs>
              <w:rPr>
                <w:sz w:val="24"/>
                <w:szCs w:val="24"/>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15792D7D" w14:textId="77777777" w:rsidR="006F15C0" w:rsidRPr="004E6709" w:rsidRDefault="006F15C0" w:rsidP="006F15C0">
            <w:pPr>
              <w:tabs>
                <w:tab w:val="left" w:pos="9120"/>
              </w:tabs>
              <w:rPr>
                <w:sz w:val="24"/>
                <w:szCs w:val="24"/>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4D2C88F" w14:textId="77777777" w:rsidR="006F15C0" w:rsidRPr="004E6709" w:rsidRDefault="006F15C0" w:rsidP="006F15C0">
            <w:pPr>
              <w:tabs>
                <w:tab w:val="left" w:pos="9120"/>
              </w:tabs>
              <w:rPr>
                <w:sz w:val="24"/>
                <w:szCs w:val="24"/>
              </w:rPr>
            </w:pPr>
          </w:p>
        </w:tc>
        <w:tc>
          <w:tcPr>
            <w:tcW w:w="661" w:type="dxa"/>
            <w:tcBorders>
              <w:top w:val="single" w:sz="6" w:space="0" w:color="000000"/>
              <w:left w:val="single" w:sz="6" w:space="0" w:color="000000"/>
              <w:bottom w:val="single" w:sz="6" w:space="0" w:color="000000"/>
              <w:right w:val="single" w:sz="6" w:space="0" w:color="000000"/>
            </w:tcBorders>
          </w:tcPr>
          <w:p w14:paraId="0564FFFA" w14:textId="77777777" w:rsidR="006F15C0" w:rsidRPr="004E6709" w:rsidRDefault="006F15C0" w:rsidP="006F15C0">
            <w:pPr>
              <w:tabs>
                <w:tab w:val="left" w:pos="9120"/>
              </w:tabs>
              <w:rPr>
                <w:sz w:val="24"/>
                <w:szCs w:val="24"/>
              </w:rPr>
            </w:pPr>
          </w:p>
        </w:tc>
        <w:tc>
          <w:tcPr>
            <w:tcW w:w="803" w:type="dxa"/>
            <w:tcBorders>
              <w:top w:val="single" w:sz="6" w:space="0" w:color="000000"/>
              <w:left w:val="single" w:sz="6" w:space="0" w:color="000000"/>
              <w:bottom w:val="single" w:sz="6" w:space="0" w:color="000000"/>
              <w:right w:val="single" w:sz="6" w:space="0" w:color="000000"/>
            </w:tcBorders>
          </w:tcPr>
          <w:p w14:paraId="0EBCCE20" w14:textId="77777777" w:rsidR="006F15C0" w:rsidRPr="004E6709" w:rsidRDefault="006F15C0" w:rsidP="006F15C0">
            <w:pPr>
              <w:tabs>
                <w:tab w:val="left" w:pos="9120"/>
              </w:tabs>
              <w:rPr>
                <w:sz w:val="24"/>
                <w:szCs w:val="24"/>
              </w:rPr>
            </w:pPr>
          </w:p>
        </w:tc>
        <w:tc>
          <w:tcPr>
            <w:tcW w:w="31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C3C4CDB" w14:textId="77777777" w:rsidR="006F15C0" w:rsidRPr="004E6709" w:rsidRDefault="006F15C0" w:rsidP="006F15C0">
            <w:pPr>
              <w:tabs>
                <w:tab w:val="left" w:pos="9120"/>
              </w:tabs>
              <w:rPr>
                <w:sz w:val="24"/>
                <w:szCs w:val="24"/>
              </w:rPr>
            </w:pPr>
          </w:p>
        </w:tc>
      </w:tr>
    </w:tbl>
    <w:p w14:paraId="0A2C1052" w14:textId="77777777" w:rsidR="006F15C0" w:rsidRPr="004E6709" w:rsidRDefault="006F15C0" w:rsidP="006F15C0">
      <w:pPr>
        <w:tabs>
          <w:tab w:val="left" w:pos="9120"/>
        </w:tabs>
        <w:rPr>
          <w:sz w:val="24"/>
          <w:szCs w:val="24"/>
        </w:rPr>
      </w:pPr>
    </w:p>
    <w:p w14:paraId="577ABECD" w14:textId="77777777" w:rsidR="006F15C0" w:rsidRPr="004E6709" w:rsidRDefault="006F15C0" w:rsidP="002156C4">
      <w:pPr>
        <w:tabs>
          <w:tab w:val="left" w:pos="9120"/>
        </w:tabs>
        <w:jc w:val="center"/>
        <w:rPr>
          <w:b/>
          <w:bCs/>
          <w:sz w:val="24"/>
          <w:szCs w:val="24"/>
        </w:rPr>
      </w:pPr>
      <w:r w:rsidRPr="004E6709">
        <w:rPr>
          <w:b/>
          <w:bCs/>
          <w:sz w:val="24"/>
          <w:szCs w:val="24"/>
        </w:rPr>
        <w:t>3. Результаты структурного элемента муниципальной программы</w:t>
      </w:r>
    </w:p>
    <w:tbl>
      <w:tblPr>
        <w:tblW w:w="0" w:type="auto"/>
        <w:tblInd w:w="-859" w:type="dxa"/>
        <w:tblCellMar>
          <w:left w:w="0" w:type="dxa"/>
          <w:right w:w="0" w:type="dxa"/>
        </w:tblCellMar>
        <w:tblLook w:val="04A0" w:firstRow="1" w:lastRow="0" w:firstColumn="1" w:lastColumn="0" w:noHBand="0" w:noVBand="1"/>
      </w:tblPr>
      <w:tblGrid>
        <w:gridCol w:w="61"/>
        <w:gridCol w:w="451"/>
        <w:gridCol w:w="8374"/>
        <w:gridCol w:w="188"/>
        <w:gridCol w:w="2269"/>
        <w:gridCol w:w="188"/>
        <w:gridCol w:w="3499"/>
        <w:gridCol w:w="188"/>
      </w:tblGrid>
      <w:tr w:rsidR="004E6709" w:rsidRPr="004E6709" w14:paraId="3BE97C04" w14:textId="77777777" w:rsidTr="009A37AF">
        <w:trPr>
          <w:gridAfter w:val="1"/>
          <w:wAfter w:w="188" w:type="dxa"/>
          <w:trHeight w:val="15"/>
        </w:trPr>
        <w:tc>
          <w:tcPr>
            <w:tcW w:w="20" w:type="dxa"/>
            <w:tcBorders>
              <w:top w:val="nil"/>
              <w:left w:val="nil"/>
              <w:bottom w:val="nil"/>
              <w:right w:val="nil"/>
            </w:tcBorders>
            <w:shd w:val="clear" w:color="auto" w:fill="auto"/>
            <w:hideMark/>
          </w:tcPr>
          <w:p w14:paraId="1AF6B456" w14:textId="77777777" w:rsidR="006F15C0" w:rsidRPr="004E6709" w:rsidRDefault="006F15C0" w:rsidP="006F15C0">
            <w:pPr>
              <w:tabs>
                <w:tab w:val="left" w:pos="9120"/>
              </w:tabs>
              <w:rPr>
                <w:sz w:val="24"/>
                <w:szCs w:val="24"/>
              </w:rPr>
            </w:pPr>
          </w:p>
        </w:tc>
        <w:tc>
          <w:tcPr>
            <w:tcW w:w="8562" w:type="dxa"/>
            <w:gridSpan w:val="2"/>
            <w:tcBorders>
              <w:top w:val="nil"/>
              <w:left w:val="nil"/>
              <w:bottom w:val="nil"/>
              <w:right w:val="nil"/>
            </w:tcBorders>
            <w:shd w:val="clear" w:color="auto" w:fill="auto"/>
            <w:hideMark/>
          </w:tcPr>
          <w:p w14:paraId="0571165F" w14:textId="77777777" w:rsidR="006F15C0" w:rsidRPr="004E6709" w:rsidRDefault="006F15C0" w:rsidP="006F15C0">
            <w:pPr>
              <w:tabs>
                <w:tab w:val="left" w:pos="9120"/>
              </w:tabs>
              <w:rPr>
                <w:sz w:val="24"/>
                <w:szCs w:val="24"/>
              </w:rPr>
            </w:pPr>
          </w:p>
        </w:tc>
        <w:tc>
          <w:tcPr>
            <w:tcW w:w="2457" w:type="dxa"/>
            <w:gridSpan w:val="2"/>
            <w:tcBorders>
              <w:top w:val="nil"/>
              <w:left w:val="nil"/>
              <w:bottom w:val="nil"/>
              <w:right w:val="nil"/>
            </w:tcBorders>
            <w:shd w:val="clear" w:color="auto" w:fill="auto"/>
            <w:hideMark/>
          </w:tcPr>
          <w:p w14:paraId="5E73E6CB" w14:textId="77777777" w:rsidR="006F15C0" w:rsidRPr="004E6709" w:rsidRDefault="006F15C0" w:rsidP="006F15C0">
            <w:pPr>
              <w:tabs>
                <w:tab w:val="left" w:pos="9120"/>
              </w:tabs>
              <w:rPr>
                <w:sz w:val="24"/>
                <w:szCs w:val="24"/>
              </w:rPr>
            </w:pPr>
          </w:p>
        </w:tc>
        <w:tc>
          <w:tcPr>
            <w:tcW w:w="3687" w:type="dxa"/>
            <w:gridSpan w:val="2"/>
            <w:tcBorders>
              <w:top w:val="nil"/>
              <w:left w:val="nil"/>
              <w:bottom w:val="nil"/>
              <w:right w:val="nil"/>
            </w:tcBorders>
            <w:shd w:val="clear" w:color="auto" w:fill="auto"/>
            <w:hideMark/>
          </w:tcPr>
          <w:p w14:paraId="1F69E100" w14:textId="77777777" w:rsidR="006F15C0" w:rsidRPr="004E6709" w:rsidRDefault="006F15C0" w:rsidP="006F15C0">
            <w:pPr>
              <w:tabs>
                <w:tab w:val="left" w:pos="9120"/>
              </w:tabs>
              <w:rPr>
                <w:sz w:val="24"/>
                <w:szCs w:val="24"/>
              </w:rPr>
            </w:pPr>
          </w:p>
        </w:tc>
      </w:tr>
      <w:tr w:rsidR="004E6709" w:rsidRPr="004E6709" w14:paraId="3D82ED8B" w14:textId="77777777" w:rsidTr="009A37AF">
        <w:tc>
          <w:tcPr>
            <w:tcW w:w="2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7477614" w14:textId="77777777" w:rsidR="006F15C0" w:rsidRPr="004E6709" w:rsidRDefault="006F15C0" w:rsidP="006F15C0">
            <w:pPr>
              <w:tabs>
                <w:tab w:val="left" w:pos="9120"/>
              </w:tabs>
              <w:rPr>
                <w:sz w:val="24"/>
                <w:szCs w:val="24"/>
              </w:rPr>
            </w:pPr>
            <w:r w:rsidRPr="004E6709">
              <w:rPr>
                <w:sz w:val="24"/>
                <w:szCs w:val="24"/>
              </w:rPr>
              <w:t>№ п/п</w:t>
            </w:r>
          </w:p>
        </w:tc>
        <w:tc>
          <w:tcPr>
            <w:tcW w:w="8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B89A1D3" w14:textId="77777777" w:rsidR="006F15C0" w:rsidRPr="004E6709" w:rsidRDefault="006F15C0" w:rsidP="006F15C0">
            <w:pPr>
              <w:tabs>
                <w:tab w:val="left" w:pos="9120"/>
              </w:tabs>
              <w:rPr>
                <w:sz w:val="24"/>
                <w:szCs w:val="24"/>
              </w:rPr>
            </w:pPr>
            <w:r w:rsidRPr="004E6709">
              <w:rPr>
                <w:sz w:val="24"/>
                <w:szCs w:val="24"/>
              </w:rPr>
              <w:t>Наименование задачи, результата</w:t>
            </w:r>
          </w:p>
        </w:tc>
        <w:tc>
          <w:tcPr>
            <w:tcW w:w="24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A11FD35" w14:textId="77777777" w:rsidR="006F15C0" w:rsidRPr="004E6709" w:rsidRDefault="006F15C0" w:rsidP="006F15C0">
            <w:pPr>
              <w:tabs>
                <w:tab w:val="left" w:pos="9120"/>
              </w:tabs>
              <w:rPr>
                <w:sz w:val="24"/>
                <w:szCs w:val="24"/>
              </w:rPr>
            </w:pPr>
            <w:r w:rsidRPr="004E6709">
              <w:rPr>
                <w:sz w:val="24"/>
                <w:szCs w:val="24"/>
              </w:rPr>
              <w:t>Срок</w:t>
            </w:r>
          </w:p>
        </w:tc>
        <w:tc>
          <w:tcPr>
            <w:tcW w:w="36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F2BC720" w14:textId="77777777" w:rsidR="006F15C0" w:rsidRPr="004E6709" w:rsidRDefault="006F15C0" w:rsidP="006F15C0">
            <w:pPr>
              <w:tabs>
                <w:tab w:val="left" w:pos="9120"/>
              </w:tabs>
              <w:rPr>
                <w:sz w:val="24"/>
                <w:szCs w:val="24"/>
              </w:rPr>
            </w:pPr>
            <w:r w:rsidRPr="004E6709">
              <w:rPr>
                <w:sz w:val="24"/>
                <w:szCs w:val="24"/>
              </w:rPr>
              <w:t>Характеристика результата</w:t>
            </w:r>
          </w:p>
        </w:tc>
      </w:tr>
      <w:tr w:rsidR="004E6709" w:rsidRPr="004E6709" w14:paraId="1879C5D3" w14:textId="77777777" w:rsidTr="009A37AF">
        <w:tc>
          <w:tcPr>
            <w:tcW w:w="2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2DFBBF2" w14:textId="77777777" w:rsidR="006F15C0" w:rsidRPr="004E6709" w:rsidRDefault="006F15C0" w:rsidP="006F15C0">
            <w:pPr>
              <w:tabs>
                <w:tab w:val="left" w:pos="9120"/>
              </w:tabs>
              <w:rPr>
                <w:sz w:val="24"/>
                <w:szCs w:val="24"/>
              </w:rPr>
            </w:pPr>
            <w:r w:rsidRPr="004E6709">
              <w:rPr>
                <w:sz w:val="24"/>
                <w:szCs w:val="24"/>
              </w:rPr>
              <w:t>1</w:t>
            </w:r>
          </w:p>
        </w:tc>
        <w:tc>
          <w:tcPr>
            <w:tcW w:w="8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C3A1392" w14:textId="77777777" w:rsidR="006F15C0" w:rsidRPr="004E6709" w:rsidRDefault="006F15C0" w:rsidP="006F15C0">
            <w:pPr>
              <w:tabs>
                <w:tab w:val="left" w:pos="9120"/>
              </w:tabs>
              <w:rPr>
                <w:sz w:val="24"/>
                <w:szCs w:val="24"/>
              </w:rPr>
            </w:pPr>
            <w:r w:rsidRPr="004E6709">
              <w:rPr>
                <w:sz w:val="24"/>
                <w:szCs w:val="24"/>
              </w:rPr>
              <w:t>2</w:t>
            </w:r>
          </w:p>
        </w:tc>
        <w:tc>
          <w:tcPr>
            <w:tcW w:w="24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B0DAE05" w14:textId="77777777" w:rsidR="006F15C0" w:rsidRPr="004E6709" w:rsidRDefault="006F15C0" w:rsidP="006F15C0">
            <w:pPr>
              <w:tabs>
                <w:tab w:val="left" w:pos="9120"/>
              </w:tabs>
              <w:rPr>
                <w:sz w:val="24"/>
                <w:szCs w:val="24"/>
              </w:rPr>
            </w:pPr>
            <w:r w:rsidRPr="004E6709">
              <w:rPr>
                <w:sz w:val="24"/>
                <w:szCs w:val="24"/>
              </w:rPr>
              <w:t>3</w:t>
            </w:r>
          </w:p>
        </w:tc>
        <w:tc>
          <w:tcPr>
            <w:tcW w:w="36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6D9B175" w14:textId="77777777" w:rsidR="006F15C0" w:rsidRPr="004E6709" w:rsidRDefault="006F15C0" w:rsidP="006F15C0">
            <w:pPr>
              <w:tabs>
                <w:tab w:val="left" w:pos="9120"/>
              </w:tabs>
              <w:rPr>
                <w:sz w:val="24"/>
                <w:szCs w:val="24"/>
              </w:rPr>
            </w:pPr>
            <w:r w:rsidRPr="004E6709">
              <w:rPr>
                <w:sz w:val="24"/>
                <w:szCs w:val="24"/>
              </w:rPr>
              <w:t>4</w:t>
            </w:r>
          </w:p>
        </w:tc>
      </w:tr>
      <w:tr w:rsidR="004E6709" w:rsidRPr="004E6709" w14:paraId="470F28C6" w14:textId="77777777" w:rsidTr="009A37AF">
        <w:tc>
          <w:tcPr>
            <w:tcW w:w="2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2A6EDEC" w14:textId="77777777" w:rsidR="006F15C0" w:rsidRPr="004E6709" w:rsidRDefault="006F15C0" w:rsidP="006F15C0">
            <w:pPr>
              <w:tabs>
                <w:tab w:val="left" w:pos="9120"/>
              </w:tabs>
              <w:rPr>
                <w:sz w:val="24"/>
                <w:szCs w:val="24"/>
              </w:rPr>
            </w:pPr>
            <w:r w:rsidRPr="004E6709">
              <w:rPr>
                <w:sz w:val="24"/>
                <w:szCs w:val="24"/>
              </w:rPr>
              <w:t>1.</w:t>
            </w:r>
          </w:p>
        </w:tc>
        <w:tc>
          <w:tcPr>
            <w:tcW w:w="8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902280A" w14:textId="77777777" w:rsidR="006F15C0" w:rsidRPr="004E6709" w:rsidRDefault="009D1310" w:rsidP="006F15C0">
            <w:pPr>
              <w:tabs>
                <w:tab w:val="left" w:pos="9120"/>
              </w:tabs>
              <w:rPr>
                <w:sz w:val="24"/>
                <w:szCs w:val="24"/>
              </w:rPr>
            </w:pPr>
            <w:r w:rsidRPr="004E6709">
              <w:rPr>
                <w:sz w:val="24"/>
                <w:szCs w:val="24"/>
              </w:rPr>
              <w:t>Благоустройство территорий общественного самоуправления</w:t>
            </w:r>
          </w:p>
        </w:tc>
        <w:tc>
          <w:tcPr>
            <w:tcW w:w="24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2C6CF0A" w14:textId="77777777" w:rsidR="006F15C0" w:rsidRPr="004E6709" w:rsidRDefault="006F15C0" w:rsidP="00973EEA">
            <w:pPr>
              <w:tabs>
                <w:tab w:val="left" w:pos="9120"/>
              </w:tabs>
              <w:rPr>
                <w:sz w:val="24"/>
                <w:szCs w:val="24"/>
              </w:rPr>
            </w:pPr>
            <w:r w:rsidRPr="004E6709">
              <w:rPr>
                <w:sz w:val="24"/>
                <w:szCs w:val="24"/>
              </w:rPr>
              <w:t>202</w:t>
            </w:r>
            <w:r w:rsidR="00973EEA" w:rsidRPr="004E6709">
              <w:rPr>
                <w:sz w:val="24"/>
                <w:szCs w:val="24"/>
              </w:rPr>
              <w:t>6</w:t>
            </w:r>
            <w:r w:rsidRPr="004E6709">
              <w:rPr>
                <w:sz w:val="24"/>
                <w:szCs w:val="24"/>
              </w:rPr>
              <w:t xml:space="preserve"> год – 203</w:t>
            </w:r>
            <w:r w:rsidR="00973EEA" w:rsidRPr="004E6709">
              <w:rPr>
                <w:sz w:val="24"/>
                <w:szCs w:val="24"/>
              </w:rPr>
              <w:t>1</w:t>
            </w:r>
            <w:r w:rsidRPr="004E6709">
              <w:rPr>
                <w:sz w:val="24"/>
                <w:szCs w:val="24"/>
              </w:rPr>
              <w:t xml:space="preserve"> год</w:t>
            </w:r>
          </w:p>
        </w:tc>
        <w:tc>
          <w:tcPr>
            <w:tcW w:w="36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0019072" w14:textId="77777777" w:rsidR="006F15C0" w:rsidRPr="004E6709" w:rsidRDefault="006F15C0" w:rsidP="006F15C0">
            <w:pPr>
              <w:tabs>
                <w:tab w:val="left" w:pos="9120"/>
              </w:tabs>
              <w:rPr>
                <w:sz w:val="24"/>
                <w:szCs w:val="24"/>
              </w:rPr>
            </w:pPr>
            <w:r w:rsidRPr="004E6709">
              <w:rPr>
                <w:sz w:val="24"/>
                <w:szCs w:val="24"/>
              </w:rPr>
              <w:t>Благоустроенны дворовые и (или) общественные территории</w:t>
            </w:r>
          </w:p>
        </w:tc>
      </w:tr>
    </w:tbl>
    <w:p w14:paraId="2B9C1916" w14:textId="77777777" w:rsidR="006F15C0" w:rsidRPr="004E6709" w:rsidRDefault="006F15C0" w:rsidP="006F15C0">
      <w:pPr>
        <w:tabs>
          <w:tab w:val="left" w:pos="9120"/>
        </w:tabs>
        <w:rPr>
          <w:sz w:val="24"/>
          <w:szCs w:val="24"/>
        </w:rPr>
      </w:pPr>
    </w:p>
    <w:p w14:paraId="1E7B1CB6" w14:textId="77777777" w:rsidR="00A23194" w:rsidRPr="004E6709" w:rsidRDefault="00A23194" w:rsidP="002B20D9">
      <w:pPr>
        <w:tabs>
          <w:tab w:val="left" w:pos="9120"/>
        </w:tabs>
        <w:rPr>
          <w:sz w:val="24"/>
          <w:szCs w:val="24"/>
        </w:rPr>
      </w:pPr>
    </w:p>
    <w:p w14:paraId="74094309" w14:textId="77777777" w:rsidR="00EF3246" w:rsidRPr="004E6709" w:rsidRDefault="00EF3246" w:rsidP="002B20D9">
      <w:pPr>
        <w:tabs>
          <w:tab w:val="left" w:pos="9120"/>
        </w:tabs>
        <w:rPr>
          <w:sz w:val="24"/>
          <w:szCs w:val="24"/>
        </w:rPr>
      </w:pPr>
    </w:p>
    <w:p w14:paraId="225DB711" w14:textId="77777777" w:rsidR="00EF3246" w:rsidRPr="004E6709" w:rsidRDefault="00EF3246" w:rsidP="002B20D9">
      <w:pPr>
        <w:tabs>
          <w:tab w:val="left" w:pos="9120"/>
        </w:tabs>
        <w:rPr>
          <w:sz w:val="24"/>
          <w:szCs w:val="24"/>
        </w:rPr>
      </w:pPr>
    </w:p>
    <w:p w14:paraId="0044D854" w14:textId="77777777" w:rsidR="00EF3246" w:rsidRPr="004E6709" w:rsidRDefault="00EF3246" w:rsidP="00EF3246">
      <w:pPr>
        <w:tabs>
          <w:tab w:val="left" w:pos="9120"/>
        </w:tabs>
        <w:jc w:val="right"/>
        <w:rPr>
          <w:sz w:val="24"/>
          <w:szCs w:val="24"/>
        </w:rPr>
      </w:pPr>
      <w:r w:rsidRPr="004E6709">
        <w:rPr>
          <w:sz w:val="24"/>
          <w:szCs w:val="24"/>
        </w:rPr>
        <w:t>ПРИЛОЖЕНИЕ 5</w:t>
      </w:r>
    </w:p>
    <w:p w14:paraId="6C2BB720" w14:textId="321D4F7A" w:rsidR="00EF3246" w:rsidRPr="004E6709" w:rsidRDefault="00EF3246" w:rsidP="00EF3246">
      <w:pPr>
        <w:tabs>
          <w:tab w:val="left" w:pos="9120"/>
        </w:tabs>
        <w:jc w:val="right"/>
        <w:rPr>
          <w:sz w:val="24"/>
          <w:szCs w:val="24"/>
        </w:rPr>
      </w:pPr>
      <w:r w:rsidRPr="004E6709">
        <w:rPr>
          <w:sz w:val="24"/>
          <w:szCs w:val="24"/>
        </w:rPr>
        <w:t>к муниципальной программе</w:t>
      </w:r>
    </w:p>
    <w:p w14:paraId="641D31B2" w14:textId="77777777" w:rsidR="00EF3246" w:rsidRPr="004E6709" w:rsidRDefault="00EF3246" w:rsidP="00EF3246">
      <w:pPr>
        <w:tabs>
          <w:tab w:val="left" w:pos="9120"/>
        </w:tabs>
        <w:jc w:val="right"/>
        <w:rPr>
          <w:sz w:val="24"/>
          <w:szCs w:val="24"/>
        </w:rPr>
      </w:pPr>
    </w:p>
    <w:p w14:paraId="4F08779E" w14:textId="77777777" w:rsidR="00EF3246" w:rsidRPr="004E6709" w:rsidRDefault="00EF3246" w:rsidP="00EF3246">
      <w:pPr>
        <w:tabs>
          <w:tab w:val="left" w:pos="9120"/>
        </w:tabs>
        <w:jc w:val="center"/>
        <w:rPr>
          <w:b/>
          <w:sz w:val="24"/>
          <w:szCs w:val="24"/>
        </w:rPr>
      </w:pPr>
      <w:r w:rsidRPr="004E6709">
        <w:rPr>
          <w:b/>
          <w:sz w:val="24"/>
          <w:szCs w:val="24"/>
        </w:rPr>
        <w:t>Паспорт структурного элемента муниципальной программы</w:t>
      </w:r>
    </w:p>
    <w:p w14:paraId="12E1CF34" w14:textId="3E51C832" w:rsidR="00EF3246" w:rsidRPr="004E6709" w:rsidRDefault="00233D43" w:rsidP="004833AC">
      <w:pPr>
        <w:pStyle w:val="formattext0"/>
        <w:spacing w:before="0" w:beforeAutospacing="0" w:after="0" w:afterAutospacing="0"/>
        <w:jc w:val="center"/>
        <w:textAlignment w:val="baseline"/>
        <w:rPr>
          <w:b/>
        </w:rPr>
      </w:pPr>
      <w:r w:rsidRPr="004E6709">
        <w:rPr>
          <w:b/>
        </w:rPr>
        <w:t>«</w:t>
      </w:r>
      <w:r w:rsidR="00EF3246" w:rsidRPr="004E6709">
        <w:rPr>
          <w:b/>
        </w:rPr>
        <w:t>Благоустройство родников в Ульяновской области, используемых населением в качестве источников питьевого водоснабжения»</w:t>
      </w:r>
    </w:p>
    <w:p w14:paraId="7BD6B975" w14:textId="77777777" w:rsidR="00EF3246" w:rsidRPr="004E6709" w:rsidRDefault="00EF3246" w:rsidP="004833AC">
      <w:pPr>
        <w:pStyle w:val="formattext0"/>
        <w:spacing w:before="0" w:beforeAutospacing="0" w:after="0" w:afterAutospacing="0"/>
        <w:jc w:val="center"/>
        <w:textAlignment w:val="baseline"/>
        <w:rPr>
          <w:b/>
        </w:rPr>
      </w:pPr>
    </w:p>
    <w:p w14:paraId="7795A6DA" w14:textId="77777777" w:rsidR="00EF3246" w:rsidRPr="004E6709" w:rsidRDefault="00EF3246" w:rsidP="004833AC">
      <w:pPr>
        <w:pStyle w:val="formattext0"/>
        <w:spacing w:before="0" w:beforeAutospacing="0" w:after="0" w:afterAutospacing="0"/>
        <w:jc w:val="center"/>
        <w:textAlignment w:val="baseline"/>
        <w:rPr>
          <w:b/>
        </w:rPr>
      </w:pPr>
      <w:r w:rsidRPr="004E6709">
        <w:rPr>
          <w:b/>
        </w:rPr>
        <w:t>1. Основные положения</w:t>
      </w:r>
    </w:p>
    <w:tbl>
      <w:tblPr>
        <w:tblStyle w:val="a3"/>
        <w:tblW w:w="0" w:type="auto"/>
        <w:tblLook w:val="04A0" w:firstRow="1" w:lastRow="0" w:firstColumn="1" w:lastColumn="0" w:noHBand="0" w:noVBand="1"/>
      </w:tblPr>
      <w:tblGrid>
        <w:gridCol w:w="3186"/>
        <w:gridCol w:w="11368"/>
      </w:tblGrid>
      <w:tr w:rsidR="004E6709" w:rsidRPr="004E6709" w14:paraId="6F227DF1" w14:textId="77777777" w:rsidTr="003507E4">
        <w:tc>
          <w:tcPr>
            <w:tcW w:w="3227" w:type="dxa"/>
            <w:tcBorders>
              <w:top w:val="single" w:sz="6" w:space="0" w:color="000000"/>
              <w:left w:val="single" w:sz="6" w:space="0" w:color="000000"/>
              <w:bottom w:val="single" w:sz="6" w:space="0" w:color="000000"/>
              <w:right w:val="single" w:sz="6" w:space="0" w:color="000000"/>
            </w:tcBorders>
            <w:shd w:val="clear" w:color="auto" w:fill="auto"/>
          </w:tcPr>
          <w:p w14:paraId="432EE205" w14:textId="77777777" w:rsidR="00EF3246" w:rsidRPr="004E6709" w:rsidRDefault="00EF3246" w:rsidP="00EF3246">
            <w:pPr>
              <w:tabs>
                <w:tab w:val="left" w:pos="9120"/>
              </w:tabs>
              <w:rPr>
                <w:sz w:val="24"/>
                <w:szCs w:val="24"/>
              </w:rPr>
            </w:pPr>
            <w:r w:rsidRPr="004E6709">
              <w:rPr>
                <w:sz w:val="24"/>
                <w:szCs w:val="24"/>
              </w:rPr>
              <w:t>Наименование муниципального проекта</w:t>
            </w:r>
          </w:p>
        </w:tc>
        <w:tc>
          <w:tcPr>
            <w:tcW w:w="11559" w:type="dxa"/>
            <w:tcBorders>
              <w:top w:val="single" w:sz="6" w:space="0" w:color="000000"/>
              <w:left w:val="single" w:sz="6" w:space="0" w:color="000000"/>
              <w:bottom w:val="single" w:sz="6" w:space="0" w:color="000000"/>
              <w:right w:val="single" w:sz="6" w:space="0" w:color="000000"/>
            </w:tcBorders>
            <w:shd w:val="clear" w:color="auto" w:fill="auto"/>
          </w:tcPr>
          <w:p w14:paraId="78A1B826" w14:textId="77777777" w:rsidR="00EF3246" w:rsidRPr="004E6709" w:rsidRDefault="00EF3246" w:rsidP="00EF3246">
            <w:pPr>
              <w:tabs>
                <w:tab w:val="left" w:pos="9120"/>
              </w:tabs>
              <w:rPr>
                <w:sz w:val="24"/>
                <w:szCs w:val="24"/>
              </w:rPr>
            </w:pPr>
            <w:r w:rsidRPr="004E6709">
              <w:rPr>
                <w:sz w:val="24"/>
                <w:szCs w:val="24"/>
              </w:rPr>
              <w:t>-</w:t>
            </w:r>
          </w:p>
        </w:tc>
      </w:tr>
      <w:tr w:rsidR="004E6709" w:rsidRPr="004E6709" w14:paraId="1EE2C0A6" w14:textId="77777777" w:rsidTr="003507E4">
        <w:tc>
          <w:tcPr>
            <w:tcW w:w="3227" w:type="dxa"/>
            <w:tcBorders>
              <w:top w:val="single" w:sz="6" w:space="0" w:color="000000"/>
              <w:left w:val="single" w:sz="6" w:space="0" w:color="000000"/>
              <w:bottom w:val="single" w:sz="6" w:space="0" w:color="000000"/>
              <w:right w:val="single" w:sz="6" w:space="0" w:color="000000"/>
            </w:tcBorders>
            <w:shd w:val="clear" w:color="auto" w:fill="auto"/>
          </w:tcPr>
          <w:p w14:paraId="1946755F" w14:textId="77777777" w:rsidR="00EF3246" w:rsidRPr="004E6709" w:rsidRDefault="00EF3246" w:rsidP="00EF3246">
            <w:pPr>
              <w:tabs>
                <w:tab w:val="left" w:pos="9120"/>
              </w:tabs>
              <w:rPr>
                <w:sz w:val="24"/>
                <w:szCs w:val="24"/>
              </w:rPr>
            </w:pPr>
            <w:r w:rsidRPr="004E6709">
              <w:rPr>
                <w:sz w:val="24"/>
                <w:szCs w:val="24"/>
              </w:rPr>
              <w:t>Сроки реализации проекта</w:t>
            </w:r>
          </w:p>
        </w:tc>
        <w:tc>
          <w:tcPr>
            <w:tcW w:w="11559" w:type="dxa"/>
            <w:tcBorders>
              <w:top w:val="single" w:sz="6" w:space="0" w:color="000000"/>
              <w:left w:val="single" w:sz="6" w:space="0" w:color="000000"/>
              <w:bottom w:val="single" w:sz="6" w:space="0" w:color="000000"/>
              <w:right w:val="single" w:sz="6" w:space="0" w:color="000000"/>
            </w:tcBorders>
            <w:shd w:val="clear" w:color="auto" w:fill="auto"/>
          </w:tcPr>
          <w:p w14:paraId="3F1189DD" w14:textId="77777777" w:rsidR="00EF3246" w:rsidRPr="004E6709" w:rsidRDefault="00EF3246" w:rsidP="00EF3246">
            <w:pPr>
              <w:tabs>
                <w:tab w:val="left" w:pos="9120"/>
              </w:tabs>
              <w:rPr>
                <w:sz w:val="24"/>
                <w:szCs w:val="24"/>
              </w:rPr>
            </w:pPr>
            <w:r w:rsidRPr="004E6709">
              <w:rPr>
                <w:sz w:val="24"/>
                <w:szCs w:val="24"/>
              </w:rPr>
              <w:t>2026 год – 2031 год</w:t>
            </w:r>
          </w:p>
        </w:tc>
      </w:tr>
      <w:tr w:rsidR="004E6709" w:rsidRPr="004E6709" w14:paraId="10BEA6C2" w14:textId="77777777" w:rsidTr="003507E4">
        <w:tc>
          <w:tcPr>
            <w:tcW w:w="3227" w:type="dxa"/>
            <w:tcBorders>
              <w:top w:val="single" w:sz="6" w:space="0" w:color="000000"/>
              <w:left w:val="single" w:sz="6" w:space="0" w:color="000000"/>
              <w:bottom w:val="single" w:sz="6" w:space="0" w:color="000000"/>
              <w:right w:val="single" w:sz="6" w:space="0" w:color="000000"/>
            </w:tcBorders>
            <w:shd w:val="clear" w:color="auto" w:fill="auto"/>
          </w:tcPr>
          <w:p w14:paraId="7C056037" w14:textId="77777777" w:rsidR="00EF3246" w:rsidRPr="004E6709" w:rsidRDefault="00EF3246" w:rsidP="00EF3246">
            <w:pPr>
              <w:tabs>
                <w:tab w:val="left" w:pos="9120"/>
              </w:tabs>
              <w:rPr>
                <w:sz w:val="24"/>
                <w:szCs w:val="24"/>
              </w:rPr>
            </w:pPr>
            <w:r w:rsidRPr="004E6709">
              <w:rPr>
                <w:sz w:val="24"/>
                <w:szCs w:val="24"/>
              </w:rPr>
              <w:t>Наименование регионального (национального) проекта (при наличии)</w:t>
            </w:r>
          </w:p>
        </w:tc>
        <w:tc>
          <w:tcPr>
            <w:tcW w:w="11559" w:type="dxa"/>
            <w:tcBorders>
              <w:top w:val="single" w:sz="6" w:space="0" w:color="000000"/>
              <w:left w:val="single" w:sz="6" w:space="0" w:color="000000"/>
              <w:bottom w:val="single" w:sz="6" w:space="0" w:color="000000"/>
              <w:right w:val="single" w:sz="6" w:space="0" w:color="000000"/>
            </w:tcBorders>
            <w:shd w:val="clear" w:color="auto" w:fill="auto"/>
          </w:tcPr>
          <w:p w14:paraId="75491BDB" w14:textId="77777777" w:rsidR="00EF3246" w:rsidRPr="004E6709" w:rsidRDefault="00EF3246" w:rsidP="00EF3246">
            <w:pPr>
              <w:tabs>
                <w:tab w:val="left" w:pos="9120"/>
              </w:tabs>
              <w:rPr>
                <w:sz w:val="24"/>
                <w:szCs w:val="24"/>
              </w:rPr>
            </w:pPr>
            <w:r w:rsidRPr="004E6709">
              <w:rPr>
                <w:sz w:val="24"/>
                <w:szCs w:val="24"/>
              </w:rPr>
              <w:t>Благоустройство родников в Ульяновской области, используемых населением в качестве источников питьевого водоснабжения</w:t>
            </w:r>
          </w:p>
        </w:tc>
      </w:tr>
      <w:tr w:rsidR="004E6709" w:rsidRPr="004E6709" w14:paraId="325731AC" w14:textId="77777777" w:rsidTr="003507E4">
        <w:tc>
          <w:tcPr>
            <w:tcW w:w="3227" w:type="dxa"/>
            <w:tcBorders>
              <w:top w:val="single" w:sz="6" w:space="0" w:color="000000"/>
              <w:left w:val="single" w:sz="6" w:space="0" w:color="000000"/>
              <w:bottom w:val="single" w:sz="6" w:space="0" w:color="000000"/>
              <w:right w:val="single" w:sz="6" w:space="0" w:color="000000"/>
            </w:tcBorders>
            <w:shd w:val="clear" w:color="auto" w:fill="auto"/>
          </w:tcPr>
          <w:p w14:paraId="7D10203D" w14:textId="77777777" w:rsidR="00EF3246" w:rsidRPr="004E6709" w:rsidRDefault="00EF3246" w:rsidP="00EF3246">
            <w:pPr>
              <w:tabs>
                <w:tab w:val="left" w:pos="9120"/>
              </w:tabs>
              <w:rPr>
                <w:sz w:val="24"/>
                <w:szCs w:val="24"/>
              </w:rPr>
            </w:pPr>
            <w:r w:rsidRPr="004E6709">
              <w:rPr>
                <w:sz w:val="24"/>
                <w:szCs w:val="24"/>
              </w:rPr>
              <w:t>Куратор муниципального проекта</w:t>
            </w:r>
          </w:p>
        </w:tc>
        <w:tc>
          <w:tcPr>
            <w:tcW w:w="11559" w:type="dxa"/>
            <w:tcBorders>
              <w:top w:val="single" w:sz="6" w:space="0" w:color="000000"/>
              <w:left w:val="single" w:sz="6" w:space="0" w:color="000000"/>
              <w:bottom w:val="single" w:sz="6" w:space="0" w:color="000000"/>
              <w:right w:val="single" w:sz="6" w:space="0" w:color="000000"/>
            </w:tcBorders>
            <w:shd w:val="clear" w:color="auto" w:fill="auto"/>
          </w:tcPr>
          <w:p w14:paraId="6EB1B41A" w14:textId="77777777" w:rsidR="00EF3246" w:rsidRPr="004E6709" w:rsidRDefault="00EF3246" w:rsidP="00EF3246">
            <w:pPr>
              <w:tabs>
                <w:tab w:val="left" w:pos="9120"/>
              </w:tabs>
              <w:rPr>
                <w:sz w:val="24"/>
                <w:szCs w:val="24"/>
              </w:rPr>
            </w:pPr>
          </w:p>
        </w:tc>
      </w:tr>
      <w:tr w:rsidR="004E6709" w:rsidRPr="004E6709" w14:paraId="4E1F84D9" w14:textId="77777777" w:rsidTr="003507E4">
        <w:tc>
          <w:tcPr>
            <w:tcW w:w="3227" w:type="dxa"/>
            <w:tcBorders>
              <w:top w:val="single" w:sz="6" w:space="0" w:color="000000"/>
              <w:left w:val="single" w:sz="6" w:space="0" w:color="000000"/>
              <w:bottom w:val="single" w:sz="6" w:space="0" w:color="000000"/>
              <w:right w:val="single" w:sz="6" w:space="0" w:color="000000"/>
            </w:tcBorders>
            <w:shd w:val="clear" w:color="auto" w:fill="auto"/>
          </w:tcPr>
          <w:p w14:paraId="5619606F" w14:textId="77777777" w:rsidR="00EF3246" w:rsidRPr="004E6709" w:rsidRDefault="00EF3246" w:rsidP="00EF3246">
            <w:pPr>
              <w:tabs>
                <w:tab w:val="left" w:pos="9120"/>
              </w:tabs>
              <w:rPr>
                <w:sz w:val="24"/>
                <w:szCs w:val="24"/>
              </w:rPr>
            </w:pPr>
            <w:r w:rsidRPr="004E6709">
              <w:rPr>
                <w:sz w:val="24"/>
                <w:szCs w:val="24"/>
              </w:rPr>
              <w:t>Руководитель муниципального проекта</w:t>
            </w:r>
          </w:p>
        </w:tc>
        <w:tc>
          <w:tcPr>
            <w:tcW w:w="11559" w:type="dxa"/>
            <w:tcBorders>
              <w:top w:val="single" w:sz="6" w:space="0" w:color="000000"/>
              <w:left w:val="single" w:sz="6" w:space="0" w:color="000000"/>
              <w:bottom w:val="single" w:sz="6" w:space="0" w:color="000000"/>
              <w:right w:val="single" w:sz="6" w:space="0" w:color="000000"/>
            </w:tcBorders>
            <w:shd w:val="clear" w:color="auto" w:fill="auto"/>
          </w:tcPr>
          <w:p w14:paraId="26957112" w14:textId="77777777" w:rsidR="00EF3246" w:rsidRPr="004E6709" w:rsidRDefault="00EF3246" w:rsidP="00EF3246">
            <w:pPr>
              <w:tabs>
                <w:tab w:val="left" w:pos="9120"/>
              </w:tabs>
              <w:rPr>
                <w:sz w:val="24"/>
                <w:szCs w:val="24"/>
              </w:rPr>
            </w:pPr>
            <w:r w:rsidRPr="004E6709">
              <w:rPr>
                <w:sz w:val="24"/>
                <w:szCs w:val="24"/>
              </w:rPr>
              <w:t>Глава администрации муниципального образования</w:t>
            </w:r>
          </w:p>
        </w:tc>
      </w:tr>
      <w:tr w:rsidR="00EF3246" w:rsidRPr="004E6709" w14:paraId="7BE42AEF" w14:textId="77777777" w:rsidTr="003507E4">
        <w:tc>
          <w:tcPr>
            <w:tcW w:w="3227" w:type="dxa"/>
            <w:tcBorders>
              <w:top w:val="single" w:sz="6" w:space="0" w:color="000000"/>
              <w:left w:val="single" w:sz="6" w:space="0" w:color="000000"/>
              <w:bottom w:val="single" w:sz="6" w:space="0" w:color="000000"/>
              <w:right w:val="single" w:sz="6" w:space="0" w:color="000000"/>
            </w:tcBorders>
            <w:shd w:val="clear" w:color="auto" w:fill="auto"/>
          </w:tcPr>
          <w:p w14:paraId="2A385359" w14:textId="77777777" w:rsidR="00EF3246" w:rsidRPr="004E6709" w:rsidRDefault="00EF3246" w:rsidP="00EF3246">
            <w:pPr>
              <w:tabs>
                <w:tab w:val="left" w:pos="9120"/>
              </w:tabs>
              <w:rPr>
                <w:sz w:val="24"/>
                <w:szCs w:val="24"/>
              </w:rPr>
            </w:pPr>
            <w:r w:rsidRPr="004E6709">
              <w:rPr>
                <w:sz w:val="24"/>
                <w:szCs w:val="24"/>
              </w:rPr>
              <w:t>Связь с муниципальной программой</w:t>
            </w:r>
          </w:p>
        </w:tc>
        <w:tc>
          <w:tcPr>
            <w:tcW w:w="11559" w:type="dxa"/>
            <w:tcBorders>
              <w:top w:val="single" w:sz="6" w:space="0" w:color="000000"/>
              <w:left w:val="single" w:sz="6" w:space="0" w:color="000000"/>
              <w:bottom w:val="single" w:sz="6" w:space="0" w:color="000000"/>
              <w:right w:val="single" w:sz="6" w:space="0" w:color="000000"/>
            </w:tcBorders>
            <w:shd w:val="clear" w:color="auto" w:fill="auto"/>
          </w:tcPr>
          <w:p w14:paraId="4DE240FE" w14:textId="77777777" w:rsidR="00EF3246" w:rsidRPr="004E6709" w:rsidRDefault="00EF3246" w:rsidP="00EF3246">
            <w:pPr>
              <w:tabs>
                <w:tab w:val="left" w:pos="9120"/>
              </w:tabs>
              <w:rPr>
                <w:sz w:val="24"/>
                <w:szCs w:val="24"/>
              </w:rPr>
            </w:pPr>
          </w:p>
        </w:tc>
      </w:tr>
    </w:tbl>
    <w:p w14:paraId="7B500AC8" w14:textId="77777777" w:rsidR="00EF3246" w:rsidRPr="004E6709" w:rsidRDefault="00EF3246" w:rsidP="004833AC">
      <w:pPr>
        <w:pStyle w:val="formattext0"/>
        <w:spacing w:before="0" w:beforeAutospacing="0" w:after="0" w:afterAutospacing="0"/>
        <w:jc w:val="center"/>
        <w:textAlignment w:val="baseline"/>
        <w:rPr>
          <w:b/>
        </w:rPr>
      </w:pPr>
    </w:p>
    <w:p w14:paraId="48BA9384" w14:textId="77777777" w:rsidR="00EF3246" w:rsidRPr="004E6709" w:rsidRDefault="00EF3246" w:rsidP="004833AC">
      <w:pPr>
        <w:pStyle w:val="formattext0"/>
        <w:spacing w:before="0" w:beforeAutospacing="0" w:after="0" w:afterAutospacing="0"/>
        <w:jc w:val="center"/>
        <w:textAlignment w:val="baseline"/>
        <w:rPr>
          <w:b/>
        </w:rPr>
      </w:pPr>
    </w:p>
    <w:p w14:paraId="38BA0858" w14:textId="77777777" w:rsidR="00EF3246" w:rsidRPr="004E6709" w:rsidRDefault="00EF3246" w:rsidP="004833AC">
      <w:pPr>
        <w:pStyle w:val="formattext0"/>
        <w:spacing w:before="0" w:beforeAutospacing="0" w:after="0" w:afterAutospacing="0"/>
        <w:jc w:val="center"/>
        <w:textAlignment w:val="baseline"/>
        <w:rPr>
          <w:b/>
        </w:rPr>
      </w:pPr>
      <w:r w:rsidRPr="004E6709">
        <w:rPr>
          <w:b/>
        </w:rPr>
        <w:t>2. Показатели структурного элемента муниципальной программы</w:t>
      </w:r>
    </w:p>
    <w:p w14:paraId="53DEE631" w14:textId="77777777" w:rsidR="00EF3246" w:rsidRPr="004E6709" w:rsidRDefault="00EF3246" w:rsidP="004833AC">
      <w:pPr>
        <w:pStyle w:val="formattext0"/>
        <w:spacing w:before="0" w:beforeAutospacing="0" w:after="0" w:afterAutospacing="0"/>
        <w:jc w:val="center"/>
        <w:textAlignment w:val="baseline"/>
        <w:rPr>
          <w:b/>
        </w:rPr>
      </w:pPr>
    </w:p>
    <w:p w14:paraId="2931D7EB" w14:textId="77777777" w:rsidR="00EF3246" w:rsidRPr="004E6709" w:rsidRDefault="00EF3246" w:rsidP="004833AC">
      <w:pPr>
        <w:pStyle w:val="formattext0"/>
        <w:spacing w:before="0" w:beforeAutospacing="0" w:after="0" w:afterAutospacing="0"/>
        <w:jc w:val="center"/>
        <w:textAlignment w:val="baseline"/>
        <w:rPr>
          <w:b/>
        </w:rPr>
      </w:pPr>
    </w:p>
    <w:tbl>
      <w:tblPr>
        <w:tblStyle w:val="a3"/>
        <w:tblW w:w="0" w:type="auto"/>
        <w:tblLook w:val="04A0" w:firstRow="1" w:lastRow="0" w:firstColumn="1" w:lastColumn="0" w:noHBand="0" w:noVBand="1"/>
      </w:tblPr>
      <w:tblGrid>
        <w:gridCol w:w="473"/>
        <w:gridCol w:w="1959"/>
        <w:gridCol w:w="1621"/>
        <w:gridCol w:w="1275"/>
        <w:gridCol w:w="1191"/>
        <w:gridCol w:w="1047"/>
        <w:gridCol w:w="1047"/>
        <w:gridCol w:w="1047"/>
        <w:gridCol w:w="1046"/>
        <w:gridCol w:w="1046"/>
        <w:gridCol w:w="1046"/>
        <w:gridCol w:w="1762"/>
      </w:tblGrid>
      <w:tr w:rsidR="004E6709" w:rsidRPr="004E6709" w14:paraId="6A0983B5" w14:textId="77777777" w:rsidTr="00E94B60">
        <w:tc>
          <w:tcPr>
            <w:tcW w:w="480" w:type="dxa"/>
          </w:tcPr>
          <w:p w14:paraId="78351E58" w14:textId="77777777" w:rsidR="00E94B60" w:rsidRPr="004E6709" w:rsidRDefault="00E94B60" w:rsidP="004833AC">
            <w:pPr>
              <w:pStyle w:val="formattext0"/>
              <w:spacing w:before="0" w:beforeAutospacing="0" w:after="0" w:afterAutospacing="0"/>
              <w:jc w:val="center"/>
              <w:textAlignment w:val="baseline"/>
              <w:rPr>
                <w:b/>
              </w:rPr>
            </w:pPr>
          </w:p>
        </w:tc>
        <w:tc>
          <w:tcPr>
            <w:tcW w:w="1999" w:type="dxa"/>
          </w:tcPr>
          <w:p w14:paraId="28DA1D37" w14:textId="77777777" w:rsidR="00E94B60" w:rsidRPr="004E6709" w:rsidRDefault="00E94B60" w:rsidP="00E94B60">
            <w:pPr>
              <w:pStyle w:val="formattext0"/>
              <w:spacing w:before="0" w:beforeAutospacing="0" w:after="0" w:afterAutospacing="0"/>
              <w:textAlignment w:val="baseline"/>
            </w:pPr>
            <w:r w:rsidRPr="004E6709">
              <w:t xml:space="preserve">Наименование </w:t>
            </w:r>
            <w:proofErr w:type="gramStart"/>
            <w:r w:rsidRPr="004E6709">
              <w:t>показа-теля</w:t>
            </w:r>
            <w:proofErr w:type="gramEnd"/>
            <w:r w:rsidRPr="004E6709">
              <w:t>/задачи</w:t>
            </w:r>
          </w:p>
        </w:tc>
        <w:tc>
          <w:tcPr>
            <w:tcW w:w="1641" w:type="dxa"/>
          </w:tcPr>
          <w:p w14:paraId="529F9B93" w14:textId="77777777" w:rsidR="00E94B60" w:rsidRPr="004E6709" w:rsidRDefault="00E94B60" w:rsidP="00E94B60">
            <w:pPr>
              <w:pStyle w:val="formattext0"/>
              <w:spacing w:before="0" w:beforeAutospacing="0" w:after="0" w:afterAutospacing="0"/>
              <w:textAlignment w:val="baseline"/>
            </w:pPr>
            <w:r w:rsidRPr="004E6709">
              <w:t xml:space="preserve">Признак </w:t>
            </w:r>
            <w:proofErr w:type="gramStart"/>
            <w:r w:rsidRPr="004E6709">
              <w:t>возраста-</w:t>
            </w:r>
            <w:proofErr w:type="spellStart"/>
            <w:r w:rsidRPr="004E6709">
              <w:t>ния</w:t>
            </w:r>
            <w:proofErr w:type="spellEnd"/>
            <w:proofErr w:type="gramEnd"/>
            <w:r w:rsidRPr="004E6709">
              <w:t>/убывания</w:t>
            </w:r>
          </w:p>
        </w:tc>
        <w:tc>
          <w:tcPr>
            <w:tcW w:w="1292" w:type="dxa"/>
          </w:tcPr>
          <w:p w14:paraId="50203303" w14:textId="77777777" w:rsidR="00E94B60" w:rsidRPr="004E6709" w:rsidRDefault="00E94B60" w:rsidP="00E94B60">
            <w:pPr>
              <w:pStyle w:val="formattext0"/>
              <w:spacing w:before="0" w:beforeAutospacing="0" w:after="0" w:afterAutospacing="0"/>
              <w:textAlignment w:val="baseline"/>
            </w:pPr>
            <w:r w:rsidRPr="004E6709">
              <w:t>Единица измерения (по ОКЕИ</w:t>
            </w:r>
          </w:p>
        </w:tc>
        <w:tc>
          <w:tcPr>
            <w:tcW w:w="1214" w:type="dxa"/>
          </w:tcPr>
          <w:p w14:paraId="7E51E768" w14:textId="77777777" w:rsidR="00E94B60" w:rsidRPr="004E6709" w:rsidRDefault="00E94B60" w:rsidP="00E94B60">
            <w:pPr>
              <w:pStyle w:val="formattext0"/>
              <w:spacing w:before="0" w:beforeAutospacing="0" w:after="0" w:afterAutospacing="0"/>
              <w:textAlignment w:val="baseline"/>
            </w:pPr>
            <w:r w:rsidRPr="004E6709">
              <w:t>Базовое значение</w:t>
            </w:r>
          </w:p>
        </w:tc>
        <w:tc>
          <w:tcPr>
            <w:tcW w:w="6363" w:type="dxa"/>
            <w:gridSpan w:val="6"/>
          </w:tcPr>
          <w:p w14:paraId="27278183" w14:textId="77777777" w:rsidR="00E94B60" w:rsidRPr="004E6709" w:rsidRDefault="00E94B60" w:rsidP="00E94B60">
            <w:pPr>
              <w:pStyle w:val="formattext0"/>
              <w:spacing w:before="0" w:beforeAutospacing="0" w:after="0" w:afterAutospacing="0"/>
              <w:textAlignment w:val="baseline"/>
            </w:pPr>
            <w:r w:rsidRPr="004E6709">
              <w:t>Значение показателей по годам</w:t>
            </w:r>
          </w:p>
        </w:tc>
        <w:tc>
          <w:tcPr>
            <w:tcW w:w="1797" w:type="dxa"/>
          </w:tcPr>
          <w:p w14:paraId="31A03477" w14:textId="77777777" w:rsidR="00E94B60" w:rsidRPr="004E6709" w:rsidRDefault="00E94B60" w:rsidP="00E94B60">
            <w:pPr>
              <w:pStyle w:val="formattext0"/>
              <w:spacing w:before="0" w:beforeAutospacing="0" w:after="0" w:afterAutospacing="0"/>
              <w:textAlignment w:val="baseline"/>
            </w:pPr>
            <w:r w:rsidRPr="004E6709">
              <w:t xml:space="preserve">Ответственный за </w:t>
            </w:r>
            <w:proofErr w:type="spellStart"/>
            <w:proofErr w:type="gramStart"/>
            <w:r w:rsidRPr="004E6709">
              <w:t>достиже-ние</w:t>
            </w:r>
            <w:proofErr w:type="spellEnd"/>
            <w:proofErr w:type="gramEnd"/>
            <w:r w:rsidRPr="004E6709">
              <w:t xml:space="preserve"> показателя</w:t>
            </w:r>
          </w:p>
        </w:tc>
      </w:tr>
      <w:tr w:rsidR="004E6709" w:rsidRPr="004E6709" w14:paraId="7F79B025" w14:textId="77777777" w:rsidTr="00E94B60">
        <w:tc>
          <w:tcPr>
            <w:tcW w:w="480" w:type="dxa"/>
          </w:tcPr>
          <w:p w14:paraId="0A0EA5BA" w14:textId="77777777" w:rsidR="00E94B60" w:rsidRPr="004E6709" w:rsidRDefault="00E94B60" w:rsidP="00E94B60">
            <w:pPr>
              <w:pStyle w:val="formattext0"/>
              <w:spacing w:before="0" w:beforeAutospacing="0" w:after="0" w:afterAutospacing="0"/>
              <w:jc w:val="center"/>
              <w:textAlignment w:val="baseline"/>
              <w:rPr>
                <w:b/>
              </w:rPr>
            </w:pPr>
          </w:p>
        </w:tc>
        <w:tc>
          <w:tcPr>
            <w:tcW w:w="1999" w:type="dxa"/>
          </w:tcPr>
          <w:p w14:paraId="6EF8846B" w14:textId="77777777" w:rsidR="00E94B60" w:rsidRPr="004E6709" w:rsidRDefault="00E94B60" w:rsidP="00E94B60">
            <w:pPr>
              <w:pStyle w:val="formattext0"/>
              <w:spacing w:before="0" w:beforeAutospacing="0" w:after="0" w:afterAutospacing="0"/>
              <w:jc w:val="center"/>
              <w:textAlignment w:val="baseline"/>
              <w:rPr>
                <w:b/>
              </w:rPr>
            </w:pPr>
          </w:p>
        </w:tc>
        <w:tc>
          <w:tcPr>
            <w:tcW w:w="1641" w:type="dxa"/>
          </w:tcPr>
          <w:p w14:paraId="4EFCF162" w14:textId="77777777" w:rsidR="00E94B60" w:rsidRPr="004E6709" w:rsidRDefault="00E94B60" w:rsidP="00E94B60">
            <w:pPr>
              <w:pStyle w:val="formattext0"/>
              <w:spacing w:before="0" w:beforeAutospacing="0" w:after="0" w:afterAutospacing="0"/>
              <w:jc w:val="center"/>
              <w:textAlignment w:val="baseline"/>
              <w:rPr>
                <w:b/>
              </w:rPr>
            </w:pPr>
          </w:p>
        </w:tc>
        <w:tc>
          <w:tcPr>
            <w:tcW w:w="1292" w:type="dxa"/>
          </w:tcPr>
          <w:p w14:paraId="58C527D3" w14:textId="77777777" w:rsidR="00E94B60" w:rsidRPr="004E6709" w:rsidRDefault="00E94B60" w:rsidP="00E94B60">
            <w:pPr>
              <w:pStyle w:val="formattext0"/>
              <w:spacing w:before="0" w:beforeAutospacing="0" w:after="0" w:afterAutospacing="0"/>
              <w:jc w:val="center"/>
              <w:textAlignment w:val="baseline"/>
              <w:rPr>
                <w:b/>
              </w:rPr>
            </w:pPr>
          </w:p>
        </w:tc>
        <w:tc>
          <w:tcPr>
            <w:tcW w:w="1214" w:type="dxa"/>
          </w:tcPr>
          <w:p w14:paraId="1E95A0B9" w14:textId="77777777" w:rsidR="00E94B60" w:rsidRPr="004E6709" w:rsidRDefault="00E94B60" w:rsidP="00E94B60">
            <w:pPr>
              <w:pStyle w:val="formattext0"/>
              <w:spacing w:before="0" w:beforeAutospacing="0" w:after="0" w:afterAutospacing="0"/>
              <w:jc w:val="center"/>
              <w:textAlignment w:val="baseline"/>
              <w:rPr>
                <w:b/>
              </w:rPr>
            </w:pPr>
          </w:p>
        </w:tc>
        <w:tc>
          <w:tcPr>
            <w:tcW w:w="1061" w:type="dxa"/>
            <w:tcBorders>
              <w:top w:val="single" w:sz="6" w:space="0" w:color="000000"/>
              <w:left w:val="single" w:sz="6" w:space="0" w:color="000000"/>
              <w:bottom w:val="single" w:sz="6" w:space="0" w:color="000000"/>
              <w:right w:val="single" w:sz="6" w:space="0" w:color="000000"/>
            </w:tcBorders>
            <w:shd w:val="clear" w:color="auto" w:fill="auto"/>
          </w:tcPr>
          <w:p w14:paraId="6D438F3A" w14:textId="77777777" w:rsidR="00E94B60" w:rsidRPr="004E6709" w:rsidRDefault="00E94B60" w:rsidP="00E94B60">
            <w:pPr>
              <w:tabs>
                <w:tab w:val="left" w:pos="9120"/>
              </w:tabs>
              <w:rPr>
                <w:sz w:val="24"/>
                <w:szCs w:val="24"/>
              </w:rPr>
            </w:pPr>
            <w:r w:rsidRPr="004E6709">
              <w:rPr>
                <w:sz w:val="24"/>
                <w:szCs w:val="24"/>
              </w:rPr>
              <w:t>2026 год</w:t>
            </w:r>
          </w:p>
        </w:tc>
        <w:tc>
          <w:tcPr>
            <w:tcW w:w="1061" w:type="dxa"/>
            <w:tcBorders>
              <w:top w:val="single" w:sz="6" w:space="0" w:color="000000"/>
              <w:left w:val="single" w:sz="6" w:space="0" w:color="000000"/>
              <w:bottom w:val="single" w:sz="6" w:space="0" w:color="000000"/>
              <w:right w:val="single" w:sz="6" w:space="0" w:color="000000"/>
            </w:tcBorders>
            <w:shd w:val="clear" w:color="auto" w:fill="auto"/>
          </w:tcPr>
          <w:p w14:paraId="53DAA2D9" w14:textId="77777777" w:rsidR="00E94B60" w:rsidRPr="004E6709" w:rsidRDefault="00E94B60" w:rsidP="00E94B60">
            <w:pPr>
              <w:tabs>
                <w:tab w:val="left" w:pos="9120"/>
              </w:tabs>
              <w:rPr>
                <w:sz w:val="24"/>
                <w:szCs w:val="24"/>
              </w:rPr>
            </w:pPr>
            <w:r w:rsidRPr="004E6709">
              <w:rPr>
                <w:sz w:val="24"/>
                <w:szCs w:val="24"/>
              </w:rPr>
              <w:t>2027 год</w:t>
            </w:r>
          </w:p>
        </w:tc>
        <w:tc>
          <w:tcPr>
            <w:tcW w:w="1061" w:type="dxa"/>
            <w:tcBorders>
              <w:top w:val="single" w:sz="6" w:space="0" w:color="000000"/>
              <w:left w:val="single" w:sz="6" w:space="0" w:color="000000"/>
              <w:bottom w:val="single" w:sz="6" w:space="0" w:color="000000"/>
              <w:right w:val="single" w:sz="6" w:space="0" w:color="000000"/>
            </w:tcBorders>
            <w:shd w:val="clear" w:color="auto" w:fill="auto"/>
          </w:tcPr>
          <w:p w14:paraId="05A64590" w14:textId="77777777" w:rsidR="00E94B60" w:rsidRPr="004E6709" w:rsidRDefault="00E94B60" w:rsidP="00E94B60">
            <w:pPr>
              <w:tabs>
                <w:tab w:val="left" w:pos="9120"/>
              </w:tabs>
              <w:rPr>
                <w:sz w:val="24"/>
                <w:szCs w:val="24"/>
              </w:rPr>
            </w:pPr>
            <w:r w:rsidRPr="004E6709">
              <w:rPr>
                <w:sz w:val="24"/>
                <w:szCs w:val="24"/>
              </w:rPr>
              <w:t>2028 год</w:t>
            </w:r>
          </w:p>
        </w:tc>
        <w:tc>
          <w:tcPr>
            <w:tcW w:w="1060" w:type="dxa"/>
            <w:tcBorders>
              <w:top w:val="single" w:sz="6" w:space="0" w:color="000000"/>
              <w:left w:val="single" w:sz="6" w:space="0" w:color="000000"/>
              <w:bottom w:val="single" w:sz="6" w:space="0" w:color="000000"/>
              <w:right w:val="single" w:sz="6" w:space="0" w:color="000000"/>
            </w:tcBorders>
            <w:shd w:val="clear" w:color="auto" w:fill="auto"/>
          </w:tcPr>
          <w:p w14:paraId="56C759E9" w14:textId="77777777" w:rsidR="00E94B60" w:rsidRPr="004E6709" w:rsidRDefault="00E94B60" w:rsidP="00E94B60">
            <w:pPr>
              <w:tabs>
                <w:tab w:val="left" w:pos="9120"/>
              </w:tabs>
              <w:rPr>
                <w:sz w:val="24"/>
                <w:szCs w:val="24"/>
              </w:rPr>
            </w:pPr>
            <w:r w:rsidRPr="004E6709">
              <w:rPr>
                <w:sz w:val="24"/>
                <w:szCs w:val="24"/>
              </w:rPr>
              <w:t>2029 год</w:t>
            </w:r>
          </w:p>
        </w:tc>
        <w:tc>
          <w:tcPr>
            <w:tcW w:w="1060" w:type="dxa"/>
            <w:tcBorders>
              <w:top w:val="single" w:sz="6" w:space="0" w:color="000000"/>
              <w:left w:val="single" w:sz="6" w:space="0" w:color="000000"/>
              <w:bottom w:val="single" w:sz="6" w:space="0" w:color="000000"/>
              <w:right w:val="single" w:sz="6" w:space="0" w:color="000000"/>
            </w:tcBorders>
          </w:tcPr>
          <w:p w14:paraId="38D12D1E" w14:textId="77777777" w:rsidR="00E94B60" w:rsidRPr="004E6709" w:rsidRDefault="00E94B60" w:rsidP="00E94B60">
            <w:pPr>
              <w:tabs>
                <w:tab w:val="left" w:pos="9120"/>
              </w:tabs>
              <w:rPr>
                <w:sz w:val="24"/>
                <w:szCs w:val="24"/>
              </w:rPr>
            </w:pPr>
            <w:r w:rsidRPr="004E6709">
              <w:rPr>
                <w:sz w:val="24"/>
                <w:szCs w:val="24"/>
              </w:rPr>
              <w:t>2030 год</w:t>
            </w:r>
          </w:p>
        </w:tc>
        <w:tc>
          <w:tcPr>
            <w:tcW w:w="1060" w:type="dxa"/>
            <w:tcBorders>
              <w:top w:val="single" w:sz="6" w:space="0" w:color="000000"/>
              <w:left w:val="single" w:sz="6" w:space="0" w:color="000000"/>
              <w:bottom w:val="single" w:sz="6" w:space="0" w:color="000000"/>
              <w:right w:val="single" w:sz="6" w:space="0" w:color="000000"/>
            </w:tcBorders>
          </w:tcPr>
          <w:p w14:paraId="4BBC99D6" w14:textId="77777777" w:rsidR="00E94B60" w:rsidRPr="004E6709" w:rsidRDefault="00E94B60" w:rsidP="00E94B60">
            <w:pPr>
              <w:tabs>
                <w:tab w:val="left" w:pos="9120"/>
              </w:tabs>
              <w:rPr>
                <w:sz w:val="24"/>
                <w:szCs w:val="24"/>
              </w:rPr>
            </w:pPr>
            <w:r w:rsidRPr="004E6709">
              <w:rPr>
                <w:sz w:val="24"/>
                <w:szCs w:val="24"/>
              </w:rPr>
              <w:t>2031 год</w:t>
            </w:r>
          </w:p>
        </w:tc>
        <w:tc>
          <w:tcPr>
            <w:tcW w:w="1797" w:type="dxa"/>
          </w:tcPr>
          <w:p w14:paraId="1D667A97" w14:textId="77777777" w:rsidR="00E94B60" w:rsidRPr="004E6709" w:rsidRDefault="00E94B60" w:rsidP="00E94B60">
            <w:pPr>
              <w:pStyle w:val="formattext0"/>
              <w:spacing w:before="0" w:beforeAutospacing="0" w:after="0" w:afterAutospacing="0"/>
              <w:jc w:val="center"/>
              <w:textAlignment w:val="baseline"/>
              <w:rPr>
                <w:b/>
              </w:rPr>
            </w:pPr>
          </w:p>
        </w:tc>
      </w:tr>
      <w:tr w:rsidR="004E6709" w:rsidRPr="004E6709" w14:paraId="778E5A83" w14:textId="77777777" w:rsidTr="00E94B60">
        <w:tc>
          <w:tcPr>
            <w:tcW w:w="480" w:type="dxa"/>
          </w:tcPr>
          <w:p w14:paraId="7A676B9B" w14:textId="77777777" w:rsidR="00E94B60" w:rsidRPr="004E6709" w:rsidRDefault="00E94B60" w:rsidP="004833AC">
            <w:pPr>
              <w:pStyle w:val="formattext0"/>
              <w:spacing w:before="0" w:beforeAutospacing="0" w:after="0" w:afterAutospacing="0"/>
              <w:jc w:val="center"/>
              <w:textAlignment w:val="baseline"/>
            </w:pPr>
            <w:r w:rsidRPr="004E6709">
              <w:t>1</w:t>
            </w:r>
          </w:p>
        </w:tc>
        <w:tc>
          <w:tcPr>
            <w:tcW w:w="1999" w:type="dxa"/>
          </w:tcPr>
          <w:p w14:paraId="6C98165D" w14:textId="77777777" w:rsidR="00E94B60" w:rsidRPr="004E6709" w:rsidRDefault="00E94B60" w:rsidP="004833AC">
            <w:pPr>
              <w:pStyle w:val="formattext0"/>
              <w:spacing w:before="0" w:beforeAutospacing="0" w:after="0" w:afterAutospacing="0"/>
              <w:jc w:val="center"/>
              <w:textAlignment w:val="baseline"/>
            </w:pPr>
            <w:r w:rsidRPr="004E6709">
              <w:t>2</w:t>
            </w:r>
          </w:p>
        </w:tc>
        <w:tc>
          <w:tcPr>
            <w:tcW w:w="1641" w:type="dxa"/>
          </w:tcPr>
          <w:p w14:paraId="219ECDC5" w14:textId="77777777" w:rsidR="00E94B60" w:rsidRPr="004E6709" w:rsidRDefault="00E94B60" w:rsidP="004833AC">
            <w:pPr>
              <w:pStyle w:val="formattext0"/>
              <w:spacing w:before="0" w:beforeAutospacing="0" w:after="0" w:afterAutospacing="0"/>
              <w:jc w:val="center"/>
              <w:textAlignment w:val="baseline"/>
            </w:pPr>
            <w:r w:rsidRPr="004E6709">
              <w:t>3</w:t>
            </w:r>
          </w:p>
        </w:tc>
        <w:tc>
          <w:tcPr>
            <w:tcW w:w="1292" w:type="dxa"/>
          </w:tcPr>
          <w:p w14:paraId="6448CC44" w14:textId="77777777" w:rsidR="00E94B60" w:rsidRPr="004E6709" w:rsidRDefault="00E94B60" w:rsidP="004833AC">
            <w:pPr>
              <w:pStyle w:val="formattext0"/>
              <w:spacing w:before="0" w:beforeAutospacing="0" w:after="0" w:afterAutospacing="0"/>
              <w:jc w:val="center"/>
              <w:textAlignment w:val="baseline"/>
            </w:pPr>
            <w:r w:rsidRPr="004E6709">
              <w:t>4</w:t>
            </w:r>
          </w:p>
        </w:tc>
        <w:tc>
          <w:tcPr>
            <w:tcW w:w="1214" w:type="dxa"/>
          </w:tcPr>
          <w:p w14:paraId="57D13467" w14:textId="77777777" w:rsidR="00E94B60" w:rsidRPr="004E6709" w:rsidRDefault="00E94B60" w:rsidP="004833AC">
            <w:pPr>
              <w:pStyle w:val="formattext0"/>
              <w:spacing w:before="0" w:beforeAutospacing="0" w:after="0" w:afterAutospacing="0"/>
              <w:jc w:val="center"/>
              <w:textAlignment w:val="baseline"/>
            </w:pPr>
            <w:r w:rsidRPr="004E6709">
              <w:t>5</w:t>
            </w:r>
          </w:p>
        </w:tc>
        <w:tc>
          <w:tcPr>
            <w:tcW w:w="1061" w:type="dxa"/>
          </w:tcPr>
          <w:p w14:paraId="0FD43C3F" w14:textId="77777777" w:rsidR="00E94B60" w:rsidRPr="004E6709" w:rsidRDefault="00E94B60" w:rsidP="004833AC">
            <w:pPr>
              <w:pStyle w:val="formattext0"/>
              <w:spacing w:before="0" w:beforeAutospacing="0" w:after="0" w:afterAutospacing="0"/>
              <w:jc w:val="center"/>
              <w:textAlignment w:val="baseline"/>
            </w:pPr>
            <w:r w:rsidRPr="004E6709">
              <w:t>6</w:t>
            </w:r>
          </w:p>
        </w:tc>
        <w:tc>
          <w:tcPr>
            <w:tcW w:w="1061" w:type="dxa"/>
          </w:tcPr>
          <w:p w14:paraId="5C17F4C8" w14:textId="77777777" w:rsidR="00E94B60" w:rsidRPr="004E6709" w:rsidRDefault="00E94B60" w:rsidP="004833AC">
            <w:pPr>
              <w:pStyle w:val="formattext0"/>
              <w:spacing w:before="0" w:beforeAutospacing="0" w:after="0" w:afterAutospacing="0"/>
              <w:jc w:val="center"/>
              <w:textAlignment w:val="baseline"/>
            </w:pPr>
            <w:r w:rsidRPr="004E6709">
              <w:t>7</w:t>
            </w:r>
          </w:p>
        </w:tc>
        <w:tc>
          <w:tcPr>
            <w:tcW w:w="1061" w:type="dxa"/>
          </w:tcPr>
          <w:p w14:paraId="1E1689D4" w14:textId="77777777" w:rsidR="00E94B60" w:rsidRPr="004E6709" w:rsidRDefault="00E94B60" w:rsidP="004833AC">
            <w:pPr>
              <w:pStyle w:val="formattext0"/>
              <w:spacing w:before="0" w:beforeAutospacing="0" w:after="0" w:afterAutospacing="0"/>
              <w:jc w:val="center"/>
              <w:textAlignment w:val="baseline"/>
            </w:pPr>
            <w:r w:rsidRPr="004E6709">
              <w:t>8</w:t>
            </w:r>
          </w:p>
        </w:tc>
        <w:tc>
          <w:tcPr>
            <w:tcW w:w="1060" w:type="dxa"/>
          </w:tcPr>
          <w:p w14:paraId="61B25671" w14:textId="77777777" w:rsidR="00E94B60" w:rsidRPr="004E6709" w:rsidRDefault="00E94B60" w:rsidP="004833AC">
            <w:pPr>
              <w:pStyle w:val="formattext0"/>
              <w:spacing w:before="0" w:beforeAutospacing="0" w:after="0" w:afterAutospacing="0"/>
              <w:jc w:val="center"/>
              <w:textAlignment w:val="baseline"/>
            </w:pPr>
            <w:r w:rsidRPr="004E6709">
              <w:t>9</w:t>
            </w:r>
          </w:p>
        </w:tc>
        <w:tc>
          <w:tcPr>
            <w:tcW w:w="1060" w:type="dxa"/>
          </w:tcPr>
          <w:p w14:paraId="11AB1162" w14:textId="77777777" w:rsidR="00E94B60" w:rsidRPr="004E6709" w:rsidRDefault="00E94B60" w:rsidP="004833AC">
            <w:pPr>
              <w:pStyle w:val="formattext0"/>
              <w:spacing w:before="0" w:beforeAutospacing="0" w:after="0" w:afterAutospacing="0"/>
              <w:jc w:val="center"/>
              <w:textAlignment w:val="baseline"/>
            </w:pPr>
            <w:r w:rsidRPr="004E6709">
              <w:t>10</w:t>
            </w:r>
          </w:p>
        </w:tc>
        <w:tc>
          <w:tcPr>
            <w:tcW w:w="1060" w:type="dxa"/>
          </w:tcPr>
          <w:p w14:paraId="6AC69864" w14:textId="77777777" w:rsidR="00E94B60" w:rsidRPr="004E6709" w:rsidRDefault="00E94B60" w:rsidP="004833AC">
            <w:pPr>
              <w:pStyle w:val="formattext0"/>
              <w:spacing w:before="0" w:beforeAutospacing="0" w:after="0" w:afterAutospacing="0"/>
              <w:jc w:val="center"/>
              <w:textAlignment w:val="baseline"/>
            </w:pPr>
            <w:r w:rsidRPr="004E6709">
              <w:t>11</w:t>
            </w:r>
          </w:p>
        </w:tc>
        <w:tc>
          <w:tcPr>
            <w:tcW w:w="1797" w:type="dxa"/>
          </w:tcPr>
          <w:p w14:paraId="5FD13295" w14:textId="77777777" w:rsidR="00E94B60" w:rsidRPr="004E6709" w:rsidRDefault="00E94B60" w:rsidP="004833AC">
            <w:pPr>
              <w:pStyle w:val="formattext0"/>
              <w:spacing w:before="0" w:beforeAutospacing="0" w:after="0" w:afterAutospacing="0"/>
              <w:jc w:val="center"/>
              <w:textAlignment w:val="baseline"/>
            </w:pPr>
            <w:r w:rsidRPr="004E6709">
              <w:t>12</w:t>
            </w:r>
          </w:p>
        </w:tc>
      </w:tr>
      <w:tr w:rsidR="004E6709" w:rsidRPr="004E6709" w14:paraId="72395A56" w14:textId="77777777" w:rsidTr="00E94B60">
        <w:tc>
          <w:tcPr>
            <w:tcW w:w="480" w:type="dxa"/>
          </w:tcPr>
          <w:p w14:paraId="2B33525F" w14:textId="77777777" w:rsidR="00E94B60" w:rsidRPr="004E6709" w:rsidRDefault="00E94B60" w:rsidP="004833AC">
            <w:pPr>
              <w:pStyle w:val="formattext0"/>
              <w:spacing w:before="0" w:beforeAutospacing="0" w:after="0" w:afterAutospacing="0"/>
              <w:jc w:val="center"/>
              <w:textAlignment w:val="baseline"/>
            </w:pPr>
            <w:r w:rsidRPr="004E6709">
              <w:t>1</w:t>
            </w:r>
          </w:p>
        </w:tc>
        <w:tc>
          <w:tcPr>
            <w:tcW w:w="14306" w:type="dxa"/>
            <w:gridSpan w:val="11"/>
          </w:tcPr>
          <w:p w14:paraId="6AEBC6DF" w14:textId="77777777" w:rsidR="00E94B60" w:rsidRPr="004E6709" w:rsidRDefault="00E94B60" w:rsidP="00E94B60">
            <w:pPr>
              <w:pStyle w:val="formattext0"/>
              <w:spacing w:before="0" w:beforeAutospacing="0" w:after="0" w:afterAutospacing="0"/>
              <w:textAlignment w:val="baseline"/>
            </w:pPr>
            <w:r w:rsidRPr="004E6709">
              <w:t>Задача: Благоустройство родников в Ульяновской области, используемых населением в качестве источников питьевого водоснабжения</w:t>
            </w:r>
          </w:p>
        </w:tc>
      </w:tr>
      <w:tr w:rsidR="00E94B60" w:rsidRPr="004E6709" w14:paraId="15F50C13" w14:textId="77777777" w:rsidTr="00E94B60">
        <w:tc>
          <w:tcPr>
            <w:tcW w:w="480" w:type="dxa"/>
          </w:tcPr>
          <w:p w14:paraId="1D4B82DD" w14:textId="77777777" w:rsidR="00E94B60" w:rsidRPr="004E6709" w:rsidRDefault="00E94B60" w:rsidP="00E94B60">
            <w:pPr>
              <w:pStyle w:val="formattext0"/>
              <w:spacing w:before="0" w:beforeAutospacing="0" w:after="0" w:afterAutospacing="0"/>
              <w:jc w:val="center"/>
              <w:textAlignment w:val="baseline"/>
            </w:pPr>
            <w:r w:rsidRPr="004E6709">
              <w:t>1</w:t>
            </w:r>
          </w:p>
        </w:tc>
        <w:tc>
          <w:tcPr>
            <w:tcW w:w="1999" w:type="dxa"/>
          </w:tcPr>
          <w:p w14:paraId="74E8283B" w14:textId="297ECC78" w:rsidR="00E94B60" w:rsidRPr="004E6709" w:rsidRDefault="00E94B60" w:rsidP="00E94B60">
            <w:pPr>
              <w:pStyle w:val="formattext0"/>
              <w:spacing w:before="0" w:beforeAutospacing="0" w:after="0" w:afterAutospacing="0"/>
              <w:jc w:val="center"/>
              <w:textAlignment w:val="baseline"/>
            </w:pPr>
            <w:r w:rsidRPr="004E6709">
              <w:t>Количес</w:t>
            </w:r>
            <w:r w:rsidR="001D03A4" w:rsidRPr="004E6709">
              <w:t>т</w:t>
            </w:r>
            <w:r w:rsidRPr="004E6709">
              <w:t>во благоустроенных родников</w:t>
            </w:r>
          </w:p>
        </w:tc>
        <w:tc>
          <w:tcPr>
            <w:tcW w:w="1641" w:type="dxa"/>
            <w:tcBorders>
              <w:top w:val="single" w:sz="6" w:space="0" w:color="000000"/>
              <w:left w:val="single" w:sz="6" w:space="0" w:color="000000"/>
              <w:bottom w:val="single" w:sz="6" w:space="0" w:color="000000"/>
              <w:right w:val="single" w:sz="6" w:space="0" w:color="000000"/>
            </w:tcBorders>
            <w:shd w:val="clear" w:color="auto" w:fill="auto"/>
          </w:tcPr>
          <w:p w14:paraId="095C585F" w14:textId="77777777" w:rsidR="00E94B60" w:rsidRPr="004E6709" w:rsidRDefault="00E94B60" w:rsidP="00E94B60">
            <w:pPr>
              <w:tabs>
                <w:tab w:val="left" w:pos="9120"/>
              </w:tabs>
              <w:rPr>
                <w:sz w:val="24"/>
                <w:szCs w:val="24"/>
              </w:rPr>
            </w:pPr>
            <w:r w:rsidRPr="004E6709">
              <w:rPr>
                <w:sz w:val="24"/>
                <w:szCs w:val="24"/>
              </w:rPr>
              <w:t>+</w:t>
            </w:r>
          </w:p>
        </w:tc>
        <w:tc>
          <w:tcPr>
            <w:tcW w:w="1292" w:type="dxa"/>
            <w:tcBorders>
              <w:top w:val="single" w:sz="6" w:space="0" w:color="000000"/>
              <w:left w:val="single" w:sz="6" w:space="0" w:color="000000"/>
              <w:bottom w:val="single" w:sz="6" w:space="0" w:color="000000"/>
              <w:right w:val="single" w:sz="6" w:space="0" w:color="000000"/>
            </w:tcBorders>
            <w:shd w:val="clear" w:color="auto" w:fill="auto"/>
          </w:tcPr>
          <w:p w14:paraId="36B6EE95" w14:textId="77777777" w:rsidR="00E94B60" w:rsidRPr="004E6709" w:rsidRDefault="00E94B60" w:rsidP="00E94B60">
            <w:pPr>
              <w:tabs>
                <w:tab w:val="left" w:pos="9120"/>
              </w:tabs>
              <w:rPr>
                <w:sz w:val="24"/>
                <w:szCs w:val="24"/>
              </w:rPr>
            </w:pPr>
            <w:r w:rsidRPr="004E6709">
              <w:rPr>
                <w:sz w:val="24"/>
                <w:szCs w:val="24"/>
              </w:rPr>
              <w:t>Ед.</w:t>
            </w:r>
          </w:p>
        </w:tc>
        <w:tc>
          <w:tcPr>
            <w:tcW w:w="1214" w:type="dxa"/>
            <w:tcBorders>
              <w:top w:val="single" w:sz="6" w:space="0" w:color="000000"/>
              <w:left w:val="single" w:sz="6" w:space="0" w:color="000000"/>
              <w:bottom w:val="single" w:sz="6" w:space="0" w:color="000000"/>
              <w:right w:val="single" w:sz="6" w:space="0" w:color="000000"/>
            </w:tcBorders>
            <w:shd w:val="clear" w:color="auto" w:fill="auto"/>
          </w:tcPr>
          <w:p w14:paraId="22EB9B34" w14:textId="77777777" w:rsidR="00E94B60" w:rsidRPr="004E6709" w:rsidRDefault="00E94B60" w:rsidP="00E94B60">
            <w:pPr>
              <w:tabs>
                <w:tab w:val="left" w:pos="9120"/>
              </w:tabs>
              <w:rPr>
                <w:sz w:val="24"/>
                <w:szCs w:val="24"/>
              </w:rPr>
            </w:pPr>
            <w:r w:rsidRPr="004E6709">
              <w:rPr>
                <w:sz w:val="24"/>
                <w:szCs w:val="24"/>
              </w:rPr>
              <w:t>0</w:t>
            </w:r>
          </w:p>
        </w:tc>
        <w:tc>
          <w:tcPr>
            <w:tcW w:w="1061" w:type="dxa"/>
          </w:tcPr>
          <w:p w14:paraId="43ADE1E6" w14:textId="77777777" w:rsidR="00E94B60" w:rsidRPr="004E6709" w:rsidRDefault="00E94B60" w:rsidP="00E94B60">
            <w:pPr>
              <w:pStyle w:val="formattext0"/>
              <w:spacing w:before="0" w:beforeAutospacing="0" w:after="0" w:afterAutospacing="0"/>
              <w:jc w:val="center"/>
              <w:textAlignment w:val="baseline"/>
            </w:pPr>
          </w:p>
        </w:tc>
        <w:tc>
          <w:tcPr>
            <w:tcW w:w="1061" w:type="dxa"/>
          </w:tcPr>
          <w:p w14:paraId="00BFFD64" w14:textId="77777777" w:rsidR="00E94B60" w:rsidRPr="004E6709" w:rsidRDefault="00E94B60" w:rsidP="00E94B60">
            <w:pPr>
              <w:pStyle w:val="formattext0"/>
              <w:spacing w:before="0" w:beforeAutospacing="0" w:after="0" w:afterAutospacing="0"/>
              <w:jc w:val="center"/>
              <w:textAlignment w:val="baseline"/>
            </w:pPr>
          </w:p>
        </w:tc>
        <w:tc>
          <w:tcPr>
            <w:tcW w:w="1061" w:type="dxa"/>
          </w:tcPr>
          <w:p w14:paraId="606887B8" w14:textId="77777777" w:rsidR="00E94B60" w:rsidRPr="004E6709" w:rsidRDefault="00E94B60" w:rsidP="00E94B60">
            <w:pPr>
              <w:pStyle w:val="formattext0"/>
              <w:spacing w:before="0" w:beforeAutospacing="0" w:after="0" w:afterAutospacing="0"/>
              <w:jc w:val="center"/>
              <w:textAlignment w:val="baseline"/>
            </w:pPr>
          </w:p>
        </w:tc>
        <w:tc>
          <w:tcPr>
            <w:tcW w:w="1060" w:type="dxa"/>
          </w:tcPr>
          <w:p w14:paraId="252B85FF" w14:textId="77777777" w:rsidR="00E94B60" w:rsidRPr="004E6709" w:rsidRDefault="00E94B60" w:rsidP="00E94B60">
            <w:pPr>
              <w:pStyle w:val="formattext0"/>
              <w:spacing w:before="0" w:beforeAutospacing="0" w:after="0" w:afterAutospacing="0"/>
              <w:jc w:val="center"/>
              <w:textAlignment w:val="baseline"/>
            </w:pPr>
          </w:p>
        </w:tc>
        <w:tc>
          <w:tcPr>
            <w:tcW w:w="1060" w:type="dxa"/>
          </w:tcPr>
          <w:p w14:paraId="11C05903" w14:textId="77777777" w:rsidR="00E94B60" w:rsidRPr="004E6709" w:rsidRDefault="00E94B60" w:rsidP="00E94B60">
            <w:pPr>
              <w:pStyle w:val="formattext0"/>
              <w:spacing w:before="0" w:beforeAutospacing="0" w:after="0" w:afterAutospacing="0"/>
              <w:jc w:val="center"/>
              <w:textAlignment w:val="baseline"/>
            </w:pPr>
          </w:p>
        </w:tc>
        <w:tc>
          <w:tcPr>
            <w:tcW w:w="1060" w:type="dxa"/>
          </w:tcPr>
          <w:p w14:paraId="1B23859C" w14:textId="77777777" w:rsidR="00E94B60" w:rsidRPr="004E6709" w:rsidRDefault="00E94B60" w:rsidP="00E94B60">
            <w:pPr>
              <w:pStyle w:val="formattext0"/>
              <w:spacing w:before="0" w:beforeAutospacing="0" w:after="0" w:afterAutospacing="0"/>
              <w:jc w:val="center"/>
              <w:textAlignment w:val="baseline"/>
            </w:pPr>
          </w:p>
        </w:tc>
        <w:tc>
          <w:tcPr>
            <w:tcW w:w="1797" w:type="dxa"/>
          </w:tcPr>
          <w:p w14:paraId="3CC96A05" w14:textId="77777777" w:rsidR="00E94B60" w:rsidRPr="004E6709" w:rsidRDefault="00E94B60" w:rsidP="00E94B60">
            <w:pPr>
              <w:pStyle w:val="formattext0"/>
              <w:spacing w:before="0" w:beforeAutospacing="0" w:after="0" w:afterAutospacing="0"/>
              <w:jc w:val="center"/>
              <w:textAlignment w:val="baseline"/>
            </w:pPr>
          </w:p>
        </w:tc>
      </w:tr>
    </w:tbl>
    <w:p w14:paraId="74DCE89A" w14:textId="77777777" w:rsidR="00EF3246" w:rsidRPr="004E6709" w:rsidRDefault="00EF3246" w:rsidP="004833AC">
      <w:pPr>
        <w:pStyle w:val="formattext0"/>
        <w:spacing w:before="0" w:beforeAutospacing="0" w:after="0" w:afterAutospacing="0"/>
        <w:jc w:val="center"/>
        <w:textAlignment w:val="baseline"/>
        <w:rPr>
          <w:b/>
        </w:rPr>
      </w:pPr>
    </w:p>
    <w:p w14:paraId="59D44285" w14:textId="77777777" w:rsidR="00EF3246" w:rsidRPr="004E6709" w:rsidRDefault="00EF3246" w:rsidP="004833AC">
      <w:pPr>
        <w:pStyle w:val="formattext0"/>
        <w:spacing w:before="0" w:beforeAutospacing="0" w:after="0" w:afterAutospacing="0"/>
        <w:jc w:val="center"/>
        <w:textAlignment w:val="baseline"/>
        <w:rPr>
          <w:b/>
        </w:rPr>
      </w:pPr>
    </w:p>
    <w:p w14:paraId="3F08DBC8" w14:textId="77777777" w:rsidR="00EF3246" w:rsidRPr="004E6709" w:rsidRDefault="00E94B60" w:rsidP="004833AC">
      <w:pPr>
        <w:pStyle w:val="formattext0"/>
        <w:spacing w:before="0" w:beforeAutospacing="0" w:after="0" w:afterAutospacing="0"/>
        <w:jc w:val="center"/>
        <w:textAlignment w:val="baseline"/>
        <w:rPr>
          <w:b/>
        </w:rPr>
      </w:pPr>
      <w:r w:rsidRPr="004E6709">
        <w:rPr>
          <w:b/>
        </w:rPr>
        <w:t>3. Результаты структурного элемента муниципальной программы</w:t>
      </w:r>
    </w:p>
    <w:p w14:paraId="51E45DF9" w14:textId="77777777" w:rsidR="00EF3246" w:rsidRPr="004E6709" w:rsidRDefault="00EF3246" w:rsidP="004833AC">
      <w:pPr>
        <w:pStyle w:val="formattext0"/>
        <w:spacing w:before="0" w:beforeAutospacing="0" w:after="0" w:afterAutospacing="0"/>
        <w:jc w:val="center"/>
        <w:textAlignment w:val="baseline"/>
        <w:rPr>
          <w:b/>
        </w:rPr>
      </w:pPr>
    </w:p>
    <w:tbl>
      <w:tblPr>
        <w:tblStyle w:val="a3"/>
        <w:tblW w:w="0" w:type="auto"/>
        <w:tblLook w:val="04A0" w:firstRow="1" w:lastRow="0" w:firstColumn="1" w:lastColumn="0" w:noHBand="0" w:noVBand="1"/>
      </w:tblPr>
      <w:tblGrid>
        <w:gridCol w:w="811"/>
        <w:gridCol w:w="6464"/>
        <w:gridCol w:w="3638"/>
        <w:gridCol w:w="3641"/>
      </w:tblGrid>
      <w:tr w:rsidR="004E6709" w:rsidRPr="004E6709" w14:paraId="1DEF32FB" w14:textId="77777777" w:rsidTr="003507E4">
        <w:tc>
          <w:tcPr>
            <w:tcW w:w="817" w:type="dxa"/>
            <w:tcBorders>
              <w:top w:val="single" w:sz="6" w:space="0" w:color="000000"/>
              <w:left w:val="single" w:sz="6" w:space="0" w:color="000000"/>
              <w:bottom w:val="single" w:sz="6" w:space="0" w:color="000000"/>
              <w:right w:val="single" w:sz="6" w:space="0" w:color="000000"/>
            </w:tcBorders>
            <w:shd w:val="clear" w:color="auto" w:fill="auto"/>
          </w:tcPr>
          <w:p w14:paraId="40F5FCE3" w14:textId="77777777" w:rsidR="00E94B60" w:rsidRPr="004E6709" w:rsidRDefault="00E94B60" w:rsidP="00E94B60">
            <w:pPr>
              <w:tabs>
                <w:tab w:val="left" w:pos="9120"/>
              </w:tabs>
              <w:rPr>
                <w:sz w:val="24"/>
                <w:szCs w:val="24"/>
              </w:rPr>
            </w:pPr>
            <w:r w:rsidRPr="004E6709">
              <w:rPr>
                <w:sz w:val="24"/>
                <w:szCs w:val="24"/>
              </w:rPr>
              <w:t>№ п/п</w:t>
            </w:r>
          </w:p>
        </w:tc>
        <w:tc>
          <w:tcPr>
            <w:tcW w:w="6575" w:type="dxa"/>
            <w:tcBorders>
              <w:top w:val="single" w:sz="6" w:space="0" w:color="000000"/>
              <w:left w:val="single" w:sz="6" w:space="0" w:color="000000"/>
              <w:bottom w:val="single" w:sz="6" w:space="0" w:color="000000"/>
              <w:right w:val="single" w:sz="6" w:space="0" w:color="000000"/>
            </w:tcBorders>
            <w:shd w:val="clear" w:color="auto" w:fill="auto"/>
          </w:tcPr>
          <w:p w14:paraId="37F36BBA" w14:textId="77777777" w:rsidR="00E94B60" w:rsidRPr="004E6709" w:rsidRDefault="00E94B60" w:rsidP="00E94B60">
            <w:pPr>
              <w:tabs>
                <w:tab w:val="left" w:pos="9120"/>
              </w:tabs>
              <w:rPr>
                <w:sz w:val="24"/>
                <w:szCs w:val="24"/>
              </w:rPr>
            </w:pPr>
            <w:r w:rsidRPr="004E6709">
              <w:rPr>
                <w:sz w:val="24"/>
                <w:szCs w:val="24"/>
              </w:rPr>
              <w:t>Наименование задачи, результата</w:t>
            </w:r>
          </w:p>
        </w:tc>
        <w:tc>
          <w:tcPr>
            <w:tcW w:w="3697" w:type="dxa"/>
            <w:tcBorders>
              <w:top w:val="single" w:sz="6" w:space="0" w:color="000000"/>
              <w:left w:val="single" w:sz="6" w:space="0" w:color="000000"/>
              <w:bottom w:val="single" w:sz="6" w:space="0" w:color="000000"/>
              <w:right w:val="single" w:sz="6" w:space="0" w:color="000000"/>
            </w:tcBorders>
            <w:shd w:val="clear" w:color="auto" w:fill="auto"/>
          </w:tcPr>
          <w:p w14:paraId="1078A18E" w14:textId="77777777" w:rsidR="00E94B60" w:rsidRPr="004E6709" w:rsidRDefault="00E94B60" w:rsidP="00E94B60">
            <w:pPr>
              <w:tabs>
                <w:tab w:val="left" w:pos="9120"/>
              </w:tabs>
              <w:rPr>
                <w:sz w:val="24"/>
                <w:szCs w:val="24"/>
              </w:rPr>
            </w:pPr>
            <w:r w:rsidRPr="004E6709">
              <w:rPr>
                <w:sz w:val="24"/>
                <w:szCs w:val="24"/>
              </w:rPr>
              <w:t>Срок</w:t>
            </w:r>
          </w:p>
        </w:tc>
        <w:tc>
          <w:tcPr>
            <w:tcW w:w="3697" w:type="dxa"/>
            <w:tcBorders>
              <w:top w:val="single" w:sz="6" w:space="0" w:color="000000"/>
              <w:left w:val="single" w:sz="6" w:space="0" w:color="000000"/>
              <w:bottom w:val="single" w:sz="6" w:space="0" w:color="000000"/>
              <w:right w:val="single" w:sz="6" w:space="0" w:color="000000"/>
            </w:tcBorders>
            <w:shd w:val="clear" w:color="auto" w:fill="auto"/>
          </w:tcPr>
          <w:p w14:paraId="7EDA7609" w14:textId="77777777" w:rsidR="00E94B60" w:rsidRPr="004E6709" w:rsidRDefault="00E94B60" w:rsidP="00E94B60">
            <w:pPr>
              <w:tabs>
                <w:tab w:val="left" w:pos="9120"/>
              </w:tabs>
              <w:rPr>
                <w:sz w:val="24"/>
                <w:szCs w:val="24"/>
              </w:rPr>
            </w:pPr>
            <w:r w:rsidRPr="004E6709">
              <w:rPr>
                <w:sz w:val="24"/>
                <w:szCs w:val="24"/>
              </w:rPr>
              <w:t>Характеристика результата</w:t>
            </w:r>
          </w:p>
        </w:tc>
      </w:tr>
      <w:tr w:rsidR="004E6709" w:rsidRPr="004E6709" w14:paraId="190328CA" w14:textId="77777777" w:rsidTr="003507E4">
        <w:tc>
          <w:tcPr>
            <w:tcW w:w="817" w:type="dxa"/>
            <w:tcBorders>
              <w:top w:val="single" w:sz="6" w:space="0" w:color="000000"/>
              <w:left w:val="single" w:sz="6" w:space="0" w:color="000000"/>
              <w:bottom w:val="single" w:sz="6" w:space="0" w:color="000000"/>
              <w:right w:val="single" w:sz="6" w:space="0" w:color="000000"/>
            </w:tcBorders>
            <w:shd w:val="clear" w:color="auto" w:fill="auto"/>
          </w:tcPr>
          <w:p w14:paraId="7C837676" w14:textId="77777777" w:rsidR="00E94B60" w:rsidRPr="004E6709" w:rsidRDefault="00E94B60" w:rsidP="00E94B60">
            <w:pPr>
              <w:tabs>
                <w:tab w:val="left" w:pos="9120"/>
              </w:tabs>
              <w:rPr>
                <w:sz w:val="24"/>
                <w:szCs w:val="24"/>
              </w:rPr>
            </w:pPr>
            <w:r w:rsidRPr="004E6709">
              <w:rPr>
                <w:sz w:val="24"/>
                <w:szCs w:val="24"/>
              </w:rPr>
              <w:t>1</w:t>
            </w:r>
          </w:p>
        </w:tc>
        <w:tc>
          <w:tcPr>
            <w:tcW w:w="6575" w:type="dxa"/>
            <w:tcBorders>
              <w:top w:val="single" w:sz="6" w:space="0" w:color="000000"/>
              <w:left w:val="single" w:sz="6" w:space="0" w:color="000000"/>
              <w:bottom w:val="single" w:sz="6" w:space="0" w:color="000000"/>
              <w:right w:val="single" w:sz="6" w:space="0" w:color="000000"/>
            </w:tcBorders>
            <w:shd w:val="clear" w:color="auto" w:fill="auto"/>
          </w:tcPr>
          <w:p w14:paraId="5A647E4F" w14:textId="77777777" w:rsidR="00E94B60" w:rsidRPr="004E6709" w:rsidRDefault="00E94B60" w:rsidP="00E94B60">
            <w:pPr>
              <w:tabs>
                <w:tab w:val="left" w:pos="9120"/>
              </w:tabs>
              <w:rPr>
                <w:sz w:val="24"/>
                <w:szCs w:val="24"/>
              </w:rPr>
            </w:pPr>
            <w:r w:rsidRPr="004E6709">
              <w:rPr>
                <w:sz w:val="24"/>
                <w:szCs w:val="24"/>
              </w:rPr>
              <w:t>2</w:t>
            </w:r>
          </w:p>
        </w:tc>
        <w:tc>
          <w:tcPr>
            <w:tcW w:w="3697" w:type="dxa"/>
            <w:tcBorders>
              <w:top w:val="single" w:sz="6" w:space="0" w:color="000000"/>
              <w:left w:val="single" w:sz="6" w:space="0" w:color="000000"/>
              <w:bottom w:val="single" w:sz="6" w:space="0" w:color="000000"/>
              <w:right w:val="single" w:sz="6" w:space="0" w:color="000000"/>
            </w:tcBorders>
            <w:shd w:val="clear" w:color="auto" w:fill="auto"/>
          </w:tcPr>
          <w:p w14:paraId="5C4E76D6" w14:textId="77777777" w:rsidR="00E94B60" w:rsidRPr="004E6709" w:rsidRDefault="00E94B60" w:rsidP="00E94B60">
            <w:pPr>
              <w:tabs>
                <w:tab w:val="left" w:pos="9120"/>
              </w:tabs>
              <w:rPr>
                <w:sz w:val="24"/>
                <w:szCs w:val="24"/>
              </w:rPr>
            </w:pPr>
            <w:r w:rsidRPr="004E6709">
              <w:rPr>
                <w:sz w:val="24"/>
                <w:szCs w:val="24"/>
              </w:rPr>
              <w:t>3</w:t>
            </w:r>
          </w:p>
        </w:tc>
        <w:tc>
          <w:tcPr>
            <w:tcW w:w="3697" w:type="dxa"/>
            <w:tcBorders>
              <w:top w:val="single" w:sz="6" w:space="0" w:color="000000"/>
              <w:left w:val="single" w:sz="6" w:space="0" w:color="000000"/>
              <w:bottom w:val="single" w:sz="6" w:space="0" w:color="000000"/>
              <w:right w:val="single" w:sz="6" w:space="0" w:color="000000"/>
            </w:tcBorders>
            <w:shd w:val="clear" w:color="auto" w:fill="auto"/>
          </w:tcPr>
          <w:p w14:paraId="4931DD4A" w14:textId="77777777" w:rsidR="00E94B60" w:rsidRPr="004E6709" w:rsidRDefault="00E94B60" w:rsidP="00E94B60">
            <w:pPr>
              <w:tabs>
                <w:tab w:val="left" w:pos="9120"/>
              </w:tabs>
              <w:rPr>
                <w:sz w:val="24"/>
                <w:szCs w:val="24"/>
              </w:rPr>
            </w:pPr>
            <w:r w:rsidRPr="004E6709">
              <w:rPr>
                <w:sz w:val="24"/>
                <w:szCs w:val="24"/>
              </w:rPr>
              <w:t>4</w:t>
            </w:r>
          </w:p>
        </w:tc>
      </w:tr>
      <w:tr w:rsidR="00E94B60" w:rsidRPr="004E6709" w14:paraId="2E33306C" w14:textId="77777777" w:rsidTr="003507E4">
        <w:tc>
          <w:tcPr>
            <w:tcW w:w="817" w:type="dxa"/>
            <w:tcBorders>
              <w:top w:val="single" w:sz="6" w:space="0" w:color="000000"/>
              <w:left w:val="single" w:sz="6" w:space="0" w:color="000000"/>
              <w:bottom w:val="single" w:sz="6" w:space="0" w:color="000000"/>
              <w:right w:val="single" w:sz="6" w:space="0" w:color="000000"/>
            </w:tcBorders>
            <w:shd w:val="clear" w:color="auto" w:fill="auto"/>
          </w:tcPr>
          <w:p w14:paraId="29409D1C" w14:textId="77777777" w:rsidR="00E94B60" w:rsidRPr="004E6709" w:rsidRDefault="00E94B60" w:rsidP="00E94B60">
            <w:pPr>
              <w:tabs>
                <w:tab w:val="left" w:pos="9120"/>
              </w:tabs>
              <w:rPr>
                <w:sz w:val="24"/>
                <w:szCs w:val="24"/>
              </w:rPr>
            </w:pPr>
            <w:r w:rsidRPr="004E6709">
              <w:rPr>
                <w:sz w:val="24"/>
                <w:szCs w:val="24"/>
              </w:rPr>
              <w:t>1.</w:t>
            </w:r>
          </w:p>
        </w:tc>
        <w:tc>
          <w:tcPr>
            <w:tcW w:w="6575" w:type="dxa"/>
            <w:tcBorders>
              <w:top w:val="single" w:sz="6" w:space="0" w:color="000000"/>
              <w:left w:val="single" w:sz="6" w:space="0" w:color="000000"/>
              <w:bottom w:val="single" w:sz="6" w:space="0" w:color="000000"/>
              <w:right w:val="single" w:sz="6" w:space="0" w:color="000000"/>
            </w:tcBorders>
            <w:shd w:val="clear" w:color="auto" w:fill="auto"/>
          </w:tcPr>
          <w:p w14:paraId="2ED7F8D7" w14:textId="77777777" w:rsidR="00E94B60" w:rsidRPr="004E6709" w:rsidRDefault="00E94B60" w:rsidP="00E94B60">
            <w:pPr>
              <w:tabs>
                <w:tab w:val="left" w:pos="9120"/>
              </w:tabs>
              <w:rPr>
                <w:sz w:val="24"/>
                <w:szCs w:val="24"/>
              </w:rPr>
            </w:pPr>
            <w:r w:rsidRPr="004E6709">
              <w:rPr>
                <w:sz w:val="24"/>
                <w:szCs w:val="24"/>
              </w:rPr>
              <w:t>Благоустройство родников</w:t>
            </w:r>
          </w:p>
        </w:tc>
        <w:tc>
          <w:tcPr>
            <w:tcW w:w="3697" w:type="dxa"/>
            <w:tcBorders>
              <w:top w:val="single" w:sz="6" w:space="0" w:color="000000"/>
              <w:left w:val="single" w:sz="6" w:space="0" w:color="000000"/>
              <w:bottom w:val="single" w:sz="6" w:space="0" w:color="000000"/>
              <w:right w:val="single" w:sz="6" w:space="0" w:color="000000"/>
            </w:tcBorders>
            <w:shd w:val="clear" w:color="auto" w:fill="auto"/>
          </w:tcPr>
          <w:p w14:paraId="2E721664" w14:textId="77777777" w:rsidR="00E94B60" w:rsidRPr="004E6709" w:rsidRDefault="00E94B60" w:rsidP="00E94B60">
            <w:pPr>
              <w:tabs>
                <w:tab w:val="left" w:pos="9120"/>
              </w:tabs>
              <w:rPr>
                <w:sz w:val="24"/>
                <w:szCs w:val="24"/>
              </w:rPr>
            </w:pPr>
            <w:r w:rsidRPr="004E6709">
              <w:rPr>
                <w:sz w:val="24"/>
                <w:szCs w:val="24"/>
              </w:rPr>
              <w:t>2026 год – 2031 год</w:t>
            </w:r>
          </w:p>
        </w:tc>
        <w:tc>
          <w:tcPr>
            <w:tcW w:w="3697" w:type="dxa"/>
            <w:tcBorders>
              <w:top w:val="single" w:sz="6" w:space="0" w:color="000000"/>
              <w:left w:val="single" w:sz="6" w:space="0" w:color="000000"/>
              <w:bottom w:val="single" w:sz="6" w:space="0" w:color="000000"/>
              <w:right w:val="single" w:sz="6" w:space="0" w:color="000000"/>
            </w:tcBorders>
            <w:shd w:val="clear" w:color="auto" w:fill="auto"/>
          </w:tcPr>
          <w:p w14:paraId="69D1BC56" w14:textId="0076E693" w:rsidR="00E94B60" w:rsidRPr="004E6709" w:rsidRDefault="00E94B60" w:rsidP="00E94B60">
            <w:pPr>
              <w:tabs>
                <w:tab w:val="left" w:pos="9120"/>
              </w:tabs>
              <w:rPr>
                <w:sz w:val="24"/>
                <w:szCs w:val="24"/>
              </w:rPr>
            </w:pPr>
            <w:proofErr w:type="gramStart"/>
            <w:r w:rsidRPr="004E6709">
              <w:rPr>
                <w:sz w:val="24"/>
                <w:szCs w:val="24"/>
              </w:rPr>
              <w:t>Благоустроенны</w:t>
            </w:r>
            <w:r w:rsidR="001D03A4" w:rsidRPr="004E6709">
              <w:rPr>
                <w:sz w:val="24"/>
                <w:szCs w:val="24"/>
              </w:rPr>
              <w:t>е</w:t>
            </w:r>
            <w:r w:rsidRPr="004E6709">
              <w:rPr>
                <w:sz w:val="24"/>
                <w:szCs w:val="24"/>
              </w:rPr>
              <w:t xml:space="preserve"> родники</w:t>
            </w:r>
            <w:proofErr w:type="gramEnd"/>
            <w:r w:rsidRPr="004E6709">
              <w:rPr>
                <w:sz w:val="24"/>
                <w:szCs w:val="24"/>
              </w:rPr>
              <w:t xml:space="preserve"> используемые в качестве источников питьевого водоснабжения</w:t>
            </w:r>
          </w:p>
        </w:tc>
      </w:tr>
    </w:tbl>
    <w:p w14:paraId="7CD55867" w14:textId="77777777" w:rsidR="00EF3246" w:rsidRPr="004E6709" w:rsidRDefault="00EF3246" w:rsidP="004833AC">
      <w:pPr>
        <w:pStyle w:val="formattext0"/>
        <w:spacing w:before="0" w:beforeAutospacing="0" w:after="0" w:afterAutospacing="0"/>
        <w:jc w:val="center"/>
        <w:textAlignment w:val="baseline"/>
        <w:rPr>
          <w:b/>
        </w:rPr>
      </w:pPr>
    </w:p>
    <w:p w14:paraId="1FAD57F6" w14:textId="77777777" w:rsidR="00EF3246" w:rsidRPr="004E6709" w:rsidRDefault="00EF3246" w:rsidP="004833AC">
      <w:pPr>
        <w:pStyle w:val="formattext0"/>
        <w:spacing w:before="0" w:beforeAutospacing="0" w:after="0" w:afterAutospacing="0"/>
        <w:jc w:val="center"/>
        <w:textAlignment w:val="baseline"/>
        <w:rPr>
          <w:b/>
        </w:rPr>
      </w:pPr>
    </w:p>
    <w:p w14:paraId="58144B9D" w14:textId="77777777" w:rsidR="00EF3246" w:rsidRPr="004E6709" w:rsidRDefault="00EF3246" w:rsidP="004833AC">
      <w:pPr>
        <w:pStyle w:val="formattext0"/>
        <w:spacing w:before="0" w:beforeAutospacing="0" w:after="0" w:afterAutospacing="0"/>
        <w:jc w:val="center"/>
        <w:textAlignment w:val="baseline"/>
        <w:rPr>
          <w:b/>
        </w:rPr>
      </w:pPr>
    </w:p>
    <w:p w14:paraId="1DA5984F" w14:textId="77777777" w:rsidR="00EF3246" w:rsidRPr="004E6709" w:rsidRDefault="00EF3246" w:rsidP="004833AC">
      <w:pPr>
        <w:pStyle w:val="formattext0"/>
        <w:spacing w:before="0" w:beforeAutospacing="0" w:after="0" w:afterAutospacing="0"/>
        <w:jc w:val="center"/>
        <w:textAlignment w:val="baseline"/>
        <w:rPr>
          <w:b/>
        </w:rPr>
      </w:pPr>
    </w:p>
    <w:p w14:paraId="74D0D31B" w14:textId="77777777" w:rsidR="00EF3246" w:rsidRPr="004E6709" w:rsidRDefault="00EF3246" w:rsidP="004833AC">
      <w:pPr>
        <w:pStyle w:val="formattext0"/>
        <w:spacing w:before="0" w:beforeAutospacing="0" w:after="0" w:afterAutospacing="0"/>
        <w:jc w:val="center"/>
        <w:textAlignment w:val="baseline"/>
        <w:rPr>
          <w:b/>
        </w:rPr>
      </w:pPr>
    </w:p>
    <w:p w14:paraId="0A3FACCC" w14:textId="77777777" w:rsidR="00EF3246" w:rsidRPr="004E6709" w:rsidRDefault="00EF3246" w:rsidP="004833AC">
      <w:pPr>
        <w:pStyle w:val="formattext0"/>
        <w:spacing w:before="0" w:beforeAutospacing="0" w:after="0" w:afterAutospacing="0"/>
        <w:jc w:val="center"/>
        <w:textAlignment w:val="baseline"/>
        <w:rPr>
          <w:b/>
        </w:rPr>
      </w:pPr>
    </w:p>
    <w:p w14:paraId="47D4B67F" w14:textId="77777777" w:rsidR="00EF3246" w:rsidRPr="004E6709" w:rsidRDefault="00EF3246" w:rsidP="004833AC">
      <w:pPr>
        <w:pStyle w:val="formattext0"/>
        <w:spacing w:before="0" w:beforeAutospacing="0" w:after="0" w:afterAutospacing="0"/>
        <w:jc w:val="center"/>
        <w:textAlignment w:val="baseline"/>
        <w:rPr>
          <w:b/>
        </w:rPr>
      </w:pPr>
    </w:p>
    <w:p w14:paraId="4669FC4E" w14:textId="77777777" w:rsidR="00EF3246" w:rsidRPr="004E6709" w:rsidRDefault="00EF3246" w:rsidP="004833AC">
      <w:pPr>
        <w:pStyle w:val="formattext0"/>
        <w:spacing w:before="0" w:beforeAutospacing="0" w:after="0" w:afterAutospacing="0"/>
        <w:jc w:val="center"/>
        <w:textAlignment w:val="baseline"/>
        <w:rPr>
          <w:b/>
        </w:rPr>
      </w:pPr>
    </w:p>
    <w:p w14:paraId="6B0111D4" w14:textId="77777777" w:rsidR="00EF3246" w:rsidRPr="004E6709" w:rsidRDefault="00EF3246" w:rsidP="004833AC">
      <w:pPr>
        <w:pStyle w:val="formattext0"/>
        <w:spacing w:before="0" w:beforeAutospacing="0" w:after="0" w:afterAutospacing="0"/>
        <w:jc w:val="center"/>
        <w:textAlignment w:val="baseline"/>
        <w:rPr>
          <w:b/>
        </w:rPr>
      </w:pPr>
    </w:p>
    <w:p w14:paraId="2315D586" w14:textId="77777777" w:rsidR="00EF3246" w:rsidRPr="004E6709" w:rsidRDefault="00EF3246" w:rsidP="004833AC">
      <w:pPr>
        <w:pStyle w:val="formattext0"/>
        <w:spacing w:before="0" w:beforeAutospacing="0" w:after="0" w:afterAutospacing="0"/>
        <w:jc w:val="center"/>
        <w:textAlignment w:val="baseline"/>
        <w:rPr>
          <w:b/>
        </w:rPr>
      </w:pPr>
    </w:p>
    <w:p w14:paraId="17AD318D" w14:textId="77777777" w:rsidR="004833AC" w:rsidRPr="004E6709" w:rsidRDefault="004833AC" w:rsidP="004833AC">
      <w:pPr>
        <w:pStyle w:val="formattext0"/>
        <w:spacing w:before="0" w:beforeAutospacing="0" w:after="0" w:afterAutospacing="0"/>
        <w:jc w:val="center"/>
        <w:textAlignment w:val="baseline"/>
        <w:rPr>
          <w:b/>
          <w:bCs/>
        </w:rPr>
      </w:pPr>
      <w:r w:rsidRPr="004E6709">
        <w:rPr>
          <w:b/>
          <w:bCs/>
        </w:rPr>
        <w:t>4. Финансовое обеспечение реализации структурного элемента муниципальной программы</w:t>
      </w:r>
    </w:p>
    <w:p w14:paraId="6A52A6B7" w14:textId="77777777" w:rsidR="002156C4" w:rsidRPr="004E6709" w:rsidRDefault="002156C4" w:rsidP="004833AC">
      <w:pPr>
        <w:pStyle w:val="formattext0"/>
        <w:spacing w:before="0" w:beforeAutospacing="0" w:after="0" w:afterAutospacing="0"/>
        <w:jc w:val="center"/>
        <w:textAlignment w:val="baseline"/>
        <w:rPr>
          <w:b/>
          <w:bCs/>
          <w:sz w:val="28"/>
          <w:szCs w:val="28"/>
        </w:rPr>
      </w:pPr>
    </w:p>
    <w:tbl>
      <w:tblPr>
        <w:tblW w:w="15451" w:type="dxa"/>
        <w:tblInd w:w="-473" w:type="dxa"/>
        <w:tblLayout w:type="fixed"/>
        <w:tblCellMar>
          <w:left w:w="0" w:type="dxa"/>
          <w:right w:w="0" w:type="dxa"/>
        </w:tblCellMar>
        <w:tblLook w:val="04A0" w:firstRow="1" w:lastRow="0" w:firstColumn="1" w:lastColumn="0" w:noHBand="0" w:noVBand="1"/>
      </w:tblPr>
      <w:tblGrid>
        <w:gridCol w:w="7932"/>
        <w:gridCol w:w="1140"/>
        <w:gridCol w:w="1128"/>
        <w:gridCol w:w="1134"/>
        <w:gridCol w:w="993"/>
        <w:gridCol w:w="992"/>
        <w:gridCol w:w="992"/>
        <w:gridCol w:w="1140"/>
      </w:tblGrid>
      <w:tr w:rsidR="004E6709" w:rsidRPr="004E6709" w14:paraId="7FA039AE" w14:textId="77777777" w:rsidTr="009D1310">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FD2B908" w14:textId="77777777" w:rsidR="002156C4" w:rsidRPr="004E6709" w:rsidRDefault="002156C4" w:rsidP="002156C4">
            <w:pPr>
              <w:pStyle w:val="formattext0"/>
              <w:rPr>
                <w:bCs/>
              </w:rPr>
            </w:pPr>
            <w:r w:rsidRPr="004E6709">
              <w:rPr>
                <w:bCs/>
              </w:rPr>
              <w:t xml:space="preserve">Источники финансирования </w:t>
            </w:r>
          </w:p>
        </w:tc>
        <w:tc>
          <w:tcPr>
            <w:tcW w:w="7519" w:type="dxa"/>
            <w:gridSpan w:val="7"/>
            <w:tcBorders>
              <w:top w:val="single" w:sz="6" w:space="0" w:color="000000"/>
              <w:left w:val="single" w:sz="6" w:space="0" w:color="000000"/>
              <w:bottom w:val="single" w:sz="6" w:space="0" w:color="000000"/>
              <w:right w:val="single" w:sz="6" w:space="0" w:color="000000"/>
            </w:tcBorders>
          </w:tcPr>
          <w:p w14:paraId="52116017" w14:textId="77777777" w:rsidR="002156C4" w:rsidRPr="004E6709" w:rsidRDefault="002156C4" w:rsidP="002156C4">
            <w:pPr>
              <w:pStyle w:val="formattext0"/>
              <w:rPr>
                <w:bCs/>
              </w:rPr>
            </w:pPr>
            <w:r w:rsidRPr="004E6709">
              <w:rPr>
                <w:bCs/>
              </w:rPr>
              <w:t xml:space="preserve">Объем финансового обеспечения по годам реализации, тыс. рублей </w:t>
            </w:r>
          </w:p>
        </w:tc>
      </w:tr>
      <w:tr w:rsidR="004E6709" w:rsidRPr="004E6709" w14:paraId="13E2B883" w14:textId="77777777" w:rsidTr="002E627C">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0D1B48F" w14:textId="77777777" w:rsidR="002156C4" w:rsidRPr="004E6709" w:rsidRDefault="002156C4" w:rsidP="002156C4">
            <w:pPr>
              <w:pStyle w:val="formattext0"/>
              <w:jc w:val="center"/>
              <w:textAlignment w:val="baseline"/>
              <w:rPr>
                <w:bCs/>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8089E9A" w14:textId="77777777" w:rsidR="002156C4" w:rsidRPr="004E6709" w:rsidRDefault="002156C4" w:rsidP="009D1310">
            <w:pPr>
              <w:pStyle w:val="formattext0"/>
              <w:rPr>
                <w:bCs/>
              </w:rPr>
            </w:pPr>
            <w:r w:rsidRPr="004E6709">
              <w:rPr>
                <w:bCs/>
              </w:rPr>
              <w:t>202</w:t>
            </w:r>
            <w:r w:rsidR="009D1310" w:rsidRPr="004E6709">
              <w:rPr>
                <w:bCs/>
              </w:rPr>
              <w:t>6</w:t>
            </w:r>
            <w:r w:rsidRPr="004E6709">
              <w:rPr>
                <w:bCs/>
              </w:rPr>
              <w:t xml:space="preserve"> год</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DB94CD2" w14:textId="77777777" w:rsidR="002156C4" w:rsidRPr="004E6709" w:rsidRDefault="002156C4" w:rsidP="009D1310">
            <w:pPr>
              <w:pStyle w:val="formattext0"/>
              <w:rPr>
                <w:bCs/>
              </w:rPr>
            </w:pPr>
            <w:r w:rsidRPr="004E6709">
              <w:rPr>
                <w:bCs/>
              </w:rPr>
              <w:t>202</w:t>
            </w:r>
            <w:r w:rsidR="009D1310" w:rsidRPr="004E6709">
              <w:rPr>
                <w:bCs/>
              </w:rPr>
              <w:t>7</w:t>
            </w:r>
            <w:r w:rsidRPr="004E6709">
              <w:rPr>
                <w:bCs/>
              </w:rPr>
              <w:t xml:space="preserve"> год</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8C4C3B9" w14:textId="77777777" w:rsidR="002156C4" w:rsidRPr="004E6709" w:rsidRDefault="002156C4" w:rsidP="009D1310">
            <w:pPr>
              <w:pStyle w:val="formattext0"/>
              <w:rPr>
                <w:bCs/>
              </w:rPr>
            </w:pPr>
            <w:r w:rsidRPr="004E6709">
              <w:rPr>
                <w:bCs/>
              </w:rPr>
              <w:t>202</w:t>
            </w:r>
            <w:r w:rsidR="009D1310" w:rsidRPr="004E6709">
              <w:rPr>
                <w:bCs/>
              </w:rPr>
              <w:t>8</w:t>
            </w:r>
            <w:r w:rsidRPr="004E6709">
              <w:rPr>
                <w:bCs/>
              </w:rPr>
              <w:t xml:space="preserve"> год</w:t>
            </w:r>
          </w:p>
        </w:tc>
        <w:tc>
          <w:tcPr>
            <w:tcW w:w="993" w:type="dxa"/>
            <w:tcBorders>
              <w:top w:val="single" w:sz="6" w:space="0" w:color="000000"/>
              <w:left w:val="single" w:sz="6" w:space="0" w:color="000000"/>
              <w:bottom w:val="single" w:sz="6" w:space="0" w:color="000000"/>
              <w:right w:val="single" w:sz="6" w:space="0" w:color="000000"/>
            </w:tcBorders>
          </w:tcPr>
          <w:p w14:paraId="4F9542DC" w14:textId="77777777" w:rsidR="002156C4" w:rsidRPr="004E6709" w:rsidRDefault="002156C4" w:rsidP="009D1310">
            <w:pPr>
              <w:pStyle w:val="formattext0"/>
              <w:rPr>
                <w:bCs/>
              </w:rPr>
            </w:pPr>
            <w:r w:rsidRPr="004E6709">
              <w:rPr>
                <w:bCs/>
              </w:rPr>
              <w:t>202</w:t>
            </w:r>
            <w:r w:rsidR="009D1310" w:rsidRPr="004E6709">
              <w:rPr>
                <w:bCs/>
              </w:rPr>
              <w:t>9</w:t>
            </w:r>
            <w:r w:rsidRPr="004E6709">
              <w:rPr>
                <w:bCs/>
              </w:rPr>
              <w:t xml:space="preserve"> год</w:t>
            </w:r>
          </w:p>
        </w:tc>
        <w:tc>
          <w:tcPr>
            <w:tcW w:w="992" w:type="dxa"/>
            <w:tcBorders>
              <w:top w:val="single" w:sz="6" w:space="0" w:color="000000"/>
              <w:left w:val="single" w:sz="6" w:space="0" w:color="000000"/>
              <w:bottom w:val="single" w:sz="6" w:space="0" w:color="000000"/>
              <w:right w:val="single" w:sz="6" w:space="0" w:color="000000"/>
            </w:tcBorders>
          </w:tcPr>
          <w:p w14:paraId="2C32C3AC" w14:textId="77777777" w:rsidR="002156C4" w:rsidRPr="004E6709" w:rsidRDefault="002156C4" w:rsidP="009D1310">
            <w:pPr>
              <w:pStyle w:val="formattext0"/>
              <w:rPr>
                <w:bCs/>
              </w:rPr>
            </w:pPr>
            <w:r w:rsidRPr="004E6709">
              <w:rPr>
                <w:bCs/>
              </w:rPr>
              <w:t>20</w:t>
            </w:r>
            <w:r w:rsidR="009D1310" w:rsidRPr="004E6709">
              <w:rPr>
                <w:bCs/>
              </w:rPr>
              <w:t>30</w:t>
            </w:r>
            <w:r w:rsidRPr="004E6709">
              <w:rPr>
                <w:bCs/>
              </w:rPr>
              <w:t xml:space="preserve"> год</w:t>
            </w:r>
          </w:p>
        </w:tc>
        <w:tc>
          <w:tcPr>
            <w:tcW w:w="992" w:type="dxa"/>
            <w:tcBorders>
              <w:top w:val="single" w:sz="6" w:space="0" w:color="000000"/>
              <w:left w:val="single" w:sz="6" w:space="0" w:color="000000"/>
              <w:bottom w:val="single" w:sz="6" w:space="0" w:color="000000"/>
              <w:right w:val="single" w:sz="6" w:space="0" w:color="000000"/>
            </w:tcBorders>
          </w:tcPr>
          <w:p w14:paraId="3289577B" w14:textId="77777777" w:rsidR="002156C4" w:rsidRPr="004E6709" w:rsidRDefault="002156C4" w:rsidP="009D1310">
            <w:pPr>
              <w:pStyle w:val="formattext0"/>
              <w:rPr>
                <w:bCs/>
              </w:rPr>
            </w:pPr>
            <w:r w:rsidRPr="004E6709">
              <w:rPr>
                <w:bCs/>
              </w:rPr>
              <w:t>203</w:t>
            </w:r>
            <w:r w:rsidR="009D1310" w:rsidRPr="004E6709">
              <w:rPr>
                <w:bCs/>
              </w:rPr>
              <w:t>1</w:t>
            </w:r>
            <w:r w:rsidRPr="004E6709">
              <w:rPr>
                <w:bCs/>
              </w:rPr>
              <w:t xml:space="preserve"> год</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9EDD3C9" w14:textId="77777777" w:rsidR="002156C4" w:rsidRPr="004E6709" w:rsidRDefault="002156C4" w:rsidP="002156C4">
            <w:pPr>
              <w:pStyle w:val="formattext0"/>
              <w:rPr>
                <w:bCs/>
              </w:rPr>
            </w:pPr>
            <w:r w:rsidRPr="004E6709">
              <w:rPr>
                <w:bCs/>
              </w:rPr>
              <w:t>Всего</w:t>
            </w:r>
          </w:p>
        </w:tc>
      </w:tr>
      <w:tr w:rsidR="004E6709" w:rsidRPr="004E6709" w14:paraId="3DC84BD1" w14:textId="77777777" w:rsidTr="002E627C">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BCD420B" w14:textId="77777777" w:rsidR="002156C4" w:rsidRPr="004E6709" w:rsidRDefault="002156C4" w:rsidP="002156C4">
            <w:pPr>
              <w:pStyle w:val="formattext0"/>
              <w:jc w:val="center"/>
              <w:rPr>
                <w:bCs/>
              </w:rPr>
            </w:pPr>
            <w:r w:rsidRPr="004E6709">
              <w:rPr>
                <w:bCs/>
              </w:rPr>
              <w:t>1</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C6B92A4" w14:textId="77777777" w:rsidR="002156C4" w:rsidRPr="004E6709" w:rsidRDefault="002156C4" w:rsidP="002156C4">
            <w:pPr>
              <w:pStyle w:val="formattext0"/>
              <w:jc w:val="center"/>
              <w:rPr>
                <w:bCs/>
              </w:rPr>
            </w:pPr>
            <w:r w:rsidRPr="004E6709">
              <w:rPr>
                <w:bCs/>
              </w:rPr>
              <w:t>2</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5E54DC3" w14:textId="77777777" w:rsidR="002156C4" w:rsidRPr="004E6709" w:rsidRDefault="002156C4" w:rsidP="002156C4">
            <w:pPr>
              <w:pStyle w:val="formattext0"/>
              <w:jc w:val="center"/>
              <w:rPr>
                <w:bCs/>
              </w:rPr>
            </w:pPr>
            <w:r w:rsidRPr="004E6709">
              <w:rPr>
                <w:bCs/>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8E4DD73" w14:textId="77777777" w:rsidR="002156C4" w:rsidRPr="004E6709" w:rsidRDefault="002156C4" w:rsidP="002156C4">
            <w:pPr>
              <w:pStyle w:val="formattext0"/>
              <w:jc w:val="center"/>
              <w:rPr>
                <w:bCs/>
              </w:rPr>
            </w:pPr>
            <w:r w:rsidRPr="004E6709">
              <w:rPr>
                <w:bCs/>
              </w:rPr>
              <w:t>4</w:t>
            </w:r>
          </w:p>
        </w:tc>
        <w:tc>
          <w:tcPr>
            <w:tcW w:w="993" w:type="dxa"/>
            <w:tcBorders>
              <w:top w:val="single" w:sz="6" w:space="0" w:color="000000"/>
              <w:left w:val="single" w:sz="6" w:space="0" w:color="000000"/>
              <w:bottom w:val="single" w:sz="6" w:space="0" w:color="000000"/>
              <w:right w:val="single" w:sz="6" w:space="0" w:color="000000"/>
            </w:tcBorders>
          </w:tcPr>
          <w:p w14:paraId="1F1053AE" w14:textId="77777777" w:rsidR="002156C4" w:rsidRPr="004E6709" w:rsidRDefault="002156C4" w:rsidP="002156C4">
            <w:pPr>
              <w:pStyle w:val="formattext0"/>
              <w:jc w:val="center"/>
              <w:rPr>
                <w:bCs/>
              </w:rPr>
            </w:pPr>
            <w:r w:rsidRPr="004E6709">
              <w:rPr>
                <w:bCs/>
              </w:rPr>
              <w:t>5</w:t>
            </w:r>
          </w:p>
        </w:tc>
        <w:tc>
          <w:tcPr>
            <w:tcW w:w="992" w:type="dxa"/>
            <w:tcBorders>
              <w:top w:val="single" w:sz="6" w:space="0" w:color="000000"/>
              <w:left w:val="single" w:sz="6" w:space="0" w:color="000000"/>
              <w:bottom w:val="single" w:sz="6" w:space="0" w:color="000000"/>
              <w:right w:val="single" w:sz="6" w:space="0" w:color="000000"/>
            </w:tcBorders>
          </w:tcPr>
          <w:p w14:paraId="5066F7F4" w14:textId="77777777" w:rsidR="002156C4" w:rsidRPr="004E6709" w:rsidRDefault="002156C4" w:rsidP="002156C4">
            <w:pPr>
              <w:pStyle w:val="formattext0"/>
              <w:jc w:val="center"/>
              <w:rPr>
                <w:bCs/>
              </w:rPr>
            </w:pPr>
            <w:r w:rsidRPr="004E6709">
              <w:rPr>
                <w:bCs/>
              </w:rPr>
              <w:t>6</w:t>
            </w:r>
          </w:p>
        </w:tc>
        <w:tc>
          <w:tcPr>
            <w:tcW w:w="992" w:type="dxa"/>
            <w:tcBorders>
              <w:top w:val="single" w:sz="6" w:space="0" w:color="000000"/>
              <w:left w:val="single" w:sz="6" w:space="0" w:color="000000"/>
              <w:bottom w:val="single" w:sz="6" w:space="0" w:color="000000"/>
              <w:right w:val="single" w:sz="6" w:space="0" w:color="000000"/>
            </w:tcBorders>
          </w:tcPr>
          <w:p w14:paraId="194318E5" w14:textId="77777777" w:rsidR="002156C4" w:rsidRPr="004E6709" w:rsidRDefault="002156C4" w:rsidP="002156C4">
            <w:pPr>
              <w:pStyle w:val="formattext0"/>
              <w:jc w:val="center"/>
              <w:rPr>
                <w:bCs/>
              </w:rPr>
            </w:pPr>
            <w:r w:rsidRPr="004E6709">
              <w:rPr>
                <w:bCs/>
              </w:rPr>
              <w:t>7</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E1EC715" w14:textId="77777777" w:rsidR="002156C4" w:rsidRPr="004E6709" w:rsidRDefault="002156C4" w:rsidP="002156C4">
            <w:pPr>
              <w:pStyle w:val="formattext0"/>
              <w:jc w:val="center"/>
              <w:rPr>
                <w:bCs/>
              </w:rPr>
            </w:pPr>
            <w:r w:rsidRPr="004E6709">
              <w:rPr>
                <w:bCs/>
              </w:rPr>
              <w:t>8</w:t>
            </w:r>
          </w:p>
        </w:tc>
      </w:tr>
      <w:tr w:rsidR="004E6709" w:rsidRPr="004E6709" w14:paraId="0FBE51E8" w14:textId="77777777" w:rsidTr="002E627C">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8116CF0" w14:textId="77777777" w:rsidR="002E627C" w:rsidRPr="004E6709" w:rsidRDefault="002E627C" w:rsidP="002E627C">
            <w:pPr>
              <w:pStyle w:val="formattext0"/>
              <w:rPr>
                <w:bCs/>
              </w:rPr>
            </w:pPr>
            <w:r w:rsidRPr="004E6709">
              <w:rPr>
                <w:bCs/>
              </w:rPr>
              <w:t>Общий объем финансирования, в том числе:</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5F8D0F1F" w14:textId="77777777" w:rsidR="002E627C" w:rsidRPr="004E6709" w:rsidRDefault="002E627C" w:rsidP="002E627C">
            <w:pPr>
              <w:pStyle w:val="formattext0"/>
              <w:jc w:val="center"/>
              <w:textAlignment w:val="baseline"/>
              <w:rPr>
                <w:bCs/>
                <w:sz w:val="20"/>
                <w:szCs w:val="20"/>
              </w:rPr>
            </w:pPr>
            <w:r w:rsidRPr="004E6709">
              <w:rPr>
                <w:bCs/>
                <w:sz w:val="20"/>
                <w:szCs w:val="20"/>
              </w:rPr>
              <w:t>1743029,54</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18A1398" w14:textId="77777777" w:rsidR="002E627C" w:rsidRPr="004E6709" w:rsidRDefault="002E627C" w:rsidP="002E627C">
            <w:pPr>
              <w:pStyle w:val="formattext0"/>
              <w:jc w:val="center"/>
              <w:textAlignment w:val="baseline"/>
              <w:rPr>
                <w:bCs/>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91E874E" w14:textId="77777777" w:rsidR="002E627C" w:rsidRPr="004E6709" w:rsidRDefault="002E627C" w:rsidP="002E627C">
            <w:pPr>
              <w:pStyle w:val="formattext0"/>
              <w:jc w:val="center"/>
              <w:textAlignment w:val="baseline"/>
              <w:rPr>
                <w:b/>
                <w:bCs/>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5339BA6A"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68B150BE"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757379DD" w14:textId="77777777" w:rsidR="002E627C" w:rsidRPr="004E6709" w:rsidRDefault="002E627C" w:rsidP="002E627C">
            <w:pPr>
              <w:pStyle w:val="formattext0"/>
              <w:jc w:val="center"/>
              <w:textAlignment w:val="baseline"/>
              <w:rPr>
                <w:b/>
                <w:bCs/>
                <w:sz w:val="20"/>
                <w:szCs w:val="20"/>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A170240" w14:textId="77777777" w:rsidR="002E627C" w:rsidRPr="004E6709" w:rsidRDefault="002E627C" w:rsidP="002E627C">
            <w:pPr>
              <w:rPr>
                <w:sz w:val="20"/>
                <w:szCs w:val="20"/>
              </w:rPr>
            </w:pPr>
            <w:r w:rsidRPr="004E6709">
              <w:rPr>
                <w:sz w:val="20"/>
                <w:szCs w:val="20"/>
              </w:rPr>
              <w:t>1743029,54</w:t>
            </w:r>
          </w:p>
        </w:tc>
      </w:tr>
      <w:tr w:rsidR="004E6709" w:rsidRPr="004E6709" w14:paraId="2A78ECBE" w14:textId="77777777" w:rsidTr="002E627C">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358E00A" w14:textId="77777777" w:rsidR="002E627C" w:rsidRPr="004E6709" w:rsidRDefault="002E627C" w:rsidP="002E627C">
            <w:pPr>
              <w:pStyle w:val="formattext0"/>
              <w:rPr>
                <w:bCs/>
              </w:rPr>
            </w:pPr>
            <w:r w:rsidRPr="004E6709">
              <w:rPr>
                <w:bCs/>
              </w:rPr>
              <w:t>федеральный бюджет</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5397A04C" w14:textId="77777777" w:rsidR="002E627C" w:rsidRPr="004E6709" w:rsidRDefault="002E627C" w:rsidP="002E627C">
            <w:pPr>
              <w:pStyle w:val="formattext0"/>
              <w:jc w:val="center"/>
              <w:textAlignment w:val="baseline"/>
              <w:rPr>
                <w:bCs/>
                <w:sz w:val="20"/>
                <w:szCs w:val="20"/>
              </w:rPr>
            </w:pP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7AED5414" w14:textId="77777777" w:rsidR="002E627C" w:rsidRPr="004E6709" w:rsidRDefault="002E627C" w:rsidP="002E627C">
            <w:pPr>
              <w:pStyle w:val="formattext0"/>
              <w:jc w:val="center"/>
              <w:textAlignment w:val="baseline"/>
              <w:rPr>
                <w:bCs/>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DBF869D" w14:textId="77777777" w:rsidR="002E627C" w:rsidRPr="004E6709" w:rsidRDefault="002E627C" w:rsidP="002E627C">
            <w:pPr>
              <w:pStyle w:val="formattext0"/>
              <w:jc w:val="center"/>
              <w:textAlignment w:val="baseline"/>
              <w:rPr>
                <w:b/>
                <w:bCs/>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379C1EE9"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7B5A9D71"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5E56FF38" w14:textId="77777777" w:rsidR="002E627C" w:rsidRPr="004E6709" w:rsidRDefault="002E627C" w:rsidP="002E627C">
            <w:pPr>
              <w:pStyle w:val="formattext0"/>
              <w:jc w:val="center"/>
              <w:textAlignment w:val="baseline"/>
              <w:rPr>
                <w:b/>
                <w:bCs/>
                <w:sz w:val="20"/>
                <w:szCs w:val="20"/>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A89FB42" w14:textId="77777777" w:rsidR="002E627C" w:rsidRPr="004E6709" w:rsidRDefault="002E627C" w:rsidP="002E627C">
            <w:pPr>
              <w:rPr>
                <w:sz w:val="20"/>
                <w:szCs w:val="20"/>
              </w:rPr>
            </w:pPr>
          </w:p>
        </w:tc>
      </w:tr>
      <w:tr w:rsidR="004E6709" w:rsidRPr="004E6709" w14:paraId="66A54240" w14:textId="77777777" w:rsidTr="002E627C">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C1EFFB9" w14:textId="77777777" w:rsidR="002E627C" w:rsidRPr="004E6709" w:rsidRDefault="002E627C" w:rsidP="002E627C">
            <w:pPr>
              <w:pStyle w:val="formattext0"/>
              <w:rPr>
                <w:bCs/>
              </w:rPr>
            </w:pPr>
            <w:r w:rsidRPr="004E6709">
              <w:rPr>
                <w:bCs/>
              </w:rPr>
              <w:t>областной бюджет</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C456015" w14:textId="77777777" w:rsidR="002E627C" w:rsidRPr="004E6709" w:rsidRDefault="002E627C" w:rsidP="002E627C">
            <w:pPr>
              <w:pStyle w:val="formattext0"/>
              <w:jc w:val="center"/>
              <w:textAlignment w:val="baseline"/>
              <w:rPr>
                <w:bCs/>
                <w:sz w:val="20"/>
                <w:szCs w:val="20"/>
              </w:rPr>
            </w:pPr>
            <w:r w:rsidRPr="004E6709">
              <w:rPr>
                <w:bCs/>
                <w:sz w:val="20"/>
                <w:szCs w:val="20"/>
              </w:rPr>
              <w:t>1471000,00</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1C83D37B" w14:textId="77777777" w:rsidR="002E627C" w:rsidRPr="004E6709" w:rsidRDefault="002E627C" w:rsidP="002E627C">
            <w:pPr>
              <w:pStyle w:val="formattext0"/>
              <w:jc w:val="center"/>
              <w:textAlignment w:val="baseline"/>
              <w:rPr>
                <w:bCs/>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854E4F6" w14:textId="77777777" w:rsidR="002E627C" w:rsidRPr="004E6709" w:rsidRDefault="002E627C" w:rsidP="002E627C">
            <w:pPr>
              <w:pStyle w:val="formattext0"/>
              <w:jc w:val="center"/>
              <w:textAlignment w:val="baseline"/>
              <w:rPr>
                <w:b/>
                <w:bCs/>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3BE06B96"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2B8C3881"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3D606CA1" w14:textId="77777777" w:rsidR="002E627C" w:rsidRPr="004E6709" w:rsidRDefault="002E627C" w:rsidP="002E627C">
            <w:pPr>
              <w:pStyle w:val="formattext0"/>
              <w:jc w:val="center"/>
              <w:textAlignment w:val="baseline"/>
              <w:rPr>
                <w:b/>
                <w:bCs/>
                <w:sz w:val="20"/>
                <w:szCs w:val="20"/>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37342612" w14:textId="77777777" w:rsidR="002E627C" w:rsidRPr="004E6709" w:rsidRDefault="002E627C" w:rsidP="002E627C">
            <w:pPr>
              <w:rPr>
                <w:sz w:val="20"/>
                <w:szCs w:val="20"/>
              </w:rPr>
            </w:pPr>
            <w:r w:rsidRPr="004E6709">
              <w:rPr>
                <w:sz w:val="20"/>
                <w:szCs w:val="20"/>
              </w:rPr>
              <w:t>1471000,00</w:t>
            </w:r>
          </w:p>
        </w:tc>
      </w:tr>
      <w:tr w:rsidR="004E6709" w:rsidRPr="004E6709" w14:paraId="1F107CFC" w14:textId="77777777" w:rsidTr="002E627C">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CEB768D" w14:textId="77777777" w:rsidR="002E627C" w:rsidRPr="004E6709" w:rsidRDefault="002E627C" w:rsidP="002E627C">
            <w:pPr>
              <w:pStyle w:val="formattext0"/>
              <w:rPr>
                <w:bCs/>
              </w:rPr>
            </w:pPr>
            <w:r w:rsidRPr="004E6709">
              <w:rPr>
                <w:bCs/>
              </w:rPr>
              <w:t>местный бюджет</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202FEF3E" w14:textId="77777777" w:rsidR="002E627C" w:rsidRPr="004E6709" w:rsidRDefault="002E627C" w:rsidP="002E627C">
            <w:pPr>
              <w:pStyle w:val="formattext0"/>
              <w:jc w:val="center"/>
              <w:textAlignment w:val="baseline"/>
              <w:rPr>
                <w:bCs/>
                <w:sz w:val="20"/>
                <w:szCs w:val="20"/>
              </w:rPr>
            </w:pPr>
            <w:r w:rsidRPr="004E6709">
              <w:rPr>
                <w:bCs/>
                <w:sz w:val="20"/>
                <w:szCs w:val="20"/>
              </w:rPr>
              <w:t>192021,00</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9F9E647" w14:textId="77777777" w:rsidR="002E627C" w:rsidRPr="004E6709" w:rsidRDefault="002E627C" w:rsidP="002E627C">
            <w:pPr>
              <w:pStyle w:val="formattext0"/>
              <w:jc w:val="center"/>
              <w:textAlignment w:val="baseline"/>
              <w:rPr>
                <w:bCs/>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30419F2" w14:textId="77777777" w:rsidR="002E627C" w:rsidRPr="004E6709" w:rsidRDefault="002E627C" w:rsidP="002E627C">
            <w:pPr>
              <w:pStyle w:val="formattext0"/>
              <w:jc w:val="center"/>
              <w:textAlignment w:val="baseline"/>
              <w:rPr>
                <w:b/>
                <w:bCs/>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3F641ED3"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7EFF4A2F"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22CDDC7F" w14:textId="77777777" w:rsidR="002E627C" w:rsidRPr="004E6709" w:rsidRDefault="002E627C" w:rsidP="002E627C">
            <w:pPr>
              <w:pStyle w:val="formattext0"/>
              <w:jc w:val="center"/>
              <w:textAlignment w:val="baseline"/>
              <w:rPr>
                <w:b/>
                <w:bCs/>
                <w:sz w:val="20"/>
                <w:szCs w:val="20"/>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E90AB82" w14:textId="77777777" w:rsidR="002E627C" w:rsidRPr="004E6709" w:rsidRDefault="002E627C" w:rsidP="002E627C">
            <w:pPr>
              <w:rPr>
                <w:sz w:val="20"/>
                <w:szCs w:val="20"/>
              </w:rPr>
            </w:pPr>
            <w:r w:rsidRPr="004E6709">
              <w:rPr>
                <w:sz w:val="20"/>
                <w:szCs w:val="20"/>
              </w:rPr>
              <w:t>192021,00</w:t>
            </w:r>
          </w:p>
        </w:tc>
      </w:tr>
      <w:tr w:rsidR="004E6709" w:rsidRPr="004E6709" w14:paraId="1BB8258E" w14:textId="77777777" w:rsidTr="002E627C">
        <w:tc>
          <w:tcPr>
            <w:tcW w:w="793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6979275" w14:textId="77777777" w:rsidR="002E627C" w:rsidRPr="004E6709" w:rsidRDefault="002E627C" w:rsidP="002E627C">
            <w:pPr>
              <w:pStyle w:val="formattext0"/>
              <w:rPr>
                <w:bCs/>
              </w:rPr>
            </w:pPr>
            <w:r w:rsidRPr="004E6709">
              <w:rPr>
                <w:bCs/>
              </w:rPr>
              <w:t>внебюджетные источники</w:t>
            </w: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0FDA7437" w14:textId="77777777" w:rsidR="002E627C" w:rsidRPr="004E6709" w:rsidRDefault="002E627C" w:rsidP="002E627C">
            <w:pPr>
              <w:pStyle w:val="formattext0"/>
              <w:jc w:val="center"/>
              <w:textAlignment w:val="baseline"/>
              <w:rPr>
                <w:bCs/>
                <w:sz w:val="20"/>
                <w:szCs w:val="20"/>
              </w:rPr>
            </w:pPr>
            <w:r w:rsidRPr="004E6709">
              <w:rPr>
                <w:bCs/>
                <w:sz w:val="20"/>
                <w:szCs w:val="20"/>
              </w:rPr>
              <w:t>80008,54</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AA91010" w14:textId="77777777" w:rsidR="002E627C" w:rsidRPr="004E6709" w:rsidRDefault="002E627C" w:rsidP="002E627C">
            <w:pPr>
              <w:pStyle w:val="formattext0"/>
              <w:jc w:val="center"/>
              <w:textAlignment w:val="baseline"/>
              <w:rPr>
                <w:bCs/>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2DA047D" w14:textId="77777777" w:rsidR="002E627C" w:rsidRPr="004E6709" w:rsidRDefault="002E627C" w:rsidP="002E627C">
            <w:pPr>
              <w:pStyle w:val="formattext0"/>
              <w:jc w:val="center"/>
              <w:textAlignment w:val="baseline"/>
              <w:rPr>
                <w:b/>
                <w:bCs/>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10EAFE9D"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2236804A" w14:textId="77777777" w:rsidR="002E627C" w:rsidRPr="004E6709" w:rsidRDefault="002E627C" w:rsidP="002E627C">
            <w:pPr>
              <w:pStyle w:val="formattext0"/>
              <w:jc w:val="center"/>
              <w:textAlignment w:val="baseline"/>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1FE453A7" w14:textId="77777777" w:rsidR="002E627C" w:rsidRPr="004E6709" w:rsidRDefault="002E627C" w:rsidP="002E627C">
            <w:pPr>
              <w:pStyle w:val="formattext0"/>
              <w:jc w:val="center"/>
              <w:textAlignment w:val="baseline"/>
              <w:rPr>
                <w:b/>
                <w:bCs/>
                <w:sz w:val="20"/>
                <w:szCs w:val="20"/>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1569ED0F" w14:textId="77777777" w:rsidR="002E627C" w:rsidRPr="004E6709" w:rsidRDefault="002E627C" w:rsidP="002E627C">
            <w:pPr>
              <w:rPr>
                <w:sz w:val="20"/>
                <w:szCs w:val="20"/>
              </w:rPr>
            </w:pPr>
            <w:r w:rsidRPr="004E6709">
              <w:rPr>
                <w:sz w:val="20"/>
                <w:szCs w:val="20"/>
              </w:rPr>
              <w:t>80008,54</w:t>
            </w:r>
          </w:p>
        </w:tc>
      </w:tr>
    </w:tbl>
    <w:p w14:paraId="0285688B" w14:textId="77777777" w:rsidR="002156C4" w:rsidRPr="004E6709" w:rsidRDefault="002156C4" w:rsidP="004833AC">
      <w:pPr>
        <w:pStyle w:val="formattext0"/>
        <w:spacing w:before="0" w:beforeAutospacing="0" w:after="0" w:afterAutospacing="0"/>
        <w:jc w:val="center"/>
        <w:textAlignment w:val="baseline"/>
        <w:rPr>
          <w:b/>
          <w:bCs/>
          <w:sz w:val="28"/>
          <w:szCs w:val="28"/>
        </w:rPr>
      </w:pPr>
    </w:p>
    <w:p w14:paraId="53085990" w14:textId="77777777" w:rsidR="002156C4" w:rsidRPr="004E6709" w:rsidRDefault="002156C4" w:rsidP="004833AC">
      <w:pPr>
        <w:pStyle w:val="formattext0"/>
        <w:spacing w:before="0" w:beforeAutospacing="0" w:after="0" w:afterAutospacing="0"/>
        <w:jc w:val="center"/>
        <w:textAlignment w:val="baseline"/>
        <w:rPr>
          <w:b/>
          <w:bCs/>
          <w:sz w:val="28"/>
          <w:szCs w:val="28"/>
        </w:rPr>
      </w:pPr>
    </w:p>
    <w:p w14:paraId="0260C495" w14:textId="77777777" w:rsidR="002156C4" w:rsidRPr="004E6709" w:rsidRDefault="002156C4" w:rsidP="004833AC">
      <w:pPr>
        <w:pStyle w:val="formattext0"/>
        <w:spacing w:before="0" w:beforeAutospacing="0" w:after="0" w:afterAutospacing="0"/>
        <w:jc w:val="center"/>
        <w:textAlignment w:val="baseline"/>
        <w:rPr>
          <w:b/>
          <w:bCs/>
          <w:sz w:val="28"/>
          <w:szCs w:val="28"/>
        </w:rPr>
      </w:pPr>
    </w:p>
    <w:tbl>
      <w:tblPr>
        <w:tblW w:w="0" w:type="auto"/>
        <w:tblCellMar>
          <w:left w:w="0" w:type="dxa"/>
          <w:right w:w="0" w:type="dxa"/>
        </w:tblCellMar>
        <w:tblLook w:val="04A0" w:firstRow="1" w:lastRow="0" w:firstColumn="1" w:lastColumn="0" w:noHBand="0" w:noVBand="1"/>
      </w:tblPr>
      <w:tblGrid>
        <w:gridCol w:w="3427"/>
        <w:gridCol w:w="1717"/>
        <w:gridCol w:w="1525"/>
        <w:gridCol w:w="1391"/>
        <w:gridCol w:w="5265"/>
      </w:tblGrid>
      <w:tr w:rsidR="004833AC" w:rsidRPr="004E6709" w14:paraId="66C97483" w14:textId="77777777" w:rsidTr="002156C4">
        <w:trPr>
          <w:trHeight w:val="15"/>
        </w:trPr>
        <w:tc>
          <w:tcPr>
            <w:tcW w:w="3427" w:type="dxa"/>
            <w:tcBorders>
              <w:top w:val="nil"/>
              <w:left w:val="nil"/>
              <w:bottom w:val="nil"/>
              <w:right w:val="nil"/>
            </w:tcBorders>
            <w:shd w:val="clear" w:color="auto" w:fill="auto"/>
            <w:hideMark/>
          </w:tcPr>
          <w:p w14:paraId="55623562" w14:textId="77777777" w:rsidR="004833AC" w:rsidRPr="004E6709" w:rsidRDefault="004833AC" w:rsidP="00F70ECE"/>
        </w:tc>
        <w:tc>
          <w:tcPr>
            <w:tcW w:w="1717" w:type="dxa"/>
            <w:tcBorders>
              <w:top w:val="nil"/>
              <w:left w:val="nil"/>
              <w:bottom w:val="nil"/>
              <w:right w:val="nil"/>
            </w:tcBorders>
            <w:shd w:val="clear" w:color="auto" w:fill="auto"/>
            <w:hideMark/>
          </w:tcPr>
          <w:p w14:paraId="33A6E5B8" w14:textId="77777777" w:rsidR="004833AC" w:rsidRPr="004E6709" w:rsidRDefault="004833AC" w:rsidP="00F70ECE"/>
        </w:tc>
        <w:tc>
          <w:tcPr>
            <w:tcW w:w="1525" w:type="dxa"/>
            <w:tcBorders>
              <w:top w:val="nil"/>
              <w:left w:val="nil"/>
              <w:bottom w:val="nil"/>
              <w:right w:val="nil"/>
            </w:tcBorders>
            <w:shd w:val="clear" w:color="auto" w:fill="auto"/>
            <w:hideMark/>
          </w:tcPr>
          <w:p w14:paraId="24C78AA7" w14:textId="77777777" w:rsidR="004833AC" w:rsidRPr="004E6709" w:rsidRDefault="004833AC" w:rsidP="00F70ECE"/>
        </w:tc>
        <w:tc>
          <w:tcPr>
            <w:tcW w:w="1391" w:type="dxa"/>
            <w:tcBorders>
              <w:top w:val="nil"/>
              <w:left w:val="nil"/>
              <w:bottom w:val="nil"/>
              <w:right w:val="nil"/>
            </w:tcBorders>
            <w:shd w:val="clear" w:color="auto" w:fill="auto"/>
            <w:hideMark/>
          </w:tcPr>
          <w:p w14:paraId="161EF519" w14:textId="77777777" w:rsidR="004833AC" w:rsidRPr="004E6709" w:rsidRDefault="004833AC" w:rsidP="00F70ECE"/>
        </w:tc>
        <w:tc>
          <w:tcPr>
            <w:tcW w:w="5265" w:type="dxa"/>
            <w:tcBorders>
              <w:top w:val="nil"/>
              <w:left w:val="nil"/>
              <w:bottom w:val="nil"/>
              <w:right w:val="nil"/>
            </w:tcBorders>
            <w:shd w:val="clear" w:color="auto" w:fill="auto"/>
            <w:hideMark/>
          </w:tcPr>
          <w:p w14:paraId="3CAD7E0C" w14:textId="77777777" w:rsidR="004833AC" w:rsidRPr="004E6709" w:rsidRDefault="004833AC" w:rsidP="00F70ECE"/>
        </w:tc>
      </w:tr>
    </w:tbl>
    <w:p w14:paraId="5987C3D8" w14:textId="77777777" w:rsidR="004833AC" w:rsidRPr="004E6709" w:rsidRDefault="004833AC" w:rsidP="004833AC">
      <w:pPr>
        <w:pStyle w:val="formattext0"/>
        <w:spacing w:before="0" w:beforeAutospacing="0" w:after="0" w:afterAutospacing="0"/>
        <w:ind w:firstLine="480"/>
        <w:textAlignment w:val="baseline"/>
        <w:rPr>
          <w:sz w:val="28"/>
          <w:szCs w:val="28"/>
        </w:rPr>
      </w:pPr>
    </w:p>
    <w:p w14:paraId="487111C8" w14:textId="77777777" w:rsidR="0038755E" w:rsidRPr="004E6709" w:rsidRDefault="0038755E" w:rsidP="004833AC">
      <w:pPr>
        <w:pStyle w:val="formattext0"/>
        <w:spacing w:before="0" w:beforeAutospacing="0" w:after="0" w:afterAutospacing="0"/>
        <w:ind w:firstLine="709"/>
        <w:jc w:val="both"/>
        <w:textAlignment w:val="baseline"/>
        <w:rPr>
          <w:sz w:val="28"/>
          <w:szCs w:val="28"/>
        </w:rPr>
      </w:pPr>
    </w:p>
    <w:p w14:paraId="34C3F71B" w14:textId="77777777" w:rsidR="004833AC" w:rsidRPr="004E6709" w:rsidRDefault="004833AC" w:rsidP="0038755E">
      <w:pPr>
        <w:pStyle w:val="formattext0"/>
        <w:spacing w:before="0" w:beforeAutospacing="0" w:after="0" w:afterAutospacing="0"/>
        <w:ind w:firstLine="709"/>
        <w:jc w:val="center"/>
        <w:textAlignment w:val="baseline"/>
        <w:rPr>
          <w:b/>
          <w:bCs/>
        </w:rPr>
      </w:pPr>
      <w:r w:rsidRPr="004E6709">
        <w:rPr>
          <w:b/>
          <w:bCs/>
        </w:rPr>
        <w:t>5. Участники реализации структурного элемента муниципальной программы</w:t>
      </w:r>
    </w:p>
    <w:tbl>
      <w:tblPr>
        <w:tblW w:w="0" w:type="auto"/>
        <w:tblCellMar>
          <w:left w:w="0" w:type="dxa"/>
          <w:right w:w="0" w:type="dxa"/>
        </w:tblCellMar>
        <w:tblLook w:val="04A0" w:firstRow="1" w:lastRow="0" w:firstColumn="1" w:lastColumn="0" w:noHBand="0" w:noVBand="1"/>
      </w:tblPr>
      <w:tblGrid>
        <w:gridCol w:w="739"/>
        <w:gridCol w:w="2402"/>
        <w:gridCol w:w="2671"/>
        <w:gridCol w:w="2268"/>
        <w:gridCol w:w="2552"/>
        <w:gridCol w:w="3118"/>
      </w:tblGrid>
      <w:tr w:rsidR="004E6709" w:rsidRPr="004E6709" w14:paraId="6980AC6F" w14:textId="77777777" w:rsidTr="002156C4">
        <w:trPr>
          <w:trHeight w:val="15"/>
        </w:trPr>
        <w:tc>
          <w:tcPr>
            <w:tcW w:w="739" w:type="dxa"/>
            <w:tcBorders>
              <w:top w:val="nil"/>
              <w:left w:val="nil"/>
              <w:bottom w:val="nil"/>
              <w:right w:val="nil"/>
            </w:tcBorders>
            <w:shd w:val="clear" w:color="auto" w:fill="auto"/>
            <w:hideMark/>
          </w:tcPr>
          <w:p w14:paraId="5CEB8B4B" w14:textId="77777777" w:rsidR="004833AC" w:rsidRPr="004E6709" w:rsidRDefault="004833AC" w:rsidP="00F70ECE">
            <w:pPr>
              <w:rPr>
                <w:sz w:val="24"/>
                <w:szCs w:val="24"/>
              </w:rPr>
            </w:pPr>
          </w:p>
        </w:tc>
        <w:tc>
          <w:tcPr>
            <w:tcW w:w="2402" w:type="dxa"/>
            <w:tcBorders>
              <w:top w:val="nil"/>
              <w:left w:val="nil"/>
              <w:bottom w:val="nil"/>
              <w:right w:val="nil"/>
            </w:tcBorders>
            <w:shd w:val="clear" w:color="auto" w:fill="auto"/>
            <w:hideMark/>
          </w:tcPr>
          <w:p w14:paraId="534B96D5" w14:textId="77777777" w:rsidR="004833AC" w:rsidRPr="004E6709" w:rsidRDefault="004833AC" w:rsidP="00F70ECE">
            <w:pPr>
              <w:rPr>
                <w:sz w:val="24"/>
                <w:szCs w:val="24"/>
              </w:rPr>
            </w:pPr>
          </w:p>
        </w:tc>
        <w:tc>
          <w:tcPr>
            <w:tcW w:w="2671" w:type="dxa"/>
            <w:tcBorders>
              <w:top w:val="nil"/>
              <w:left w:val="nil"/>
              <w:bottom w:val="nil"/>
              <w:right w:val="nil"/>
            </w:tcBorders>
            <w:shd w:val="clear" w:color="auto" w:fill="auto"/>
            <w:hideMark/>
          </w:tcPr>
          <w:p w14:paraId="15E65A60" w14:textId="77777777" w:rsidR="004833AC" w:rsidRPr="004E6709" w:rsidRDefault="004833AC" w:rsidP="00F70ECE">
            <w:pPr>
              <w:rPr>
                <w:sz w:val="24"/>
                <w:szCs w:val="24"/>
              </w:rPr>
            </w:pPr>
          </w:p>
        </w:tc>
        <w:tc>
          <w:tcPr>
            <w:tcW w:w="2268" w:type="dxa"/>
            <w:tcBorders>
              <w:top w:val="nil"/>
              <w:left w:val="nil"/>
              <w:bottom w:val="nil"/>
              <w:right w:val="nil"/>
            </w:tcBorders>
            <w:shd w:val="clear" w:color="auto" w:fill="auto"/>
            <w:hideMark/>
          </w:tcPr>
          <w:p w14:paraId="4125C50E" w14:textId="77777777" w:rsidR="004833AC" w:rsidRPr="004E6709" w:rsidRDefault="004833AC" w:rsidP="00F70ECE">
            <w:pPr>
              <w:rPr>
                <w:sz w:val="24"/>
                <w:szCs w:val="24"/>
              </w:rPr>
            </w:pPr>
          </w:p>
        </w:tc>
        <w:tc>
          <w:tcPr>
            <w:tcW w:w="2552" w:type="dxa"/>
            <w:tcBorders>
              <w:top w:val="nil"/>
              <w:left w:val="nil"/>
              <w:bottom w:val="nil"/>
              <w:right w:val="nil"/>
            </w:tcBorders>
            <w:shd w:val="clear" w:color="auto" w:fill="auto"/>
            <w:hideMark/>
          </w:tcPr>
          <w:p w14:paraId="61057C0E" w14:textId="77777777" w:rsidR="004833AC" w:rsidRPr="004E6709" w:rsidRDefault="004833AC" w:rsidP="00F70ECE">
            <w:pPr>
              <w:rPr>
                <w:sz w:val="24"/>
                <w:szCs w:val="24"/>
              </w:rPr>
            </w:pPr>
          </w:p>
        </w:tc>
        <w:tc>
          <w:tcPr>
            <w:tcW w:w="3118" w:type="dxa"/>
            <w:tcBorders>
              <w:top w:val="nil"/>
              <w:left w:val="nil"/>
              <w:bottom w:val="nil"/>
              <w:right w:val="nil"/>
            </w:tcBorders>
            <w:shd w:val="clear" w:color="auto" w:fill="auto"/>
            <w:hideMark/>
          </w:tcPr>
          <w:p w14:paraId="2A751A5A" w14:textId="77777777" w:rsidR="004833AC" w:rsidRPr="004E6709" w:rsidRDefault="004833AC" w:rsidP="00F70ECE">
            <w:pPr>
              <w:rPr>
                <w:sz w:val="24"/>
                <w:szCs w:val="24"/>
              </w:rPr>
            </w:pPr>
          </w:p>
        </w:tc>
      </w:tr>
      <w:tr w:rsidR="004E6709" w:rsidRPr="004E6709" w14:paraId="3F5D95EA" w14:textId="77777777" w:rsidTr="002156C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86411F1" w14:textId="77777777" w:rsidR="004833AC" w:rsidRPr="004E6709" w:rsidRDefault="004833AC" w:rsidP="00F70ECE">
            <w:pPr>
              <w:pStyle w:val="formattext0"/>
              <w:spacing w:before="0" w:beforeAutospacing="0" w:after="0" w:afterAutospacing="0"/>
              <w:jc w:val="center"/>
              <w:textAlignment w:val="baseline"/>
            </w:pPr>
            <w:r w:rsidRPr="004E6709">
              <w:t>N п/п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2110872" w14:textId="77777777" w:rsidR="004833AC" w:rsidRPr="004E6709" w:rsidRDefault="004833AC" w:rsidP="00F70ECE">
            <w:pPr>
              <w:pStyle w:val="formattext0"/>
              <w:spacing w:before="0" w:beforeAutospacing="0" w:after="0" w:afterAutospacing="0"/>
              <w:jc w:val="center"/>
              <w:textAlignment w:val="baseline"/>
            </w:pPr>
            <w:r w:rsidRPr="004E6709">
              <w:t>Роль в проекте</w:t>
            </w:r>
          </w:p>
        </w:tc>
        <w:tc>
          <w:tcPr>
            <w:tcW w:w="267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27DB23D" w14:textId="77777777" w:rsidR="004833AC" w:rsidRPr="004E6709" w:rsidRDefault="004833AC" w:rsidP="00F70ECE">
            <w:pPr>
              <w:pStyle w:val="formattext0"/>
              <w:spacing w:before="0" w:beforeAutospacing="0" w:after="0" w:afterAutospacing="0"/>
              <w:jc w:val="center"/>
              <w:textAlignment w:val="baseline"/>
            </w:pPr>
            <w:r w:rsidRPr="004E6709">
              <w:t>ФИО (последнее - при наличии)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B2BAA2E" w14:textId="77777777" w:rsidR="004833AC" w:rsidRPr="004E6709" w:rsidRDefault="004833AC" w:rsidP="00F70ECE">
            <w:pPr>
              <w:pStyle w:val="formattext0"/>
              <w:spacing w:before="0" w:beforeAutospacing="0" w:after="0" w:afterAutospacing="0"/>
              <w:jc w:val="center"/>
              <w:textAlignment w:val="baseline"/>
            </w:pPr>
            <w:r w:rsidRPr="004E6709">
              <w:t>Должность</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52C4CED" w14:textId="77777777" w:rsidR="004833AC" w:rsidRPr="004E6709" w:rsidRDefault="004833AC" w:rsidP="00F70ECE">
            <w:pPr>
              <w:pStyle w:val="formattext0"/>
              <w:spacing w:before="0" w:beforeAutospacing="0" w:after="0" w:afterAutospacing="0"/>
              <w:jc w:val="center"/>
              <w:textAlignment w:val="baseline"/>
            </w:pPr>
            <w:r w:rsidRPr="004E6709">
              <w:t>Непосредственный руководитель</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F8FEC00" w14:textId="77777777" w:rsidR="004833AC" w:rsidRPr="004E6709" w:rsidRDefault="004833AC" w:rsidP="00F70ECE">
            <w:pPr>
              <w:pStyle w:val="formattext0"/>
              <w:spacing w:before="0" w:beforeAutospacing="0" w:after="0" w:afterAutospacing="0"/>
              <w:jc w:val="center"/>
              <w:textAlignment w:val="baseline"/>
            </w:pPr>
            <w:r w:rsidRPr="004E6709">
              <w:t>Занятость в проекте, %</w:t>
            </w:r>
          </w:p>
        </w:tc>
      </w:tr>
      <w:tr w:rsidR="004E6709" w:rsidRPr="004E6709" w14:paraId="136A7E1E" w14:textId="77777777" w:rsidTr="002156C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44D0AA7" w14:textId="77777777" w:rsidR="004833AC" w:rsidRPr="004E6709" w:rsidRDefault="004833AC" w:rsidP="00F70ECE">
            <w:pPr>
              <w:pStyle w:val="formattext0"/>
              <w:spacing w:before="0" w:beforeAutospacing="0" w:after="0" w:afterAutospacing="0"/>
              <w:jc w:val="center"/>
              <w:textAlignment w:val="baseline"/>
            </w:pPr>
            <w:r w:rsidRPr="004E6709">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A9E5793" w14:textId="77777777" w:rsidR="004833AC" w:rsidRPr="004E6709" w:rsidRDefault="004833AC" w:rsidP="00F70ECE">
            <w:pPr>
              <w:pStyle w:val="formattext0"/>
              <w:spacing w:before="0" w:beforeAutospacing="0" w:after="0" w:afterAutospacing="0"/>
              <w:jc w:val="center"/>
              <w:textAlignment w:val="baseline"/>
            </w:pPr>
            <w:r w:rsidRPr="004E6709">
              <w:t>2</w:t>
            </w:r>
          </w:p>
        </w:tc>
        <w:tc>
          <w:tcPr>
            <w:tcW w:w="267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7927101" w14:textId="77777777" w:rsidR="004833AC" w:rsidRPr="004E6709" w:rsidRDefault="004833AC" w:rsidP="00F70ECE">
            <w:pPr>
              <w:pStyle w:val="formattext0"/>
              <w:spacing w:before="0" w:beforeAutospacing="0" w:after="0" w:afterAutospacing="0"/>
              <w:jc w:val="center"/>
              <w:textAlignment w:val="baseline"/>
            </w:pPr>
            <w:r w:rsidRPr="004E6709">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805FB98" w14:textId="77777777" w:rsidR="004833AC" w:rsidRPr="004E6709" w:rsidRDefault="004833AC" w:rsidP="00F70ECE">
            <w:pPr>
              <w:pStyle w:val="formattext0"/>
              <w:spacing w:before="0" w:beforeAutospacing="0" w:after="0" w:afterAutospacing="0"/>
              <w:jc w:val="center"/>
              <w:textAlignment w:val="baseline"/>
            </w:pPr>
            <w:r w:rsidRPr="004E6709">
              <w:t>4</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891D3F3" w14:textId="77777777" w:rsidR="004833AC" w:rsidRPr="004E6709" w:rsidRDefault="004833AC" w:rsidP="00F70ECE">
            <w:pPr>
              <w:pStyle w:val="formattext0"/>
              <w:spacing w:before="0" w:beforeAutospacing="0" w:after="0" w:afterAutospacing="0"/>
              <w:jc w:val="center"/>
              <w:textAlignment w:val="baseline"/>
            </w:pPr>
            <w:r w:rsidRPr="004E6709">
              <w:t>5</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D7D1A66" w14:textId="77777777" w:rsidR="004833AC" w:rsidRPr="004E6709" w:rsidRDefault="004833AC" w:rsidP="00F70ECE">
            <w:pPr>
              <w:pStyle w:val="formattext0"/>
              <w:spacing w:before="0" w:beforeAutospacing="0" w:after="0" w:afterAutospacing="0"/>
              <w:jc w:val="center"/>
              <w:textAlignment w:val="baseline"/>
            </w:pPr>
            <w:r w:rsidRPr="004E6709">
              <w:t>6</w:t>
            </w:r>
          </w:p>
        </w:tc>
      </w:tr>
      <w:tr w:rsidR="004E6709" w:rsidRPr="004E6709" w14:paraId="59248DEF" w14:textId="77777777" w:rsidTr="002156C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7750E2D" w14:textId="77777777" w:rsidR="004833AC" w:rsidRPr="004E6709" w:rsidRDefault="004833AC" w:rsidP="00F70ECE">
            <w:pPr>
              <w:pStyle w:val="formattext0"/>
              <w:spacing w:before="0" w:beforeAutospacing="0" w:after="0" w:afterAutospacing="0"/>
              <w:jc w:val="center"/>
              <w:textAlignment w:val="baseline"/>
            </w:pPr>
            <w:r w:rsidRPr="004E6709">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0ADC6E9" w14:textId="77777777" w:rsidR="004833AC" w:rsidRPr="004E6709" w:rsidRDefault="004833AC" w:rsidP="00F70ECE">
            <w:pPr>
              <w:pStyle w:val="formattext0"/>
              <w:spacing w:before="0" w:beforeAutospacing="0" w:after="0" w:afterAutospacing="0"/>
              <w:textAlignment w:val="baseline"/>
            </w:pPr>
            <w:r w:rsidRPr="004E6709">
              <w:t>Руководитель муниципального проекта</w:t>
            </w:r>
          </w:p>
        </w:tc>
        <w:tc>
          <w:tcPr>
            <w:tcW w:w="267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5B4CE83" w14:textId="77777777" w:rsidR="004833AC" w:rsidRPr="004E6709" w:rsidRDefault="002E627C" w:rsidP="00F70ECE">
            <w:pPr>
              <w:rPr>
                <w:sz w:val="24"/>
                <w:szCs w:val="24"/>
              </w:rPr>
            </w:pPr>
            <w:r w:rsidRPr="004E6709">
              <w:rPr>
                <w:sz w:val="24"/>
                <w:szCs w:val="24"/>
              </w:rPr>
              <w:t xml:space="preserve">Дмитриева </w:t>
            </w:r>
            <w:proofErr w:type="gramStart"/>
            <w:r w:rsidRPr="004E6709">
              <w:rPr>
                <w:sz w:val="24"/>
                <w:szCs w:val="24"/>
              </w:rPr>
              <w:t>Т.А</w:t>
            </w:r>
            <w:proofErr w:type="gram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463205B" w14:textId="77777777" w:rsidR="004833AC" w:rsidRPr="004E6709" w:rsidRDefault="002E627C" w:rsidP="002E627C">
            <w:pPr>
              <w:rPr>
                <w:sz w:val="24"/>
                <w:szCs w:val="24"/>
              </w:rPr>
            </w:pPr>
            <w:proofErr w:type="spellStart"/>
            <w:r w:rsidRPr="004E6709">
              <w:rPr>
                <w:sz w:val="24"/>
                <w:szCs w:val="24"/>
              </w:rPr>
              <w:t>И.о.</w:t>
            </w:r>
            <w:r w:rsidR="00502446" w:rsidRPr="004E6709">
              <w:rPr>
                <w:sz w:val="24"/>
                <w:szCs w:val="24"/>
              </w:rPr>
              <w:t>Глав</w:t>
            </w:r>
            <w:r w:rsidRPr="004E6709">
              <w:rPr>
                <w:sz w:val="24"/>
                <w:szCs w:val="24"/>
              </w:rPr>
              <w:t>ы</w:t>
            </w:r>
            <w:proofErr w:type="spellEnd"/>
            <w:r w:rsidR="00502446" w:rsidRPr="004E6709">
              <w:rPr>
                <w:sz w:val="24"/>
                <w:szCs w:val="24"/>
              </w:rPr>
              <w:t xml:space="preserve"> администрации</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9DCEF57" w14:textId="77777777" w:rsidR="004833AC" w:rsidRPr="004E6709" w:rsidRDefault="004833AC" w:rsidP="00F70ECE">
            <w:pPr>
              <w:rPr>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BD6C3DB" w14:textId="77777777" w:rsidR="004833AC" w:rsidRPr="004E6709" w:rsidRDefault="00502446" w:rsidP="00F70ECE">
            <w:pPr>
              <w:rPr>
                <w:sz w:val="24"/>
                <w:szCs w:val="24"/>
              </w:rPr>
            </w:pPr>
            <w:r w:rsidRPr="004E6709">
              <w:rPr>
                <w:sz w:val="24"/>
                <w:szCs w:val="24"/>
              </w:rPr>
              <w:t>100</w:t>
            </w:r>
          </w:p>
        </w:tc>
      </w:tr>
      <w:tr w:rsidR="004E6709" w:rsidRPr="004E6709" w14:paraId="1E9A5FEF" w14:textId="77777777" w:rsidTr="002156C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A6600CF" w14:textId="77777777" w:rsidR="004833AC" w:rsidRPr="004E6709" w:rsidRDefault="004833AC" w:rsidP="00F70ECE">
            <w:pPr>
              <w:pStyle w:val="formattext0"/>
              <w:spacing w:before="0" w:beforeAutospacing="0" w:after="0" w:afterAutospacing="0"/>
              <w:jc w:val="center"/>
              <w:textAlignment w:val="baseline"/>
            </w:pPr>
            <w:r w:rsidRPr="004E6709">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639F01F" w14:textId="77777777" w:rsidR="004833AC" w:rsidRPr="004E6709" w:rsidRDefault="004833AC" w:rsidP="00F70ECE">
            <w:pPr>
              <w:pStyle w:val="formattext0"/>
              <w:spacing w:before="0" w:beforeAutospacing="0" w:after="0" w:afterAutospacing="0"/>
              <w:textAlignment w:val="baseline"/>
            </w:pPr>
            <w:r w:rsidRPr="004E6709">
              <w:t>Администратор муниципального проекта</w:t>
            </w:r>
          </w:p>
        </w:tc>
        <w:tc>
          <w:tcPr>
            <w:tcW w:w="267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7BDB6D1" w14:textId="77777777" w:rsidR="004833AC" w:rsidRPr="004E6709" w:rsidRDefault="004833AC" w:rsidP="00F70ECE">
            <w:pPr>
              <w:rPr>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41B5CCC" w14:textId="77777777" w:rsidR="004833AC" w:rsidRPr="004E6709" w:rsidRDefault="004833AC" w:rsidP="00F70ECE">
            <w:pPr>
              <w:rPr>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8C3D507" w14:textId="77777777" w:rsidR="004833AC" w:rsidRPr="004E6709" w:rsidRDefault="004833AC" w:rsidP="00F70ECE">
            <w:pPr>
              <w:rPr>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BD03BFF" w14:textId="77777777" w:rsidR="004833AC" w:rsidRPr="004E6709" w:rsidRDefault="004833AC" w:rsidP="00F70ECE">
            <w:pPr>
              <w:rPr>
                <w:sz w:val="24"/>
                <w:szCs w:val="24"/>
              </w:rPr>
            </w:pPr>
          </w:p>
        </w:tc>
      </w:tr>
      <w:tr w:rsidR="004833AC" w:rsidRPr="004E6709" w14:paraId="3CBB9B71" w14:textId="77777777" w:rsidTr="002156C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35F1371" w14:textId="77777777" w:rsidR="004833AC" w:rsidRPr="004E6709" w:rsidRDefault="004833AC" w:rsidP="00F70ECE"/>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17991B2" w14:textId="77777777" w:rsidR="004833AC" w:rsidRPr="004E6709" w:rsidRDefault="004833AC" w:rsidP="00F70ECE"/>
        </w:tc>
        <w:tc>
          <w:tcPr>
            <w:tcW w:w="267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FD7239D" w14:textId="77777777" w:rsidR="004833AC" w:rsidRPr="004E6709" w:rsidRDefault="004833AC" w:rsidP="00F70ECE"/>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B7E48F3" w14:textId="77777777" w:rsidR="004833AC" w:rsidRPr="004E6709" w:rsidRDefault="004833AC" w:rsidP="00F70ECE"/>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6C1897D" w14:textId="77777777" w:rsidR="004833AC" w:rsidRPr="004E6709" w:rsidRDefault="004833AC" w:rsidP="00F70ECE"/>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9C459F3" w14:textId="77777777" w:rsidR="004833AC" w:rsidRPr="004E6709" w:rsidRDefault="004833AC" w:rsidP="00F70ECE"/>
        </w:tc>
      </w:tr>
    </w:tbl>
    <w:p w14:paraId="04470191" w14:textId="77777777" w:rsidR="004833AC" w:rsidRPr="004E6709" w:rsidRDefault="004833AC" w:rsidP="004833AC">
      <w:pPr>
        <w:pStyle w:val="formattext0"/>
        <w:spacing w:before="0" w:beforeAutospacing="0" w:after="0" w:afterAutospacing="0"/>
        <w:jc w:val="center"/>
        <w:textAlignment w:val="baseline"/>
        <w:rPr>
          <w:sz w:val="28"/>
          <w:szCs w:val="28"/>
        </w:rPr>
      </w:pPr>
    </w:p>
    <w:p w14:paraId="3313BE0A" w14:textId="77777777" w:rsidR="004833AC" w:rsidRPr="004E6709" w:rsidRDefault="004833AC" w:rsidP="004833AC">
      <w:pPr>
        <w:pStyle w:val="formattext0"/>
        <w:spacing w:before="0" w:beforeAutospacing="0" w:after="0" w:afterAutospacing="0"/>
        <w:jc w:val="center"/>
        <w:textAlignment w:val="baseline"/>
        <w:rPr>
          <w:b/>
          <w:bCs/>
        </w:rPr>
      </w:pPr>
      <w:r w:rsidRPr="004E6709">
        <w:rPr>
          <w:b/>
          <w:bCs/>
        </w:rPr>
        <w:t>6. План реализации мероприятий по реализации структурного элемента муниципальной программы</w:t>
      </w:r>
    </w:p>
    <w:tbl>
      <w:tblPr>
        <w:tblW w:w="0" w:type="auto"/>
        <w:tblCellMar>
          <w:left w:w="0" w:type="dxa"/>
          <w:right w:w="0" w:type="dxa"/>
        </w:tblCellMar>
        <w:tblLook w:val="04A0" w:firstRow="1" w:lastRow="0" w:firstColumn="1" w:lastColumn="0" w:noHBand="0" w:noVBand="1"/>
      </w:tblPr>
      <w:tblGrid>
        <w:gridCol w:w="924"/>
        <w:gridCol w:w="2191"/>
        <w:gridCol w:w="1294"/>
        <w:gridCol w:w="1663"/>
        <w:gridCol w:w="2033"/>
        <w:gridCol w:w="2046"/>
        <w:gridCol w:w="3599"/>
      </w:tblGrid>
      <w:tr w:rsidR="004E6709" w:rsidRPr="004E6709" w14:paraId="6C308043" w14:textId="77777777" w:rsidTr="00DB75DE">
        <w:trPr>
          <w:trHeight w:val="15"/>
        </w:trPr>
        <w:tc>
          <w:tcPr>
            <w:tcW w:w="924" w:type="dxa"/>
            <w:tcBorders>
              <w:top w:val="nil"/>
              <w:left w:val="nil"/>
              <w:bottom w:val="nil"/>
              <w:right w:val="nil"/>
            </w:tcBorders>
            <w:shd w:val="clear" w:color="auto" w:fill="auto"/>
            <w:hideMark/>
          </w:tcPr>
          <w:p w14:paraId="176E5F7A" w14:textId="77777777" w:rsidR="004833AC" w:rsidRPr="004E6709" w:rsidRDefault="004833AC" w:rsidP="00F70ECE">
            <w:pPr>
              <w:rPr>
                <w:sz w:val="24"/>
                <w:szCs w:val="24"/>
              </w:rPr>
            </w:pPr>
          </w:p>
        </w:tc>
        <w:tc>
          <w:tcPr>
            <w:tcW w:w="2191" w:type="dxa"/>
            <w:tcBorders>
              <w:top w:val="nil"/>
              <w:left w:val="nil"/>
              <w:bottom w:val="nil"/>
              <w:right w:val="nil"/>
            </w:tcBorders>
            <w:shd w:val="clear" w:color="auto" w:fill="auto"/>
            <w:hideMark/>
          </w:tcPr>
          <w:p w14:paraId="005176A2" w14:textId="77777777" w:rsidR="004833AC" w:rsidRPr="004E6709" w:rsidRDefault="004833AC" w:rsidP="00F70ECE">
            <w:pPr>
              <w:rPr>
                <w:sz w:val="24"/>
                <w:szCs w:val="24"/>
              </w:rPr>
            </w:pPr>
          </w:p>
        </w:tc>
        <w:tc>
          <w:tcPr>
            <w:tcW w:w="1294" w:type="dxa"/>
            <w:tcBorders>
              <w:top w:val="nil"/>
              <w:left w:val="nil"/>
              <w:bottom w:val="nil"/>
              <w:right w:val="nil"/>
            </w:tcBorders>
            <w:shd w:val="clear" w:color="auto" w:fill="auto"/>
            <w:hideMark/>
          </w:tcPr>
          <w:p w14:paraId="5040D7E1" w14:textId="77777777" w:rsidR="004833AC" w:rsidRPr="004E6709" w:rsidRDefault="004833AC" w:rsidP="00F70ECE">
            <w:pPr>
              <w:rPr>
                <w:sz w:val="24"/>
                <w:szCs w:val="24"/>
              </w:rPr>
            </w:pPr>
          </w:p>
        </w:tc>
        <w:tc>
          <w:tcPr>
            <w:tcW w:w="1663" w:type="dxa"/>
            <w:tcBorders>
              <w:top w:val="nil"/>
              <w:left w:val="nil"/>
              <w:bottom w:val="nil"/>
              <w:right w:val="nil"/>
            </w:tcBorders>
            <w:shd w:val="clear" w:color="auto" w:fill="auto"/>
            <w:hideMark/>
          </w:tcPr>
          <w:p w14:paraId="62A6A0F7" w14:textId="77777777" w:rsidR="004833AC" w:rsidRPr="004E6709" w:rsidRDefault="004833AC" w:rsidP="00F70ECE">
            <w:pPr>
              <w:rPr>
                <w:sz w:val="24"/>
                <w:szCs w:val="24"/>
              </w:rPr>
            </w:pPr>
          </w:p>
        </w:tc>
        <w:tc>
          <w:tcPr>
            <w:tcW w:w="2033" w:type="dxa"/>
            <w:tcBorders>
              <w:top w:val="nil"/>
              <w:left w:val="nil"/>
              <w:bottom w:val="nil"/>
              <w:right w:val="nil"/>
            </w:tcBorders>
            <w:shd w:val="clear" w:color="auto" w:fill="auto"/>
            <w:hideMark/>
          </w:tcPr>
          <w:p w14:paraId="2D79FDDF" w14:textId="77777777" w:rsidR="004833AC" w:rsidRPr="004E6709" w:rsidRDefault="004833AC" w:rsidP="00F70ECE">
            <w:pPr>
              <w:rPr>
                <w:sz w:val="24"/>
                <w:szCs w:val="24"/>
              </w:rPr>
            </w:pPr>
          </w:p>
        </w:tc>
        <w:tc>
          <w:tcPr>
            <w:tcW w:w="2046" w:type="dxa"/>
            <w:tcBorders>
              <w:top w:val="nil"/>
              <w:left w:val="nil"/>
              <w:bottom w:val="nil"/>
              <w:right w:val="nil"/>
            </w:tcBorders>
            <w:shd w:val="clear" w:color="auto" w:fill="auto"/>
            <w:hideMark/>
          </w:tcPr>
          <w:p w14:paraId="3C0D1B32" w14:textId="77777777" w:rsidR="004833AC" w:rsidRPr="004E6709" w:rsidRDefault="004833AC" w:rsidP="00F70ECE">
            <w:pPr>
              <w:rPr>
                <w:sz w:val="24"/>
                <w:szCs w:val="24"/>
              </w:rPr>
            </w:pPr>
          </w:p>
        </w:tc>
        <w:tc>
          <w:tcPr>
            <w:tcW w:w="3599" w:type="dxa"/>
            <w:tcBorders>
              <w:top w:val="nil"/>
              <w:left w:val="nil"/>
              <w:bottom w:val="nil"/>
              <w:right w:val="nil"/>
            </w:tcBorders>
            <w:shd w:val="clear" w:color="auto" w:fill="auto"/>
            <w:hideMark/>
          </w:tcPr>
          <w:p w14:paraId="5DD91611" w14:textId="77777777" w:rsidR="004833AC" w:rsidRPr="004E6709" w:rsidRDefault="004833AC" w:rsidP="00F70ECE">
            <w:pPr>
              <w:rPr>
                <w:sz w:val="24"/>
                <w:szCs w:val="24"/>
              </w:rPr>
            </w:pPr>
          </w:p>
        </w:tc>
      </w:tr>
      <w:tr w:rsidR="004E6709" w:rsidRPr="004E6709" w14:paraId="214188A7" w14:textId="77777777" w:rsidTr="00DB75DE">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BB56E5F" w14:textId="77777777" w:rsidR="004833AC" w:rsidRPr="004E6709" w:rsidRDefault="004833AC" w:rsidP="00F70ECE">
            <w:pPr>
              <w:pStyle w:val="formattext0"/>
              <w:spacing w:before="0" w:beforeAutospacing="0" w:after="0" w:afterAutospacing="0"/>
              <w:jc w:val="center"/>
              <w:textAlignment w:val="baseline"/>
            </w:pPr>
            <w:r w:rsidRPr="004E6709">
              <w:t>N п/п</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A57F8DF" w14:textId="77777777" w:rsidR="004833AC" w:rsidRPr="004E6709" w:rsidRDefault="004833AC" w:rsidP="00F70ECE">
            <w:pPr>
              <w:pStyle w:val="formattext0"/>
              <w:spacing w:before="0" w:beforeAutospacing="0" w:after="0" w:afterAutospacing="0"/>
              <w:jc w:val="center"/>
              <w:textAlignment w:val="baseline"/>
            </w:pPr>
            <w:r w:rsidRPr="004E6709">
              <w:t xml:space="preserve">Наименование результата, </w:t>
            </w:r>
            <w:r w:rsidRPr="004E6709">
              <w:lastRenderedPageBreak/>
              <w:t>мероприятия, контрольной точки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BF34BFE" w14:textId="77777777" w:rsidR="004833AC" w:rsidRPr="004E6709" w:rsidRDefault="004833AC" w:rsidP="00F70ECE">
            <w:pPr>
              <w:pStyle w:val="formattext0"/>
              <w:spacing w:before="0" w:beforeAutospacing="0" w:after="0" w:afterAutospacing="0"/>
              <w:jc w:val="center"/>
              <w:textAlignment w:val="baseline"/>
            </w:pPr>
            <w:r w:rsidRPr="004E6709">
              <w:lastRenderedPageBreak/>
              <w:t>Сроки реализации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FB725F6" w14:textId="77777777" w:rsidR="004833AC" w:rsidRPr="004E6709" w:rsidRDefault="004833AC" w:rsidP="00F70ECE">
            <w:pPr>
              <w:pStyle w:val="formattext0"/>
              <w:spacing w:before="0" w:beforeAutospacing="0" w:after="0" w:afterAutospacing="0"/>
              <w:jc w:val="center"/>
              <w:textAlignment w:val="baseline"/>
            </w:pPr>
            <w:r w:rsidRPr="004E6709">
              <w:t>Ответственный исполнитель</w:t>
            </w:r>
          </w:p>
        </w:tc>
        <w:tc>
          <w:tcPr>
            <w:tcW w:w="204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03854A4" w14:textId="77777777" w:rsidR="004833AC" w:rsidRPr="004E6709" w:rsidRDefault="004833AC" w:rsidP="00F70ECE">
            <w:pPr>
              <w:pStyle w:val="formattext0"/>
              <w:spacing w:before="0" w:beforeAutospacing="0" w:after="0" w:afterAutospacing="0"/>
              <w:jc w:val="center"/>
              <w:textAlignment w:val="baseline"/>
            </w:pPr>
            <w:r w:rsidRPr="004E6709">
              <w:t>Вид документа и характеристика результата</w:t>
            </w:r>
          </w:p>
        </w:tc>
        <w:tc>
          <w:tcPr>
            <w:tcW w:w="359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C13DE3B" w14:textId="77777777" w:rsidR="004833AC" w:rsidRPr="004E6709" w:rsidRDefault="004833AC" w:rsidP="00F70ECE">
            <w:pPr>
              <w:pStyle w:val="formattext0"/>
              <w:spacing w:before="0" w:beforeAutospacing="0" w:after="0" w:afterAutospacing="0"/>
              <w:jc w:val="center"/>
              <w:textAlignment w:val="baseline"/>
            </w:pPr>
            <w:r w:rsidRPr="004E6709">
              <w:t>Уровень контроля</w:t>
            </w:r>
          </w:p>
        </w:tc>
      </w:tr>
      <w:tr w:rsidR="004E6709" w:rsidRPr="004E6709" w14:paraId="185E9E11" w14:textId="77777777" w:rsidTr="00DB75DE">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A243506" w14:textId="77777777" w:rsidR="004833AC" w:rsidRPr="004E6709" w:rsidRDefault="004833AC" w:rsidP="00F70ECE">
            <w:pPr>
              <w:rPr>
                <w:sz w:val="24"/>
                <w:szCs w:val="24"/>
              </w:rPr>
            </w:pP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A131687" w14:textId="77777777" w:rsidR="004833AC" w:rsidRPr="004E6709" w:rsidRDefault="004833AC" w:rsidP="00F70ECE">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953E960" w14:textId="77777777" w:rsidR="004833AC" w:rsidRPr="004E6709" w:rsidRDefault="004833AC" w:rsidP="00F70ECE">
            <w:pPr>
              <w:pStyle w:val="formattext0"/>
              <w:spacing w:before="0" w:beforeAutospacing="0" w:after="0" w:afterAutospacing="0"/>
              <w:jc w:val="center"/>
              <w:textAlignment w:val="baseline"/>
            </w:pPr>
            <w:r w:rsidRPr="004E6709">
              <w:t>начало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32CC16C" w14:textId="77777777" w:rsidR="004833AC" w:rsidRPr="004E6709" w:rsidRDefault="004833AC" w:rsidP="00F70ECE">
            <w:pPr>
              <w:pStyle w:val="formattext0"/>
              <w:spacing w:before="0" w:beforeAutospacing="0" w:after="0" w:afterAutospacing="0"/>
              <w:jc w:val="center"/>
              <w:textAlignment w:val="baseline"/>
            </w:pPr>
            <w:r w:rsidRPr="004E6709">
              <w:t>окончание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70512E5" w14:textId="77777777" w:rsidR="004833AC" w:rsidRPr="004E6709" w:rsidRDefault="004833AC" w:rsidP="00F70ECE">
            <w:pPr>
              <w:rPr>
                <w:sz w:val="24"/>
                <w:szCs w:val="24"/>
              </w:rPr>
            </w:pPr>
          </w:p>
        </w:tc>
        <w:tc>
          <w:tcPr>
            <w:tcW w:w="204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8B299AF" w14:textId="77777777" w:rsidR="004833AC" w:rsidRPr="004E6709" w:rsidRDefault="004833AC" w:rsidP="00F70ECE">
            <w:pPr>
              <w:rPr>
                <w:sz w:val="24"/>
                <w:szCs w:val="24"/>
              </w:rPr>
            </w:pPr>
          </w:p>
        </w:tc>
        <w:tc>
          <w:tcPr>
            <w:tcW w:w="359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6BE94C8" w14:textId="77777777" w:rsidR="004833AC" w:rsidRPr="004E6709" w:rsidRDefault="004833AC" w:rsidP="00F70ECE">
            <w:pPr>
              <w:rPr>
                <w:sz w:val="24"/>
                <w:szCs w:val="24"/>
              </w:rPr>
            </w:pPr>
          </w:p>
        </w:tc>
      </w:tr>
      <w:tr w:rsidR="004E6709" w:rsidRPr="004E6709" w14:paraId="78FCBD2D" w14:textId="77777777" w:rsidTr="00DB75DE">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0E2AAC0" w14:textId="77777777" w:rsidR="004833AC" w:rsidRPr="004E6709" w:rsidRDefault="004833AC" w:rsidP="00F70ECE">
            <w:pPr>
              <w:pStyle w:val="formattext0"/>
              <w:spacing w:before="0" w:beforeAutospacing="0" w:after="0" w:afterAutospacing="0"/>
              <w:jc w:val="center"/>
              <w:textAlignment w:val="baseline"/>
            </w:pPr>
            <w:r w:rsidRPr="004E6709">
              <w:t>1</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2BD408C" w14:textId="77777777" w:rsidR="004833AC" w:rsidRPr="004E6709" w:rsidRDefault="004833AC" w:rsidP="00F70ECE">
            <w:pPr>
              <w:pStyle w:val="formattext0"/>
              <w:spacing w:before="0" w:beforeAutospacing="0" w:after="0" w:afterAutospacing="0"/>
              <w:jc w:val="center"/>
              <w:textAlignment w:val="baseline"/>
            </w:pPr>
            <w:r w:rsidRPr="004E6709">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1620891" w14:textId="77777777" w:rsidR="004833AC" w:rsidRPr="004E6709" w:rsidRDefault="004833AC" w:rsidP="00F70ECE">
            <w:pPr>
              <w:pStyle w:val="formattext0"/>
              <w:spacing w:before="0" w:beforeAutospacing="0" w:after="0" w:afterAutospacing="0"/>
              <w:jc w:val="center"/>
              <w:textAlignment w:val="baseline"/>
            </w:pPr>
            <w:r w:rsidRPr="004E6709">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8EF4927" w14:textId="77777777" w:rsidR="004833AC" w:rsidRPr="004E6709" w:rsidRDefault="004833AC" w:rsidP="00F70ECE">
            <w:pPr>
              <w:pStyle w:val="formattext0"/>
              <w:spacing w:before="0" w:beforeAutospacing="0" w:after="0" w:afterAutospacing="0"/>
              <w:jc w:val="center"/>
              <w:textAlignment w:val="baseline"/>
            </w:pPr>
            <w:r w:rsidRPr="004E6709">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ED62E47" w14:textId="77777777" w:rsidR="004833AC" w:rsidRPr="004E6709" w:rsidRDefault="004833AC" w:rsidP="00F70ECE">
            <w:pPr>
              <w:pStyle w:val="formattext0"/>
              <w:spacing w:before="0" w:beforeAutospacing="0" w:after="0" w:afterAutospacing="0"/>
              <w:jc w:val="center"/>
              <w:textAlignment w:val="baseline"/>
            </w:pPr>
            <w:r w:rsidRPr="004E6709">
              <w:t>5</w:t>
            </w:r>
          </w:p>
        </w:tc>
        <w:tc>
          <w:tcPr>
            <w:tcW w:w="204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9BA43F7" w14:textId="77777777" w:rsidR="004833AC" w:rsidRPr="004E6709" w:rsidRDefault="004833AC" w:rsidP="00F70ECE">
            <w:pPr>
              <w:pStyle w:val="formattext0"/>
              <w:spacing w:before="0" w:beforeAutospacing="0" w:after="0" w:afterAutospacing="0"/>
              <w:jc w:val="center"/>
              <w:textAlignment w:val="baseline"/>
            </w:pPr>
            <w:r w:rsidRPr="004E6709">
              <w:t>6</w:t>
            </w:r>
          </w:p>
        </w:tc>
        <w:tc>
          <w:tcPr>
            <w:tcW w:w="359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9CE4367" w14:textId="77777777" w:rsidR="004833AC" w:rsidRPr="004E6709" w:rsidRDefault="004833AC" w:rsidP="00F70ECE">
            <w:pPr>
              <w:pStyle w:val="formattext0"/>
              <w:spacing w:before="0" w:beforeAutospacing="0" w:after="0" w:afterAutospacing="0"/>
              <w:jc w:val="center"/>
              <w:textAlignment w:val="baseline"/>
            </w:pPr>
            <w:r w:rsidRPr="004E6709">
              <w:t>7</w:t>
            </w:r>
          </w:p>
        </w:tc>
      </w:tr>
      <w:tr w:rsidR="004833AC" w:rsidRPr="004E6709" w14:paraId="634C28F8" w14:textId="77777777" w:rsidTr="00DB75DE">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2F263CE" w14:textId="77777777" w:rsidR="004833AC" w:rsidRPr="004E6709" w:rsidRDefault="004833AC" w:rsidP="00F70ECE">
            <w:pPr>
              <w:pStyle w:val="formattext0"/>
              <w:spacing w:before="0" w:beforeAutospacing="0" w:after="0" w:afterAutospacing="0"/>
              <w:jc w:val="center"/>
              <w:textAlignment w:val="baseline"/>
            </w:pPr>
            <w:r w:rsidRPr="004E6709">
              <w:t>1.</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7EBA46F" w14:textId="77777777" w:rsidR="004833AC" w:rsidRPr="004E6709" w:rsidRDefault="002E627C" w:rsidP="00F70ECE">
            <w:pPr>
              <w:pStyle w:val="formattext0"/>
              <w:spacing w:before="0" w:beforeAutospacing="0" w:after="0" w:afterAutospacing="0"/>
              <w:textAlignment w:val="baseline"/>
            </w:pPr>
            <w:r w:rsidRPr="004E6709">
              <w:t xml:space="preserve">Ремонт щебеночного покрытия автомобильной дороги до мест захоронения в </w:t>
            </w:r>
            <w:proofErr w:type="spellStart"/>
            <w:r w:rsidRPr="004E6709">
              <w:t>с.Барышская</w:t>
            </w:r>
            <w:proofErr w:type="spellEnd"/>
            <w:r w:rsidRPr="004E6709">
              <w:t xml:space="preserve"> Слобода Сурского района Ульяновской области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61024EC" w14:textId="77777777" w:rsidR="004833AC" w:rsidRPr="004E6709" w:rsidRDefault="00AF5A37" w:rsidP="00F70ECE">
            <w:pPr>
              <w:rPr>
                <w:sz w:val="24"/>
                <w:szCs w:val="24"/>
              </w:rPr>
            </w:pPr>
            <w:r w:rsidRPr="004E6709">
              <w:rPr>
                <w:sz w:val="24"/>
                <w:szCs w:val="24"/>
              </w:rPr>
              <w:t>04.2026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465291B" w14:textId="77777777" w:rsidR="00502446" w:rsidRPr="004E6709" w:rsidRDefault="00AF5A37" w:rsidP="00F70ECE">
            <w:pPr>
              <w:rPr>
                <w:sz w:val="24"/>
                <w:szCs w:val="24"/>
              </w:rPr>
            </w:pPr>
            <w:r w:rsidRPr="004E6709">
              <w:rPr>
                <w:sz w:val="24"/>
                <w:szCs w:val="24"/>
              </w:rPr>
              <w:t>25.07</w:t>
            </w:r>
            <w:r w:rsidR="00502446" w:rsidRPr="004E6709">
              <w:rPr>
                <w:sz w:val="24"/>
                <w:szCs w:val="24"/>
              </w:rPr>
              <w:t>.2026</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7E6D390" w14:textId="77777777" w:rsidR="004833AC" w:rsidRPr="004E6709" w:rsidRDefault="004833AC" w:rsidP="00F70ECE">
            <w:pPr>
              <w:rPr>
                <w:sz w:val="24"/>
                <w:szCs w:val="24"/>
              </w:rPr>
            </w:pPr>
          </w:p>
        </w:tc>
        <w:tc>
          <w:tcPr>
            <w:tcW w:w="204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D4F2495" w14:textId="77777777" w:rsidR="004833AC" w:rsidRPr="004E6709" w:rsidRDefault="004833AC" w:rsidP="00F70ECE">
            <w:pPr>
              <w:rPr>
                <w:sz w:val="24"/>
                <w:szCs w:val="24"/>
              </w:rPr>
            </w:pPr>
          </w:p>
        </w:tc>
        <w:tc>
          <w:tcPr>
            <w:tcW w:w="359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03B7032" w14:textId="77777777" w:rsidR="004833AC" w:rsidRPr="004E6709" w:rsidRDefault="004833AC" w:rsidP="00F70ECE">
            <w:pPr>
              <w:pStyle w:val="formattext0"/>
              <w:spacing w:before="0" w:beforeAutospacing="0" w:after="0" w:afterAutospacing="0"/>
              <w:jc w:val="center"/>
              <w:textAlignment w:val="baseline"/>
            </w:pPr>
            <w:r w:rsidRPr="004E6709">
              <w:t>Руководитель</w:t>
            </w:r>
          </w:p>
        </w:tc>
      </w:tr>
    </w:tbl>
    <w:p w14:paraId="7BCCA721" w14:textId="77777777" w:rsidR="004833AC" w:rsidRPr="004E6709" w:rsidRDefault="004833AC" w:rsidP="004833AC">
      <w:pPr>
        <w:pStyle w:val="4"/>
        <w:spacing w:before="0"/>
        <w:textAlignment w:val="baseline"/>
        <w:rPr>
          <w:rFonts w:ascii="Times New Roman" w:hAnsi="Times New Roman" w:cs="Times New Roman"/>
          <w:color w:val="auto"/>
          <w:sz w:val="24"/>
          <w:szCs w:val="24"/>
        </w:rPr>
      </w:pPr>
    </w:p>
    <w:p w14:paraId="28CF30EF" w14:textId="2B9E1D03" w:rsidR="00E12CBC" w:rsidRDefault="00E12CBC" w:rsidP="00E12CBC"/>
    <w:p w14:paraId="6BCBB735" w14:textId="77777777" w:rsidR="00CD42A2" w:rsidRPr="004E6709" w:rsidRDefault="00CD42A2" w:rsidP="00E12CBC"/>
    <w:p w14:paraId="2F9514F8" w14:textId="77777777" w:rsidR="00E12CBC" w:rsidRPr="004E6709" w:rsidRDefault="00E12CBC" w:rsidP="00E12CBC"/>
    <w:p w14:paraId="05524743" w14:textId="77777777" w:rsidR="004833AC" w:rsidRPr="004E6709" w:rsidRDefault="00E12CBC" w:rsidP="004833AC">
      <w:pPr>
        <w:pStyle w:val="formattext0"/>
        <w:spacing w:before="0" w:beforeAutospacing="0" w:after="0" w:afterAutospacing="0"/>
        <w:jc w:val="right"/>
        <w:textAlignment w:val="baseline"/>
        <w:rPr>
          <w:sz w:val="28"/>
          <w:szCs w:val="28"/>
        </w:rPr>
      </w:pPr>
      <w:r w:rsidRPr="004E6709">
        <w:rPr>
          <w:sz w:val="28"/>
          <w:szCs w:val="28"/>
        </w:rPr>
        <w:t>ПРИЛОЖЕНИЕ</w:t>
      </w:r>
    </w:p>
    <w:p w14:paraId="40848EA9" w14:textId="77777777" w:rsidR="004833AC" w:rsidRPr="004E6709" w:rsidRDefault="004833AC" w:rsidP="004833AC">
      <w:pPr>
        <w:pStyle w:val="formattext0"/>
        <w:spacing w:before="0" w:beforeAutospacing="0" w:after="0" w:afterAutospacing="0"/>
        <w:jc w:val="right"/>
        <w:textAlignment w:val="baseline"/>
        <w:rPr>
          <w:sz w:val="28"/>
          <w:szCs w:val="28"/>
        </w:rPr>
      </w:pPr>
      <w:r w:rsidRPr="004E6709">
        <w:rPr>
          <w:sz w:val="28"/>
          <w:szCs w:val="28"/>
        </w:rPr>
        <w:t>к муниципальной программе</w:t>
      </w:r>
    </w:p>
    <w:p w14:paraId="3861C183" w14:textId="77777777" w:rsidR="004833AC" w:rsidRPr="004E6709" w:rsidRDefault="004833AC" w:rsidP="004833AC">
      <w:pPr>
        <w:pStyle w:val="formattext0"/>
        <w:spacing w:before="0" w:beforeAutospacing="0" w:after="0" w:afterAutospacing="0"/>
        <w:jc w:val="center"/>
        <w:textAlignment w:val="baseline"/>
        <w:rPr>
          <w:sz w:val="28"/>
          <w:szCs w:val="28"/>
        </w:rPr>
      </w:pPr>
    </w:p>
    <w:p w14:paraId="19498972" w14:textId="77777777" w:rsidR="004833AC" w:rsidRPr="004E6709" w:rsidRDefault="004833AC" w:rsidP="004833AC">
      <w:pPr>
        <w:pStyle w:val="formattext0"/>
        <w:spacing w:before="0" w:beforeAutospacing="0" w:after="0" w:afterAutospacing="0"/>
        <w:jc w:val="center"/>
        <w:textAlignment w:val="baseline"/>
        <w:rPr>
          <w:b/>
          <w:bCs/>
          <w:sz w:val="28"/>
          <w:szCs w:val="28"/>
        </w:rPr>
      </w:pPr>
      <w:r w:rsidRPr="004E6709">
        <w:rPr>
          <w:b/>
          <w:bCs/>
          <w:sz w:val="28"/>
          <w:szCs w:val="28"/>
        </w:rPr>
        <w:t>Сведения о методике расчета показателей муниципальной программы и ее структурных элементов</w:t>
      </w:r>
    </w:p>
    <w:tbl>
      <w:tblPr>
        <w:tblW w:w="0" w:type="auto"/>
        <w:tblCellMar>
          <w:left w:w="0" w:type="dxa"/>
          <w:right w:w="0" w:type="dxa"/>
        </w:tblCellMar>
        <w:tblLook w:val="04A0" w:firstRow="1" w:lastRow="0" w:firstColumn="1" w:lastColumn="0" w:noHBand="0" w:noVBand="1"/>
      </w:tblPr>
      <w:tblGrid>
        <w:gridCol w:w="739"/>
        <w:gridCol w:w="3326"/>
        <w:gridCol w:w="9260"/>
      </w:tblGrid>
      <w:tr w:rsidR="004E6709" w:rsidRPr="004E6709" w14:paraId="48D5C0B4" w14:textId="77777777" w:rsidTr="00DB75DE">
        <w:trPr>
          <w:trHeight w:val="15"/>
        </w:trPr>
        <w:tc>
          <w:tcPr>
            <w:tcW w:w="739" w:type="dxa"/>
            <w:tcBorders>
              <w:top w:val="nil"/>
              <w:left w:val="nil"/>
              <w:bottom w:val="nil"/>
              <w:right w:val="nil"/>
            </w:tcBorders>
            <w:shd w:val="clear" w:color="auto" w:fill="auto"/>
            <w:hideMark/>
          </w:tcPr>
          <w:p w14:paraId="352A9F80" w14:textId="77777777" w:rsidR="004833AC" w:rsidRPr="004E6709" w:rsidRDefault="004833AC" w:rsidP="00F70ECE"/>
        </w:tc>
        <w:tc>
          <w:tcPr>
            <w:tcW w:w="3326" w:type="dxa"/>
            <w:tcBorders>
              <w:top w:val="nil"/>
              <w:left w:val="nil"/>
              <w:bottom w:val="nil"/>
              <w:right w:val="nil"/>
            </w:tcBorders>
            <w:shd w:val="clear" w:color="auto" w:fill="auto"/>
            <w:hideMark/>
          </w:tcPr>
          <w:p w14:paraId="3F35B71C" w14:textId="77777777" w:rsidR="004833AC" w:rsidRPr="004E6709" w:rsidRDefault="004833AC" w:rsidP="00F70ECE"/>
        </w:tc>
        <w:tc>
          <w:tcPr>
            <w:tcW w:w="9260" w:type="dxa"/>
            <w:tcBorders>
              <w:top w:val="nil"/>
              <w:left w:val="nil"/>
              <w:bottom w:val="nil"/>
              <w:right w:val="nil"/>
            </w:tcBorders>
            <w:shd w:val="clear" w:color="auto" w:fill="auto"/>
            <w:hideMark/>
          </w:tcPr>
          <w:p w14:paraId="0ABE7D33" w14:textId="77777777" w:rsidR="004833AC" w:rsidRPr="004E6709" w:rsidRDefault="004833AC" w:rsidP="00F70ECE"/>
        </w:tc>
      </w:tr>
      <w:tr w:rsidR="004E6709" w:rsidRPr="004E6709" w14:paraId="359AEA0A" w14:textId="77777777" w:rsidTr="00DB75D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B4E958D"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N п/п</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0CC2C19"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Наименование показателя</w:t>
            </w:r>
          </w:p>
        </w:tc>
        <w:tc>
          <w:tcPr>
            <w:tcW w:w="926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3C487CF"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4E6709" w:rsidRPr="004E6709" w14:paraId="6E3766DC" w14:textId="77777777" w:rsidTr="00DB75D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311534F"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AB5B0BA"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2</w:t>
            </w:r>
          </w:p>
        </w:tc>
        <w:tc>
          <w:tcPr>
            <w:tcW w:w="926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7499DCC" w14:textId="77777777" w:rsidR="004833AC" w:rsidRPr="004E6709" w:rsidRDefault="004833AC" w:rsidP="00F70ECE">
            <w:pPr>
              <w:pStyle w:val="formattext0"/>
              <w:spacing w:before="0" w:beforeAutospacing="0" w:after="0" w:afterAutospacing="0"/>
              <w:jc w:val="center"/>
              <w:textAlignment w:val="baseline"/>
              <w:rPr>
                <w:sz w:val="28"/>
                <w:szCs w:val="28"/>
              </w:rPr>
            </w:pPr>
            <w:r w:rsidRPr="004E6709">
              <w:rPr>
                <w:sz w:val="28"/>
                <w:szCs w:val="28"/>
              </w:rPr>
              <w:t>3</w:t>
            </w:r>
          </w:p>
        </w:tc>
      </w:tr>
      <w:tr w:rsidR="004833AC" w:rsidRPr="004E6709" w14:paraId="49F7387F" w14:textId="77777777" w:rsidTr="00DB75D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E71F843" w14:textId="77777777" w:rsidR="004833AC" w:rsidRPr="004E6709" w:rsidRDefault="004833AC" w:rsidP="00F70ECE"/>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54E035F" w14:textId="77777777" w:rsidR="004833AC" w:rsidRPr="004E6709" w:rsidRDefault="004833AC" w:rsidP="00F70ECE"/>
        </w:tc>
        <w:tc>
          <w:tcPr>
            <w:tcW w:w="926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CE435F8" w14:textId="77777777" w:rsidR="004833AC" w:rsidRPr="004E6709" w:rsidRDefault="004833AC" w:rsidP="00F70ECE"/>
        </w:tc>
      </w:tr>
    </w:tbl>
    <w:p w14:paraId="2C3F2BF7" w14:textId="77777777" w:rsidR="00E12CBC" w:rsidRPr="004E6709" w:rsidRDefault="00E12CBC" w:rsidP="00E12CBC"/>
    <w:p w14:paraId="0E8675AE" w14:textId="77777777" w:rsidR="00E12CBC" w:rsidRPr="004E6709" w:rsidRDefault="00E12CBC" w:rsidP="00E12CBC"/>
    <w:p w14:paraId="575D4A9C" w14:textId="01405229" w:rsidR="00E12CBC" w:rsidRDefault="00E12CBC" w:rsidP="00E12CBC"/>
    <w:p w14:paraId="1B9CA392" w14:textId="633BE61D" w:rsidR="00CD42A2" w:rsidRDefault="00CD42A2" w:rsidP="00E12CBC"/>
    <w:p w14:paraId="0BF7D638" w14:textId="3DE1DEE3" w:rsidR="00CD42A2" w:rsidRDefault="00CD42A2" w:rsidP="00E12CBC"/>
    <w:p w14:paraId="1D307B51" w14:textId="67F78586" w:rsidR="00CD42A2" w:rsidRDefault="00CD42A2" w:rsidP="00E12CBC"/>
    <w:p w14:paraId="1DCA613D" w14:textId="780128CA" w:rsidR="00CD42A2" w:rsidRDefault="00CD42A2" w:rsidP="00E12CBC"/>
    <w:p w14:paraId="5F86C019" w14:textId="4F845C84" w:rsidR="00CD42A2" w:rsidRDefault="00CD42A2" w:rsidP="00E12CBC"/>
    <w:p w14:paraId="23DE2133" w14:textId="77777777" w:rsidR="00CD42A2" w:rsidRPr="00C40307" w:rsidRDefault="00CD42A2" w:rsidP="00E12CBC">
      <w:pPr>
        <w:rPr>
          <w:lang w:val="en-US"/>
        </w:rPr>
      </w:pPr>
    </w:p>
    <w:p w14:paraId="31041791" w14:textId="77777777" w:rsidR="00E12CBC" w:rsidRPr="004E6709" w:rsidRDefault="00E12CBC" w:rsidP="00E12CBC"/>
    <w:p w14:paraId="0508E7CD" w14:textId="77777777" w:rsidR="004833AC" w:rsidRPr="004E6709" w:rsidRDefault="00E12CBC" w:rsidP="004833AC">
      <w:pPr>
        <w:pStyle w:val="formattext0"/>
        <w:spacing w:before="0" w:beforeAutospacing="0" w:after="0" w:afterAutospacing="0"/>
        <w:jc w:val="right"/>
        <w:textAlignment w:val="baseline"/>
        <w:rPr>
          <w:sz w:val="28"/>
          <w:szCs w:val="28"/>
        </w:rPr>
      </w:pPr>
      <w:r w:rsidRPr="004E6709">
        <w:rPr>
          <w:sz w:val="28"/>
          <w:szCs w:val="28"/>
        </w:rPr>
        <w:t>ПРИЛОЖЕНИЕ</w:t>
      </w:r>
    </w:p>
    <w:p w14:paraId="41B159F2" w14:textId="77777777" w:rsidR="004833AC" w:rsidRPr="004E6709" w:rsidRDefault="004833AC" w:rsidP="004833AC">
      <w:pPr>
        <w:pStyle w:val="formattext0"/>
        <w:spacing w:before="0" w:beforeAutospacing="0" w:after="0" w:afterAutospacing="0"/>
        <w:jc w:val="right"/>
        <w:textAlignment w:val="baseline"/>
        <w:rPr>
          <w:sz w:val="28"/>
          <w:szCs w:val="28"/>
        </w:rPr>
      </w:pPr>
      <w:r w:rsidRPr="004E6709">
        <w:rPr>
          <w:sz w:val="28"/>
          <w:szCs w:val="28"/>
        </w:rPr>
        <w:t>к муниципальной программе</w:t>
      </w:r>
    </w:p>
    <w:p w14:paraId="4BD474C7" w14:textId="77777777" w:rsidR="004833AC" w:rsidRPr="004E6709" w:rsidRDefault="004833AC" w:rsidP="004833AC">
      <w:pPr>
        <w:pStyle w:val="formattext0"/>
        <w:spacing w:before="0" w:beforeAutospacing="0" w:after="0" w:afterAutospacing="0"/>
        <w:jc w:val="right"/>
        <w:textAlignment w:val="baseline"/>
        <w:rPr>
          <w:sz w:val="28"/>
          <w:szCs w:val="28"/>
        </w:rPr>
      </w:pPr>
    </w:p>
    <w:p w14:paraId="3090C44B" w14:textId="77777777" w:rsidR="00E12CBC" w:rsidRPr="004E6709" w:rsidRDefault="00E12CBC" w:rsidP="004833AC">
      <w:pPr>
        <w:pStyle w:val="formattext0"/>
        <w:spacing w:before="0" w:beforeAutospacing="0" w:after="0" w:afterAutospacing="0"/>
        <w:jc w:val="right"/>
        <w:textAlignment w:val="baseline"/>
        <w:rPr>
          <w:sz w:val="28"/>
          <w:szCs w:val="28"/>
        </w:rPr>
      </w:pPr>
    </w:p>
    <w:p w14:paraId="3CC74E75" w14:textId="77777777" w:rsidR="004833AC" w:rsidRPr="004E6709" w:rsidRDefault="004833AC" w:rsidP="004833AC">
      <w:pPr>
        <w:pStyle w:val="formattext0"/>
        <w:spacing w:before="0" w:beforeAutospacing="0" w:after="0" w:afterAutospacing="0"/>
        <w:jc w:val="center"/>
        <w:textAlignment w:val="baseline"/>
        <w:rPr>
          <w:b/>
          <w:bCs/>
          <w:sz w:val="28"/>
          <w:szCs w:val="28"/>
        </w:rPr>
      </w:pPr>
      <w:r w:rsidRPr="004E6709">
        <w:rPr>
          <w:b/>
          <w:bCs/>
          <w:sz w:val="28"/>
          <w:szCs w:val="28"/>
        </w:rPr>
        <w:t>Перечень объектов капитального строительства, создаваемых, реконструируемых, приобретаемых, а также на которых осуществляется текущий, капитальный ремонт в ходе реализации муниципальной программы</w:t>
      </w:r>
    </w:p>
    <w:p w14:paraId="4519B6D8" w14:textId="77777777" w:rsidR="00E12CBC" w:rsidRPr="004E6709" w:rsidRDefault="00E12CBC" w:rsidP="004833AC">
      <w:pPr>
        <w:pStyle w:val="formattext0"/>
        <w:spacing w:before="0" w:beforeAutospacing="0" w:after="0" w:afterAutospacing="0"/>
        <w:jc w:val="center"/>
        <w:textAlignment w:val="baseline"/>
        <w:rPr>
          <w:sz w:val="28"/>
          <w:szCs w:val="28"/>
        </w:rPr>
      </w:pPr>
    </w:p>
    <w:tbl>
      <w:tblPr>
        <w:tblW w:w="0" w:type="auto"/>
        <w:tblCellMar>
          <w:left w:w="0" w:type="dxa"/>
          <w:right w:w="0" w:type="dxa"/>
        </w:tblCellMar>
        <w:tblLook w:val="04A0" w:firstRow="1" w:lastRow="0" w:firstColumn="1" w:lastColumn="0" w:noHBand="0" w:noVBand="1"/>
      </w:tblPr>
      <w:tblGrid>
        <w:gridCol w:w="739"/>
        <w:gridCol w:w="2218"/>
        <w:gridCol w:w="2997"/>
        <w:gridCol w:w="3402"/>
        <w:gridCol w:w="3685"/>
      </w:tblGrid>
      <w:tr w:rsidR="004E6709" w:rsidRPr="004E6709" w14:paraId="193685C1" w14:textId="77777777" w:rsidTr="00DB75DE">
        <w:trPr>
          <w:trHeight w:val="15"/>
        </w:trPr>
        <w:tc>
          <w:tcPr>
            <w:tcW w:w="739" w:type="dxa"/>
            <w:tcBorders>
              <w:top w:val="nil"/>
              <w:left w:val="nil"/>
              <w:bottom w:val="nil"/>
              <w:right w:val="nil"/>
            </w:tcBorders>
            <w:shd w:val="clear" w:color="auto" w:fill="auto"/>
            <w:hideMark/>
          </w:tcPr>
          <w:p w14:paraId="06885C3B" w14:textId="77777777" w:rsidR="004833AC" w:rsidRPr="004E6709" w:rsidRDefault="004833AC" w:rsidP="00F70ECE"/>
        </w:tc>
        <w:tc>
          <w:tcPr>
            <w:tcW w:w="2218" w:type="dxa"/>
            <w:tcBorders>
              <w:top w:val="nil"/>
              <w:left w:val="nil"/>
              <w:bottom w:val="nil"/>
              <w:right w:val="nil"/>
            </w:tcBorders>
            <w:shd w:val="clear" w:color="auto" w:fill="auto"/>
            <w:hideMark/>
          </w:tcPr>
          <w:p w14:paraId="3846FC28" w14:textId="77777777" w:rsidR="004833AC" w:rsidRPr="004E6709" w:rsidRDefault="004833AC" w:rsidP="00F70ECE"/>
        </w:tc>
        <w:tc>
          <w:tcPr>
            <w:tcW w:w="2997" w:type="dxa"/>
            <w:tcBorders>
              <w:top w:val="nil"/>
              <w:left w:val="nil"/>
              <w:bottom w:val="nil"/>
              <w:right w:val="nil"/>
            </w:tcBorders>
            <w:shd w:val="clear" w:color="auto" w:fill="auto"/>
            <w:hideMark/>
          </w:tcPr>
          <w:p w14:paraId="16445144" w14:textId="77777777" w:rsidR="004833AC" w:rsidRPr="004E6709" w:rsidRDefault="004833AC" w:rsidP="00F70ECE"/>
        </w:tc>
        <w:tc>
          <w:tcPr>
            <w:tcW w:w="3402" w:type="dxa"/>
            <w:tcBorders>
              <w:top w:val="nil"/>
              <w:left w:val="nil"/>
              <w:bottom w:val="nil"/>
              <w:right w:val="nil"/>
            </w:tcBorders>
            <w:shd w:val="clear" w:color="auto" w:fill="auto"/>
            <w:hideMark/>
          </w:tcPr>
          <w:p w14:paraId="55EE6329" w14:textId="77777777" w:rsidR="004833AC" w:rsidRPr="004E6709" w:rsidRDefault="004833AC" w:rsidP="00F70ECE"/>
        </w:tc>
        <w:tc>
          <w:tcPr>
            <w:tcW w:w="3685" w:type="dxa"/>
            <w:tcBorders>
              <w:top w:val="nil"/>
              <w:left w:val="nil"/>
              <w:bottom w:val="nil"/>
              <w:right w:val="nil"/>
            </w:tcBorders>
            <w:shd w:val="clear" w:color="auto" w:fill="auto"/>
            <w:hideMark/>
          </w:tcPr>
          <w:p w14:paraId="355F0458" w14:textId="77777777" w:rsidR="004833AC" w:rsidRPr="004E6709" w:rsidRDefault="004833AC" w:rsidP="00F70ECE"/>
        </w:tc>
      </w:tr>
      <w:tr w:rsidR="004E6709" w:rsidRPr="004E6709" w14:paraId="0C0CE59E" w14:textId="77777777" w:rsidTr="00DB75D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5BB5F229" w14:textId="77777777" w:rsidR="004833AC" w:rsidRPr="004E6709" w:rsidRDefault="004833AC" w:rsidP="00F70ECE">
            <w:pPr>
              <w:pStyle w:val="formattext0"/>
              <w:spacing w:before="0" w:beforeAutospacing="0" w:after="0" w:afterAutospacing="0"/>
              <w:jc w:val="center"/>
              <w:textAlignment w:val="baseline"/>
            </w:pPr>
            <w:r w:rsidRPr="004E6709">
              <w:t>N п/п</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E17FFCF" w14:textId="77777777" w:rsidR="004833AC" w:rsidRPr="004E6709" w:rsidRDefault="004833AC" w:rsidP="00F70ECE">
            <w:pPr>
              <w:pStyle w:val="formattext0"/>
              <w:spacing w:before="0" w:beforeAutospacing="0" w:after="0" w:afterAutospacing="0"/>
              <w:jc w:val="center"/>
              <w:textAlignment w:val="baseline"/>
            </w:pPr>
            <w:r w:rsidRPr="004E6709">
              <w:t>Наименование объекта</w:t>
            </w:r>
          </w:p>
        </w:tc>
        <w:tc>
          <w:tcPr>
            <w:tcW w:w="299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9BD9E23" w14:textId="77777777" w:rsidR="004833AC" w:rsidRPr="004E6709" w:rsidRDefault="004833AC" w:rsidP="00F70ECE">
            <w:pPr>
              <w:pStyle w:val="formattext0"/>
              <w:spacing w:before="0" w:beforeAutospacing="0" w:after="0" w:afterAutospacing="0"/>
              <w:jc w:val="center"/>
              <w:textAlignment w:val="baseline"/>
            </w:pPr>
            <w:r w:rsidRPr="004E6709">
              <w:t>Местоположение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A687AF4" w14:textId="77777777" w:rsidR="004833AC" w:rsidRPr="004E6709" w:rsidRDefault="004833AC" w:rsidP="00F70ECE">
            <w:pPr>
              <w:pStyle w:val="formattext0"/>
              <w:spacing w:before="0" w:beforeAutospacing="0" w:after="0" w:afterAutospacing="0"/>
              <w:jc w:val="center"/>
              <w:textAlignment w:val="baseline"/>
            </w:pPr>
            <w:r w:rsidRPr="004E6709">
              <w:t>Вид работ</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541E577" w14:textId="77777777" w:rsidR="004833AC" w:rsidRPr="004E6709" w:rsidRDefault="004833AC" w:rsidP="00F70ECE">
            <w:pPr>
              <w:pStyle w:val="formattext0"/>
              <w:spacing w:before="0" w:beforeAutospacing="0" w:after="0" w:afterAutospacing="0"/>
              <w:jc w:val="center"/>
              <w:textAlignment w:val="baseline"/>
            </w:pPr>
            <w:r w:rsidRPr="004E6709">
              <w:t>Срок реализации</w:t>
            </w:r>
          </w:p>
        </w:tc>
      </w:tr>
      <w:tr w:rsidR="004E6709" w:rsidRPr="004E6709" w14:paraId="247D156F" w14:textId="77777777" w:rsidTr="00DB75D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5D19AA4" w14:textId="77777777" w:rsidR="004833AC" w:rsidRPr="004E6709" w:rsidRDefault="004833AC" w:rsidP="00F70ECE">
            <w:pPr>
              <w:pStyle w:val="formattext0"/>
              <w:spacing w:before="0" w:beforeAutospacing="0" w:after="0" w:afterAutospacing="0"/>
              <w:jc w:val="center"/>
              <w:textAlignment w:val="baseline"/>
            </w:pPr>
            <w:r w:rsidRPr="004E6709">
              <w:t>1</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352660EB" w14:textId="77777777" w:rsidR="004833AC" w:rsidRPr="004E6709" w:rsidRDefault="004833AC" w:rsidP="00F70ECE">
            <w:pPr>
              <w:pStyle w:val="formattext0"/>
              <w:spacing w:before="0" w:beforeAutospacing="0" w:after="0" w:afterAutospacing="0"/>
              <w:jc w:val="center"/>
              <w:textAlignment w:val="baseline"/>
            </w:pPr>
            <w:r w:rsidRPr="004E6709">
              <w:t>2</w:t>
            </w:r>
          </w:p>
        </w:tc>
        <w:tc>
          <w:tcPr>
            <w:tcW w:w="299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C60DAF5" w14:textId="77777777" w:rsidR="004833AC" w:rsidRPr="004E6709" w:rsidRDefault="004833AC" w:rsidP="00F70ECE">
            <w:pPr>
              <w:pStyle w:val="formattext0"/>
              <w:spacing w:before="0" w:beforeAutospacing="0" w:after="0" w:afterAutospacing="0"/>
              <w:jc w:val="center"/>
              <w:textAlignment w:val="baseline"/>
            </w:pPr>
            <w:r w:rsidRPr="004E6709">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ABCBCB3" w14:textId="77777777" w:rsidR="004833AC" w:rsidRPr="004E6709" w:rsidRDefault="004833AC" w:rsidP="00F70ECE">
            <w:pPr>
              <w:pStyle w:val="formattext0"/>
              <w:spacing w:before="0" w:beforeAutospacing="0" w:after="0" w:afterAutospacing="0"/>
              <w:jc w:val="center"/>
              <w:textAlignment w:val="baseline"/>
            </w:pPr>
            <w:r w:rsidRPr="004E6709">
              <w:t>4</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59FF4BF" w14:textId="77777777" w:rsidR="004833AC" w:rsidRPr="004E6709" w:rsidRDefault="004833AC" w:rsidP="00F70ECE">
            <w:pPr>
              <w:pStyle w:val="formattext0"/>
              <w:spacing w:before="0" w:beforeAutospacing="0" w:after="0" w:afterAutospacing="0"/>
              <w:jc w:val="center"/>
              <w:textAlignment w:val="baseline"/>
            </w:pPr>
            <w:r w:rsidRPr="004E6709">
              <w:t>5</w:t>
            </w:r>
          </w:p>
        </w:tc>
      </w:tr>
      <w:tr w:rsidR="004833AC" w:rsidRPr="004E6709" w14:paraId="3C10ACF1" w14:textId="77777777" w:rsidTr="00DB75D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DAC1931" w14:textId="77777777" w:rsidR="004833AC" w:rsidRPr="004E6709" w:rsidRDefault="00732825" w:rsidP="00F70ECE">
            <w:pPr>
              <w:rPr>
                <w:sz w:val="24"/>
                <w:szCs w:val="24"/>
              </w:rPr>
            </w:pPr>
            <w:r w:rsidRPr="004E6709">
              <w:rPr>
                <w:sz w:val="24"/>
                <w:szCs w:val="24"/>
              </w:rPr>
              <w:t>1</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E4F4CC8" w14:textId="77777777" w:rsidR="004833AC" w:rsidRPr="004E6709" w:rsidRDefault="002E627C" w:rsidP="00F70ECE">
            <w:pPr>
              <w:rPr>
                <w:sz w:val="24"/>
                <w:szCs w:val="24"/>
              </w:rPr>
            </w:pPr>
            <w:r w:rsidRPr="004E6709">
              <w:rPr>
                <w:sz w:val="24"/>
                <w:szCs w:val="24"/>
              </w:rPr>
              <w:t xml:space="preserve">Дорога до мест захоронения в </w:t>
            </w:r>
            <w:proofErr w:type="spellStart"/>
            <w:r w:rsidRPr="004E6709">
              <w:rPr>
                <w:sz w:val="24"/>
                <w:szCs w:val="24"/>
              </w:rPr>
              <w:t>с.Барышская</w:t>
            </w:r>
            <w:proofErr w:type="spellEnd"/>
            <w:r w:rsidRPr="004E6709">
              <w:rPr>
                <w:sz w:val="24"/>
                <w:szCs w:val="24"/>
              </w:rPr>
              <w:t xml:space="preserve"> Слобода</w:t>
            </w:r>
          </w:p>
        </w:tc>
        <w:tc>
          <w:tcPr>
            <w:tcW w:w="299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34188B8" w14:textId="208B1B43" w:rsidR="004833AC" w:rsidRPr="004E6709" w:rsidRDefault="00732825" w:rsidP="002E627C">
            <w:pPr>
              <w:rPr>
                <w:sz w:val="24"/>
                <w:szCs w:val="24"/>
              </w:rPr>
            </w:pPr>
            <w:r w:rsidRPr="004E6709">
              <w:rPr>
                <w:sz w:val="24"/>
                <w:szCs w:val="24"/>
              </w:rPr>
              <w:t xml:space="preserve">Ульяновская </w:t>
            </w:r>
            <w:proofErr w:type="gramStart"/>
            <w:r w:rsidRPr="004E6709">
              <w:rPr>
                <w:sz w:val="24"/>
                <w:szCs w:val="24"/>
              </w:rPr>
              <w:t>область</w:t>
            </w:r>
            <w:r w:rsidR="00233D43" w:rsidRPr="004E6709">
              <w:rPr>
                <w:sz w:val="24"/>
                <w:szCs w:val="24"/>
              </w:rPr>
              <w:t>,</w:t>
            </w:r>
            <w:r w:rsidR="001D03A4" w:rsidRPr="004E6709">
              <w:rPr>
                <w:sz w:val="24"/>
                <w:szCs w:val="24"/>
              </w:rPr>
              <w:t xml:space="preserve">  </w:t>
            </w:r>
            <w:r w:rsidRPr="004E6709">
              <w:rPr>
                <w:sz w:val="24"/>
                <w:szCs w:val="24"/>
              </w:rPr>
              <w:t xml:space="preserve"> </w:t>
            </w:r>
            <w:proofErr w:type="spellStart"/>
            <w:proofErr w:type="gramEnd"/>
            <w:r w:rsidRPr="004E6709">
              <w:rPr>
                <w:sz w:val="24"/>
                <w:szCs w:val="24"/>
              </w:rPr>
              <w:t>Сурский</w:t>
            </w:r>
            <w:proofErr w:type="spellEnd"/>
            <w:r w:rsidRPr="004E6709">
              <w:rPr>
                <w:sz w:val="24"/>
                <w:szCs w:val="24"/>
              </w:rPr>
              <w:t xml:space="preserve"> район</w:t>
            </w:r>
            <w:r w:rsidR="00233D43" w:rsidRPr="004E6709">
              <w:rPr>
                <w:sz w:val="24"/>
                <w:szCs w:val="24"/>
              </w:rPr>
              <w:t>,</w:t>
            </w:r>
            <w:r w:rsidRPr="004E6709">
              <w:rPr>
                <w:sz w:val="24"/>
                <w:szCs w:val="24"/>
              </w:rPr>
              <w:t xml:space="preserve"> село </w:t>
            </w:r>
            <w:r w:rsidR="001D03A4" w:rsidRPr="004E6709">
              <w:rPr>
                <w:sz w:val="24"/>
                <w:szCs w:val="24"/>
              </w:rPr>
              <w:t xml:space="preserve">      </w:t>
            </w:r>
            <w:proofErr w:type="spellStart"/>
            <w:r w:rsidR="002E627C" w:rsidRPr="004E6709">
              <w:rPr>
                <w:sz w:val="24"/>
                <w:szCs w:val="24"/>
              </w:rPr>
              <w:t>Барышская</w:t>
            </w:r>
            <w:proofErr w:type="spellEnd"/>
            <w:r w:rsidR="002E627C" w:rsidRPr="004E6709">
              <w:rPr>
                <w:sz w:val="24"/>
                <w:szCs w:val="24"/>
              </w:rPr>
              <w:t xml:space="preserve"> Слобода</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426E29F" w14:textId="77777777" w:rsidR="004833AC" w:rsidRPr="004E6709" w:rsidRDefault="002E627C" w:rsidP="00F70ECE">
            <w:pPr>
              <w:rPr>
                <w:sz w:val="24"/>
                <w:szCs w:val="24"/>
              </w:rPr>
            </w:pPr>
            <w:r w:rsidRPr="004E6709">
              <w:rPr>
                <w:sz w:val="24"/>
                <w:szCs w:val="24"/>
              </w:rPr>
              <w:t xml:space="preserve">Ремонт щебеночного покрытия автомобильной дороги до мест захоронения в </w:t>
            </w:r>
            <w:proofErr w:type="spellStart"/>
            <w:r w:rsidRPr="004E6709">
              <w:rPr>
                <w:sz w:val="24"/>
                <w:szCs w:val="24"/>
              </w:rPr>
              <w:t>с.Барышская</w:t>
            </w:r>
            <w:proofErr w:type="spellEnd"/>
            <w:r w:rsidRPr="004E6709">
              <w:rPr>
                <w:sz w:val="24"/>
                <w:szCs w:val="24"/>
              </w:rPr>
              <w:t xml:space="preserve"> Слобода Сурского района Ульяновской области</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2D0B732" w14:textId="77777777" w:rsidR="004833AC" w:rsidRPr="004E6709" w:rsidRDefault="00732825" w:rsidP="00F70ECE">
            <w:pPr>
              <w:rPr>
                <w:sz w:val="24"/>
                <w:szCs w:val="24"/>
              </w:rPr>
            </w:pPr>
            <w:r w:rsidRPr="004E6709">
              <w:rPr>
                <w:sz w:val="24"/>
                <w:szCs w:val="24"/>
              </w:rPr>
              <w:t>2026 год</w:t>
            </w:r>
          </w:p>
        </w:tc>
      </w:tr>
    </w:tbl>
    <w:p w14:paraId="66C760BB" w14:textId="77777777" w:rsidR="004833AC" w:rsidRPr="004E6709" w:rsidRDefault="004833AC" w:rsidP="004833AC">
      <w:pPr>
        <w:pStyle w:val="4"/>
        <w:spacing w:before="0"/>
        <w:jc w:val="right"/>
        <w:textAlignment w:val="baseline"/>
        <w:rPr>
          <w:rFonts w:ascii="Times New Roman" w:hAnsi="Times New Roman" w:cs="Times New Roman"/>
          <w:i w:val="0"/>
          <w:color w:val="auto"/>
        </w:rPr>
      </w:pPr>
    </w:p>
    <w:p w14:paraId="09D6D535" w14:textId="77777777" w:rsidR="00DB75DE" w:rsidRPr="004E6709" w:rsidRDefault="00DB75DE" w:rsidP="00DB75DE"/>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tblGrid>
      <w:tr w:rsidR="00DB75DE" w:rsidRPr="004E6709" w14:paraId="54A54475" w14:textId="77777777" w:rsidTr="009A37AF">
        <w:trPr>
          <w:jc w:val="right"/>
        </w:trPr>
        <w:tc>
          <w:tcPr>
            <w:tcW w:w="0" w:type="auto"/>
          </w:tcPr>
          <w:p w14:paraId="11BDFB9E" w14:textId="77777777" w:rsidR="00DB75DE" w:rsidRPr="004E6709" w:rsidRDefault="00DB75DE" w:rsidP="00DB75DE">
            <w:r w:rsidRPr="004E6709">
              <w:t>ПРИЛОЖЕНИЕ 8</w:t>
            </w:r>
          </w:p>
          <w:p w14:paraId="406A9A11" w14:textId="77777777" w:rsidR="00DB75DE" w:rsidRPr="004E6709" w:rsidRDefault="00DB75DE" w:rsidP="00DB75DE">
            <w:pPr>
              <w:rPr>
                <w:b/>
              </w:rPr>
            </w:pPr>
            <w:r w:rsidRPr="004E6709">
              <w:t>к муниципальной программе</w:t>
            </w:r>
          </w:p>
        </w:tc>
      </w:tr>
    </w:tbl>
    <w:p w14:paraId="634024E1" w14:textId="77777777" w:rsidR="00DB75DE" w:rsidRPr="004E6709" w:rsidRDefault="00DB75DE" w:rsidP="00DB75DE"/>
    <w:p w14:paraId="2ED3A68E" w14:textId="77777777" w:rsidR="00DB75DE" w:rsidRPr="004E6709" w:rsidRDefault="00DB75DE" w:rsidP="00DB75DE">
      <w:pPr>
        <w:jc w:val="center"/>
        <w:rPr>
          <w:b/>
          <w:bCs/>
          <w:sz w:val="24"/>
          <w:szCs w:val="24"/>
        </w:rPr>
      </w:pPr>
      <w:r w:rsidRPr="004E6709">
        <w:rPr>
          <w:b/>
          <w:bCs/>
          <w:sz w:val="24"/>
          <w:szCs w:val="24"/>
        </w:rPr>
        <w:t>Сведения о методике расчета показателей муниципальной программы и ее структурных элементов</w:t>
      </w:r>
    </w:p>
    <w:tbl>
      <w:tblPr>
        <w:tblW w:w="14695" w:type="dxa"/>
        <w:tblInd w:w="-564" w:type="dxa"/>
        <w:tblCellMar>
          <w:left w:w="0" w:type="dxa"/>
          <w:right w:w="0" w:type="dxa"/>
        </w:tblCellMar>
        <w:tblLook w:val="04A0" w:firstRow="1" w:lastRow="0" w:firstColumn="1" w:lastColumn="0" w:noHBand="0" w:noVBand="1"/>
      </w:tblPr>
      <w:tblGrid>
        <w:gridCol w:w="739"/>
        <w:gridCol w:w="6725"/>
        <w:gridCol w:w="7231"/>
      </w:tblGrid>
      <w:tr w:rsidR="004E6709" w:rsidRPr="004E6709" w14:paraId="3567F853" w14:textId="77777777" w:rsidTr="009A37AF">
        <w:trPr>
          <w:trHeight w:val="15"/>
        </w:trPr>
        <w:tc>
          <w:tcPr>
            <w:tcW w:w="739" w:type="dxa"/>
            <w:tcBorders>
              <w:top w:val="nil"/>
              <w:left w:val="nil"/>
              <w:bottom w:val="nil"/>
              <w:right w:val="nil"/>
            </w:tcBorders>
            <w:shd w:val="clear" w:color="auto" w:fill="auto"/>
            <w:hideMark/>
          </w:tcPr>
          <w:p w14:paraId="08A94EC3" w14:textId="77777777" w:rsidR="00DB75DE" w:rsidRPr="004E6709" w:rsidRDefault="00DB75DE" w:rsidP="00DB75DE">
            <w:pPr>
              <w:jc w:val="center"/>
              <w:rPr>
                <w:sz w:val="24"/>
                <w:szCs w:val="24"/>
              </w:rPr>
            </w:pPr>
          </w:p>
        </w:tc>
        <w:tc>
          <w:tcPr>
            <w:tcW w:w="6725" w:type="dxa"/>
            <w:tcBorders>
              <w:top w:val="nil"/>
              <w:left w:val="nil"/>
              <w:bottom w:val="nil"/>
              <w:right w:val="nil"/>
            </w:tcBorders>
            <w:shd w:val="clear" w:color="auto" w:fill="auto"/>
            <w:hideMark/>
          </w:tcPr>
          <w:p w14:paraId="623F32A7" w14:textId="77777777" w:rsidR="00DB75DE" w:rsidRPr="004E6709" w:rsidRDefault="00DB75DE" w:rsidP="00DB75DE">
            <w:pPr>
              <w:jc w:val="center"/>
              <w:rPr>
                <w:sz w:val="24"/>
                <w:szCs w:val="24"/>
              </w:rPr>
            </w:pPr>
          </w:p>
        </w:tc>
        <w:tc>
          <w:tcPr>
            <w:tcW w:w="7231" w:type="dxa"/>
            <w:tcBorders>
              <w:top w:val="nil"/>
              <w:left w:val="nil"/>
              <w:bottom w:val="nil"/>
              <w:right w:val="nil"/>
            </w:tcBorders>
            <w:shd w:val="clear" w:color="auto" w:fill="auto"/>
            <w:hideMark/>
          </w:tcPr>
          <w:p w14:paraId="2D872A21" w14:textId="77777777" w:rsidR="00DB75DE" w:rsidRPr="004E6709" w:rsidRDefault="00DB75DE" w:rsidP="00DB75DE">
            <w:pPr>
              <w:jc w:val="center"/>
              <w:rPr>
                <w:sz w:val="24"/>
                <w:szCs w:val="24"/>
              </w:rPr>
            </w:pPr>
          </w:p>
        </w:tc>
      </w:tr>
      <w:tr w:rsidR="004E6709" w:rsidRPr="004E6709" w14:paraId="2E0C31B1" w14:textId="77777777" w:rsidTr="009A37A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70AE54CD" w14:textId="77777777" w:rsidR="00DB75DE" w:rsidRPr="004E6709" w:rsidRDefault="00DB75DE" w:rsidP="00DB75DE">
            <w:pPr>
              <w:jc w:val="center"/>
              <w:rPr>
                <w:sz w:val="24"/>
                <w:szCs w:val="24"/>
              </w:rPr>
            </w:pPr>
            <w:r w:rsidRPr="004E6709">
              <w:rPr>
                <w:sz w:val="24"/>
                <w:szCs w:val="24"/>
              </w:rPr>
              <w:t>№ п/п</w:t>
            </w:r>
          </w:p>
        </w:tc>
        <w:tc>
          <w:tcPr>
            <w:tcW w:w="672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6AF835B4" w14:textId="77777777" w:rsidR="00DB75DE" w:rsidRPr="004E6709" w:rsidRDefault="00DB75DE" w:rsidP="00DB75DE">
            <w:pPr>
              <w:jc w:val="center"/>
              <w:rPr>
                <w:sz w:val="24"/>
                <w:szCs w:val="24"/>
              </w:rPr>
            </w:pPr>
            <w:r w:rsidRPr="004E6709">
              <w:rPr>
                <w:sz w:val="24"/>
                <w:szCs w:val="24"/>
              </w:rPr>
              <w:t>Наименование показателя</w:t>
            </w:r>
          </w:p>
        </w:tc>
        <w:tc>
          <w:tcPr>
            <w:tcW w:w="72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4F3136B2" w14:textId="77777777" w:rsidR="00DB75DE" w:rsidRPr="004E6709" w:rsidRDefault="00DB75DE" w:rsidP="00DB75DE">
            <w:pPr>
              <w:jc w:val="center"/>
              <w:rPr>
                <w:sz w:val="24"/>
                <w:szCs w:val="24"/>
              </w:rPr>
            </w:pPr>
            <w:r w:rsidRPr="004E6709">
              <w:rPr>
                <w:sz w:val="24"/>
                <w:szCs w:val="24"/>
              </w:rPr>
              <w:t>Методика расчета показателя или источник получения информации о значении показателя</w:t>
            </w:r>
          </w:p>
        </w:tc>
      </w:tr>
      <w:tr w:rsidR="004E6709" w:rsidRPr="004E6709" w14:paraId="122213F6" w14:textId="77777777" w:rsidTr="009A37AF">
        <w:trPr>
          <w:trHeight w:val="308"/>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24DB23C7" w14:textId="77777777" w:rsidR="00DB75DE" w:rsidRPr="004E6709" w:rsidRDefault="00DB75DE" w:rsidP="00DB75DE">
            <w:pPr>
              <w:jc w:val="center"/>
              <w:rPr>
                <w:sz w:val="24"/>
                <w:szCs w:val="24"/>
              </w:rPr>
            </w:pPr>
            <w:r w:rsidRPr="004E6709">
              <w:rPr>
                <w:sz w:val="24"/>
                <w:szCs w:val="24"/>
              </w:rPr>
              <w:t>1</w:t>
            </w:r>
          </w:p>
        </w:tc>
        <w:tc>
          <w:tcPr>
            <w:tcW w:w="672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05F83FEB" w14:textId="77777777" w:rsidR="00DB75DE" w:rsidRPr="004E6709" w:rsidRDefault="00DB75DE" w:rsidP="00DB75DE">
            <w:pPr>
              <w:jc w:val="center"/>
              <w:rPr>
                <w:sz w:val="24"/>
                <w:szCs w:val="24"/>
              </w:rPr>
            </w:pPr>
            <w:r w:rsidRPr="004E6709">
              <w:rPr>
                <w:sz w:val="24"/>
                <w:szCs w:val="24"/>
              </w:rPr>
              <w:t>2</w:t>
            </w:r>
          </w:p>
        </w:tc>
        <w:tc>
          <w:tcPr>
            <w:tcW w:w="72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14:paraId="1FB8DDCF" w14:textId="77777777" w:rsidR="00DB75DE" w:rsidRPr="004E6709" w:rsidRDefault="00DB75DE" w:rsidP="00DB75DE">
            <w:pPr>
              <w:jc w:val="center"/>
              <w:rPr>
                <w:sz w:val="24"/>
                <w:szCs w:val="24"/>
              </w:rPr>
            </w:pPr>
            <w:r w:rsidRPr="004E6709">
              <w:rPr>
                <w:sz w:val="24"/>
                <w:szCs w:val="24"/>
              </w:rPr>
              <w:t>3</w:t>
            </w:r>
          </w:p>
        </w:tc>
      </w:tr>
      <w:tr w:rsidR="004E6709" w:rsidRPr="004E6709" w14:paraId="32318DF9" w14:textId="77777777" w:rsidTr="009A37AF">
        <w:trPr>
          <w:trHeight w:val="308"/>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0647BF7" w14:textId="77777777" w:rsidR="00DB75DE" w:rsidRPr="004E6709" w:rsidRDefault="00DB75DE" w:rsidP="00DB75DE">
            <w:pPr>
              <w:jc w:val="center"/>
              <w:rPr>
                <w:sz w:val="24"/>
                <w:szCs w:val="24"/>
              </w:rPr>
            </w:pPr>
            <w:r w:rsidRPr="004E6709">
              <w:rPr>
                <w:sz w:val="24"/>
                <w:szCs w:val="24"/>
              </w:rPr>
              <w:t>1</w:t>
            </w:r>
          </w:p>
        </w:tc>
        <w:tc>
          <w:tcPr>
            <w:tcW w:w="672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9F48407" w14:textId="77777777" w:rsidR="00DB75DE" w:rsidRPr="004E6709" w:rsidRDefault="00DB75DE" w:rsidP="0055276E">
            <w:pPr>
              <w:jc w:val="center"/>
              <w:rPr>
                <w:sz w:val="24"/>
                <w:szCs w:val="24"/>
              </w:rPr>
            </w:pPr>
            <w:r w:rsidRPr="004E6709">
              <w:rPr>
                <w:sz w:val="24"/>
                <w:szCs w:val="24"/>
              </w:rPr>
              <w:t xml:space="preserve">Количество отремонтированных </w:t>
            </w:r>
            <w:r w:rsidR="0055276E" w:rsidRPr="004E6709">
              <w:rPr>
                <w:sz w:val="24"/>
                <w:szCs w:val="24"/>
              </w:rPr>
              <w:t>дорог местного значения</w:t>
            </w:r>
          </w:p>
        </w:tc>
        <w:tc>
          <w:tcPr>
            <w:tcW w:w="72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479DD74" w14:textId="77777777" w:rsidR="00DB75DE" w:rsidRPr="004E6709" w:rsidRDefault="00DB75DE" w:rsidP="0055276E">
            <w:pPr>
              <w:jc w:val="center"/>
              <w:rPr>
                <w:sz w:val="24"/>
                <w:szCs w:val="24"/>
              </w:rPr>
            </w:pPr>
            <w:r w:rsidRPr="004E6709">
              <w:rPr>
                <w:sz w:val="24"/>
                <w:szCs w:val="24"/>
              </w:rPr>
              <w:t>Фактическое значение количества отремонтированных</w:t>
            </w:r>
            <w:r w:rsidR="0055276E" w:rsidRPr="004E6709">
              <w:rPr>
                <w:sz w:val="24"/>
                <w:szCs w:val="24"/>
              </w:rPr>
              <w:t xml:space="preserve"> дорог местного значения</w:t>
            </w:r>
            <w:r w:rsidRPr="004E6709">
              <w:rPr>
                <w:sz w:val="24"/>
                <w:szCs w:val="24"/>
              </w:rPr>
              <w:t xml:space="preserve"> (договор, муниципальный контракт)</w:t>
            </w:r>
          </w:p>
        </w:tc>
      </w:tr>
      <w:tr w:rsidR="004E6709" w:rsidRPr="004E6709" w14:paraId="4787D0E5" w14:textId="77777777" w:rsidTr="009A37AF">
        <w:trPr>
          <w:trHeight w:val="308"/>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32205356" w14:textId="77777777" w:rsidR="00DB75DE" w:rsidRPr="004E6709" w:rsidRDefault="00DB75DE" w:rsidP="00DB75DE">
            <w:pPr>
              <w:jc w:val="center"/>
              <w:rPr>
                <w:sz w:val="24"/>
                <w:szCs w:val="24"/>
              </w:rPr>
            </w:pPr>
            <w:r w:rsidRPr="004E6709">
              <w:rPr>
                <w:sz w:val="24"/>
                <w:szCs w:val="24"/>
              </w:rPr>
              <w:lastRenderedPageBreak/>
              <w:t>2</w:t>
            </w:r>
          </w:p>
        </w:tc>
        <w:tc>
          <w:tcPr>
            <w:tcW w:w="672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1D29E7D4" w14:textId="77777777" w:rsidR="00DB75DE" w:rsidRPr="004E6709" w:rsidRDefault="0055276E" w:rsidP="00DB75DE">
            <w:pPr>
              <w:jc w:val="center"/>
              <w:rPr>
                <w:sz w:val="24"/>
                <w:szCs w:val="24"/>
              </w:rPr>
            </w:pPr>
            <w:r w:rsidRPr="004E6709">
              <w:rPr>
                <w:sz w:val="24"/>
                <w:szCs w:val="24"/>
              </w:rPr>
              <w:t xml:space="preserve">Количество отремонтированных, заменённых, </w:t>
            </w:r>
            <w:proofErr w:type="spellStart"/>
            <w:proofErr w:type="gramStart"/>
            <w:r w:rsidRPr="004E6709">
              <w:rPr>
                <w:sz w:val="24"/>
                <w:szCs w:val="24"/>
              </w:rPr>
              <w:t>реконструиро</w:t>
            </w:r>
            <w:proofErr w:type="spellEnd"/>
            <w:r w:rsidRPr="004E6709">
              <w:rPr>
                <w:sz w:val="24"/>
                <w:szCs w:val="24"/>
              </w:rPr>
              <w:t>-ванных</w:t>
            </w:r>
            <w:proofErr w:type="gramEnd"/>
            <w:r w:rsidRPr="004E6709">
              <w:rPr>
                <w:sz w:val="24"/>
                <w:szCs w:val="24"/>
              </w:rPr>
              <w:t xml:space="preserve"> объектов водоснабжения</w:t>
            </w:r>
          </w:p>
        </w:tc>
        <w:tc>
          <w:tcPr>
            <w:tcW w:w="72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BAF84D5" w14:textId="77777777" w:rsidR="00DB75DE" w:rsidRPr="004E6709" w:rsidRDefault="00DB75DE" w:rsidP="00DB75DE">
            <w:pPr>
              <w:jc w:val="center"/>
              <w:rPr>
                <w:sz w:val="24"/>
                <w:szCs w:val="24"/>
              </w:rPr>
            </w:pPr>
            <w:r w:rsidRPr="004E6709">
              <w:rPr>
                <w:sz w:val="24"/>
                <w:szCs w:val="24"/>
              </w:rPr>
              <w:t>Фактическое значение количества приобретённых водоразборных колонок, пожарных гидрантов, водопроводных труб, насосов (договор, муниципальный контракт)</w:t>
            </w:r>
          </w:p>
        </w:tc>
      </w:tr>
      <w:tr w:rsidR="004E6709" w:rsidRPr="004E6709" w14:paraId="567E3639" w14:textId="77777777" w:rsidTr="009A37AF">
        <w:trPr>
          <w:trHeight w:val="308"/>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065C239" w14:textId="77777777" w:rsidR="00DB75DE" w:rsidRPr="004E6709" w:rsidRDefault="00DB75DE" w:rsidP="00DB75DE">
            <w:pPr>
              <w:jc w:val="center"/>
              <w:rPr>
                <w:sz w:val="24"/>
                <w:szCs w:val="24"/>
              </w:rPr>
            </w:pPr>
            <w:r w:rsidRPr="004E6709">
              <w:rPr>
                <w:sz w:val="24"/>
                <w:szCs w:val="24"/>
              </w:rPr>
              <w:t>3</w:t>
            </w:r>
          </w:p>
        </w:tc>
        <w:tc>
          <w:tcPr>
            <w:tcW w:w="672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1AD8E72A" w14:textId="77777777" w:rsidR="00DB75DE" w:rsidRPr="004E6709" w:rsidRDefault="00DB75DE" w:rsidP="00DB75DE">
            <w:pPr>
              <w:jc w:val="center"/>
              <w:rPr>
                <w:sz w:val="24"/>
                <w:szCs w:val="24"/>
              </w:rPr>
            </w:pPr>
            <w:r w:rsidRPr="004E6709">
              <w:rPr>
                <w:sz w:val="24"/>
                <w:szCs w:val="24"/>
              </w:rPr>
              <w:t>Количество благоустроенных дворовых и общественных территорий</w:t>
            </w:r>
          </w:p>
        </w:tc>
        <w:tc>
          <w:tcPr>
            <w:tcW w:w="72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0E2903A9" w14:textId="77777777" w:rsidR="00DB75DE" w:rsidRPr="004E6709" w:rsidRDefault="00DB75DE" w:rsidP="00DB75DE">
            <w:pPr>
              <w:jc w:val="center"/>
              <w:rPr>
                <w:sz w:val="24"/>
                <w:szCs w:val="24"/>
              </w:rPr>
            </w:pPr>
            <w:r w:rsidRPr="004E6709">
              <w:rPr>
                <w:sz w:val="24"/>
                <w:szCs w:val="24"/>
              </w:rPr>
              <w:t>Фактическое значение количества благоустроенных дворовых и общественных территорий (договор, муниципальный контракт)</w:t>
            </w:r>
          </w:p>
        </w:tc>
      </w:tr>
      <w:tr w:rsidR="004E6709" w:rsidRPr="004E6709" w14:paraId="78E0D5C0" w14:textId="77777777" w:rsidTr="009A37AF">
        <w:trPr>
          <w:trHeight w:val="308"/>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42F2FBA7" w14:textId="77777777" w:rsidR="00DB75DE" w:rsidRPr="004E6709" w:rsidRDefault="00DB75DE" w:rsidP="00DB75DE">
            <w:pPr>
              <w:jc w:val="center"/>
              <w:rPr>
                <w:sz w:val="24"/>
                <w:szCs w:val="24"/>
              </w:rPr>
            </w:pPr>
            <w:r w:rsidRPr="004E6709">
              <w:rPr>
                <w:sz w:val="24"/>
                <w:szCs w:val="24"/>
              </w:rPr>
              <w:t>4</w:t>
            </w:r>
          </w:p>
        </w:tc>
        <w:tc>
          <w:tcPr>
            <w:tcW w:w="672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7EAD126D" w14:textId="77777777" w:rsidR="00DB75DE" w:rsidRPr="004E6709" w:rsidRDefault="00DB75DE" w:rsidP="00DB75DE">
            <w:pPr>
              <w:jc w:val="center"/>
              <w:rPr>
                <w:sz w:val="24"/>
                <w:szCs w:val="24"/>
              </w:rPr>
            </w:pPr>
            <w:r w:rsidRPr="004E6709">
              <w:rPr>
                <w:sz w:val="24"/>
                <w:szCs w:val="24"/>
              </w:rPr>
              <w:t>Количество отремонтированных, приобретённых, заменённых и установленных фонарей уличного освещения</w:t>
            </w:r>
          </w:p>
        </w:tc>
        <w:tc>
          <w:tcPr>
            <w:tcW w:w="72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50A8DADB" w14:textId="77777777" w:rsidR="00DB75DE" w:rsidRPr="004E6709" w:rsidRDefault="00DB75DE" w:rsidP="00DB75DE">
            <w:pPr>
              <w:jc w:val="center"/>
              <w:rPr>
                <w:sz w:val="24"/>
                <w:szCs w:val="24"/>
              </w:rPr>
            </w:pPr>
            <w:r w:rsidRPr="004E6709">
              <w:rPr>
                <w:sz w:val="24"/>
                <w:szCs w:val="24"/>
              </w:rPr>
              <w:t>Фактическое значение количества отремонтированных, приобретённых, заменённых и установленных фонарей уличного освещения (договор, муниципальный контракт)</w:t>
            </w:r>
          </w:p>
        </w:tc>
      </w:tr>
      <w:tr w:rsidR="004E6709" w:rsidRPr="004E6709" w14:paraId="14A7497D" w14:textId="77777777" w:rsidTr="009A37AF">
        <w:trPr>
          <w:trHeight w:val="308"/>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647530EA" w14:textId="77777777" w:rsidR="0055276E" w:rsidRPr="004E6709" w:rsidRDefault="0055276E" w:rsidP="00DB75DE">
            <w:pPr>
              <w:jc w:val="center"/>
              <w:rPr>
                <w:sz w:val="24"/>
                <w:szCs w:val="24"/>
              </w:rPr>
            </w:pPr>
            <w:r w:rsidRPr="004E6709">
              <w:rPr>
                <w:sz w:val="24"/>
                <w:szCs w:val="24"/>
              </w:rPr>
              <w:t>5</w:t>
            </w:r>
          </w:p>
        </w:tc>
        <w:tc>
          <w:tcPr>
            <w:tcW w:w="672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7EE27F1C" w14:textId="77777777" w:rsidR="0055276E" w:rsidRPr="004E6709" w:rsidRDefault="0055276E" w:rsidP="00DB75DE">
            <w:pPr>
              <w:jc w:val="center"/>
              <w:rPr>
                <w:sz w:val="24"/>
                <w:szCs w:val="24"/>
              </w:rPr>
            </w:pPr>
            <w:proofErr w:type="gramStart"/>
            <w:r w:rsidRPr="004E6709">
              <w:rPr>
                <w:sz w:val="24"/>
                <w:szCs w:val="24"/>
              </w:rPr>
              <w:t>Количество благоустроенных родников</w:t>
            </w:r>
            <w:proofErr w:type="gramEnd"/>
            <w:r w:rsidRPr="004E6709">
              <w:rPr>
                <w:sz w:val="24"/>
                <w:szCs w:val="24"/>
              </w:rPr>
              <w:t xml:space="preserve"> используемых населением в качестве источников питьевого водоснабжения</w:t>
            </w:r>
          </w:p>
        </w:tc>
        <w:tc>
          <w:tcPr>
            <w:tcW w:w="72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14:paraId="523349E9" w14:textId="77777777" w:rsidR="0055276E" w:rsidRPr="004E6709" w:rsidRDefault="0055276E" w:rsidP="00DB75DE">
            <w:pPr>
              <w:jc w:val="center"/>
              <w:rPr>
                <w:sz w:val="24"/>
                <w:szCs w:val="24"/>
              </w:rPr>
            </w:pPr>
            <w:r w:rsidRPr="004E6709">
              <w:rPr>
                <w:sz w:val="24"/>
                <w:szCs w:val="24"/>
              </w:rPr>
              <w:t>Фактическое значение благоустроенны родников (договор, муниципальный контракт)</w:t>
            </w:r>
          </w:p>
        </w:tc>
      </w:tr>
    </w:tbl>
    <w:p w14:paraId="70BAEBB7" w14:textId="320F1A20" w:rsidR="00DB75DE" w:rsidRPr="004E6709" w:rsidRDefault="00DB75DE" w:rsidP="00DB75DE"/>
    <w:sectPr w:rsidR="00DB75DE" w:rsidRPr="004E6709" w:rsidSect="00C22AF2">
      <w:pgSz w:w="16838" w:h="11906" w:orient="landscape" w:code="9"/>
      <w:pgMar w:top="1701"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68602" w14:textId="77777777" w:rsidR="00572258" w:rsidRDefault="00572258">
      <w:r>
        <w:separator/>
      </w:r>
    </w:p>
  </w:endnote>
  <w:endnote w:type="continuationSeparator" w:id="0">
    <w:p w14:paraId="5DE49F05" w14:textId="77777777" w:rsidR="00572258" w:rsidRDefault="0057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8C189" w14:textId="77777777" w:rsidR="00572258" w:rsidRDefault="00572258">
      <w:r>
        <w:separator/>
      </w:r>
    </w:p>
  </w:footnote>
  <w:footnote w:type="continuationSeparator" w:id="0">
    <w:p w14:paraId="5E91D616" w14:textId="77777777" w:rsidR="00572258" w:rsidRDefault="0057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11.25pt;height:3.75pt" coordsize="" o:spt="100" o:bullet="t" adj="0,,0" path="" stroked="f">
        <v:stroke joinstyle="miter"/>
        <v:imagedata r:id="rId1" o:title="image32"/>
        <v:formulas/>
        <v:path o:connecttype="segments"/>
      </v:shape>
    </w:pict>
  </w:numPicBullet>
  <w:abstractNum w:abstractNumId="0" w15:restartNumberingAfterBreak="0">
    <w:nsid w:val="02604B4C"/>
    <w:multiLevelType w:val="hybridMultilevel"/>
    <w:tmpl w:val="C4324922"/>
    <w:lvl w:ilvl="0" w:tplc="65E46CEC">
      <w:start w:val="7"/>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61829"/>
    <w:multiLevelType w:val="hybridMultilevel"/>
    <w:tmpl w:val="19820A3E"/>
    <w:lvl w:ilvl="0" w:tplc="9672FF5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3B5A1D"/>
    <w:multiLevelType w:val="hybridMultilevel"/>
    <w:tmpl w:val="CC06C212"/>
    <w:lvl w:ilvl="0" w:tplc="66FA195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87470"/>
    <w:multiLevelType w:val="hybridMultilevel"/>
    <w:tmpl w:val="8B00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5E0CC0"/>
    <w:multiLevelType w:val="hybridMultilevel"/>
    <w:tmpl w:val="06D451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EC654A"/>
    <w:multiLevelType w:val="multilevel"/>
    <w:tmpl w:val="4A3E9580"/>
    <w:lvl w:ilvl="0">
      <w:start w:val="5"/>
      <w:numFmt w:val="decimal"/>
      <w:lvlText w:val="%1."/>
      <w:lvlJc w:val="left"/>
      <w:pPr>
        <w:ind w:left="2280" w:hanging="360"/>
      </w:pPr>
      <w:rPr>
        <w:rFonts w:hint="default"/>
      </w:rPr>
    </w:lvl>
    <w:lvl w:ilvl="1">
      <w:start w:val="7"/>
      <w:numFmt w:val="decimal"/>
      <w:isLgl/>
      <w:lvlText w:val="%1.%2."/>
      <w:lvlJc w:val="left"/>
      <w:pPr>
        <w:ind w:left="22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6" w15:restartNumberingAfterBreak="0">
    <w:nsid w:val="290C6569"/>
    <w:multiLevelType w:val="multilevel"/>
    <w:tmpl w:val="6154505A"/>
    <w:lvl w:ilvl="0">
      <w:start w:val="3"/>
      <w:numFmt w:val="decimal"/>
      <w:lvlText w:val="%1."/>
      <w:lvlJc w:val="left"/>
      <w:pPr>
        <w:ind w:left="450" w:hanging="450"/>
      </w:pPr>
      <w:rPr>
        <w:rFonts w:hint="default"/>
      </w:rPr>
    </w:lvl>
    <w:lvl w:ilvl="1">
      <w:start w:val="7"/>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15:restartNumberingAfterBreak="0">
    <w:nsid w:val="2F5B7CA0"/>
    <w:multiLevelType w:val="hybridMultilevel"/>
    <w:tmpl w:val="CE042D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35E04"/>
    <w:multiLevelType w:val="hybridMultilevel"/>
    <w:tmpl w:val="0EDC5EF4"/>
    <w:lvl w:ilvl="0" w:tplc="2932DC28">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AA7277"/>
    <w:multiLevelType w:val="multilevel"/>
    <w:tmpl w:val="CBBEE80C"/>
    <w:lvl w:ilvl="0">
      <w:start w:val="2"/>
      <w:numFmt w:val="decimal"/>
      <w:lvlText w:val="%1."/>
      <w:lvlJc w:val="left"/>
      <w:pPr>
        <w:ind w:left="1429" w:hanging="360"/>
      </w:pPr>
      <w:rPr>
        <w:rFonts w:hint="default"/>
      </w:rPr>
    </w:lvl>
    <w:lvl w:ilvl="1">
      <w:start w:val="1"/>
      <w:numFmt w:val="decimal"/>
      <w:isLgl/>
      <w:lvlText w:val="%1.%2."/>
      <w:lvlJc w:val="left"/>
      <w:pPr>
        <w:ind w:left="2074" w:hanging="1005"/>
      </w:pPr>
      <w:rPr>
        <w:rFonts w:hint="default"/>
      </w:rPr>
    </w:lvl>
    <w:lvl w:ilvl="2">
      <w:start w:val="1"/>
      <w:numFmt w:val="decimal"/>
      <w:isLgl/>
      <w:lvlText w:val="%1.%2.%3."/>
      <w:lvlJc w:val="left"/>
      <w:pPr>
        <w:ind w:left="2074" w:hanging="1005"/>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50F8701D"/>
    <w:multiLevelType w:val="hybridMultilevel"/>
    <w:tmpl w:val="B45E10E4"/>
    <w:lvl w:ilvl="0" w:tplc="66D4496C">
      <w:start w:val="6"/>
      <w:numFmt w:val="decimal"/>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867B5E">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DA24D4">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2AA4CA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2CCEF6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5C25E4">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F4166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6224BF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CA25E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DA846D8"/>
    <w:multiLevelType w:val="hybridMultilevel"/>
    <w:tmpl w:val="644AC7D8"/>
    <w:lvl w:ilvl="0" w:tplc="D1880B1A">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2B2194A"/>
    <w:multiLevelType w:val="hybridMultilevel"/>
    <w:tmpl w:val="9386F2D2"/>
    <w:lvl w:ilvl="0" w:tplc="DFD6B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564269"/>
    <w:multiLevelType w:val="hybridMultilevel"/>
    <w:tmpl w:val="F5426C9C"/>
    <w:lvl w:ilvl="0" w:tplc="09543036">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1BF6E42"/>
    <w:multiLevelType w:val="multilevel"/>
    <w:tmpl w:val="3D60EBF6"/>
    <w:lvl w:ilvl="0">
      <w:start w:val="5"/>
      <w:numFmt w:val="decimal"/>
      <w:lvlText w:val="%1."/>
      <w:lvlJc w:val="left"/>
      <w:pPr>
        <w:ind w:left="450" w:hanging="450"/>
      </w:pPr>
      <w:rPr>
        <w:rFonts w:hint="default"/>
      </w:rPr>
    </w:lvl>
    <w:lvl w:ilvl="1">
      <w:start w:val="6"/>
      <w:numFmt w:val="decimal"/>
      <w:lvlText w:val="%1.%2."/>
      <w:lvlJc w:val="left"/>
      <w:pPr>
        <w:ind w:left="2564" w:hanging="7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520" w:hanging="2160"/>
      </w:pPr>
      <w:rPr>
        <w:rFonts w:hint="default"/>
      </w:rPr>
    </w:lvl>
  </w:abstractNum>
  <w:abstractNum w:abstractNumId="15" w15:restartNumberingAfterBreak="0">
    <w:nsid w:val="7E1F4815"/>
    <w:multiLevelType w:val="hybridMultilevel"/>
    <w:tmpl w:val="2C74CCF4"/>
    <w:lvl w:ilvl="0" w:tplc="F81A9D7A">
      <w:start w:val="1"/>
      <w:numFmt w:val="decimal"/>
      <w:lvlText w:val="3.%1."/>
      <w:lvlJc w:val="left"/>
      <w:pPr>
        <w:ind w:left="1440" w:hanging="360"/>
      </w:pPr>
      <w:rPr>
        <w:rFonts w:cs="Times New Roman" w:hint="default"/>
      </w:rPr>
    </w:lvl>
    <w:lvl w:ilvl="1" w:tplc="F81A9D7A">
      <w:start w:val="1"/>
      <w:numFmt w:val="decimal"/>
      <w:lvlText w:val="3.%2."/>
      <w:lvlJc w:val="left"/>
      <w:pPr>
        <w:ind w:left="1211"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5"/>
  </w:num>
  <w:num w:numId="4">
    <w:abstractNumId w:val="11"/>
  </w:num>
  <w:num w:numId="5">
    <w:abstractNumId w:val="14"/>
  </w:num>
  <w:num w:numId="6">
    <w:abstractNumId w:val="10"/>
  </w:num>
  <w:num w:numId="7">
    <w:abstractNumId w:val="4"/>
  </w:num>
  <w:num w:numId="8">
    <w:abstractNumId w:val="2"/>
  </w:num>
  <w:num w:numId="9">
    <w:abstractNumId w:val="1"/>
  </w:num>
  <w:num w:numId="10">
    <w:abstractNumId w:val="3"/>
  </w:num>
  <w:num w:numId="11">
    <w:abstractNumId w:val="7"/>
  </w:num>
  <w:num w:numId="12">
    <w:abstractNumId w:val="13"/>
  </w:num>
  <w:num w:numId="13">
    <w:abstractNumId w:val="0"/>
  </w:num>
  <w:num w:numId="14">
    <w:abstractNumId w:val="15"/>
  </w:num>
  <w:num w:numId="15">
    <w:abstractNumId w:val="6"/>
  </w:num>
  <w:num w:numId="1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62"/>
    <w:rsid w:val="0000001B"/>
    <w:rsid w:val="0000086A"/>
    <w:rsid w:val="00000A13"/>
    <w:rsid w:val="00000CF2"/>
    <w:rsid w:val="00001020"/>
    <w:rsid w:val="00001189"/>
    <w:rsid w:val="0000133F"/>
    <w:rsid w:val="0000152C"/>
    <w:rsid w:val="00001676"/>
    <w:rsid w:val="000017D0"/>
    <w:rsid w:val="00001F21"/>
    <w:rsid w:val="00001F9C"/>
    <w:rsid w:val="000022F0"/>
    <w:rsid w:val="000029CC"/>
    <w:rsid w:val="00002FF6"/>
    <w:rsid w:val="00003555"/>
    <w:rsid w:val="00003765"/>
    <w:rsid w:val="00003AA6"/>
    <w:rsid w:val="00003C15"/>
    <w:rsid w:val="00003F26"/>
    <w:rsid w:val="00004890"/>
    <w:rsid w:val="000048D9"/>
    <w:rsid w:val="00004B65"/>
    <w:rsid w:val="00004B69"/>
    <w:rsid w:val="00004DDE"/>
    <w:rsid w:val="00004E9D"/>
    <w:rsid w:val="0000538F"/>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D9B"/>
    <w:rsid w:val="00014124"/>
    <w:rsid w:val="00014233"/>
    <w:rsid w:val="000143D6"/>
    <w:rsid w:val="000146F9"/>
    <w:rsid w:val="000148B8"/>
    <w:rsid w:val="00014AAE"/>
    <w:rsid w:val="00014CFE"/>
    <w:rsid w:val="00015280"/>
    <w:rsid w:val="0001586F"/>
    <w:rsid w:val="00015946"/>
    <w:rsid w:val="00015A96"/>
    <w:rsid w:val="00015AEA"/>
    <w:rsid w:val="000163C5"/>
    <w:rsid w:val="00016416"/>
    <w:rsid w:val="0001688F"/>
    <w:rsid w:val="00016C91"/>
    <w:rsid w:val="000172B7"/>
    <w:rsid w:val="000173F7"/>
    <w:rsid w:val="0001743C"/>
    <w:rsid w:val="0001766D"/>
    <w:rsid w:val="00017692"/>
    <w:rsid w:val="000178E5"/>
    <w:rsid w:val="00017B00"/>
    <w:rsid w:val="00017C28"/>
    <w:rsid w:val="00017FE3"/>
    <w:rsid w:val="00020106"/>
    <w:rsid w:val="00020112"/>
    <w:rsid w:val="0002015B"/>
    <w:rsid w:val="00020462"/>
    <w:rsid w:val="00020BE9"/>
    <w:rsid w:val="00021136"/>
    <w:rsid w:val="0002178C"/>
    <w:rsid w:val="00021AA2"/>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278FE"/>
    <w:rsid w:val="00030116"/>
    <w:rsid w:val="00030249"/>
    <w:rsid w:val="00030AD0"/>
    <w:rsid w:val="00030EFD"/>
    <w:rsid w:val="00031131"/>
    <w:rsid w:val="000315FE"/>
    <w:rsid w:val="000318D5"/>
    <w:rsid w:val="00032114"/>
    <w:rsid w:val="000322E7"/>
    <w:rsid w:val="0003240E"/>
    <w:rsid w:val="0003293C"/>
    <w:rsid w:val="00032989"/>
    <w:rsid w:val="00032D0F"/>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4DD6"/>
    <w:rsid w:val="00034EC6"/>
    <w:rsid w:val="000350B2"/>
    <w:rsid w:val="0003533D"/>
    <w:rsid w:val="00035619"/>
    <w:rsid w:val="00035BCF"/>
    <w:rsid w:val="00035C81"/>
    <w:rsid w:val="000360BA"/>
    <w:rsid w:val="000361B0"/>
    <w:rsid w:val="00036642"/>
    <w:rsid w:val="00036813"/>
    <w:rsid w:val="00036AF0"/>
    <w:rsid w:val="00036B6D"/>
    <w:rsid w:val="00036E53"/>
    <w:rsid w:val="0003716A"/>
    <w:rsid w:val="000373D8"/>
    <w:rsid w:val="0003770C"/>
    <w:rsid w:val="0003772A"/>
    <w:rsid w:val="00037EFE"/>
    <w:rsid w:val="00040611"/>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336E"/>
    <w:rsid w:val="00044068"/>
    <w:rsid w:val="00044122"/>
    <w:rsid w:val="00044A7E"/>
    <w:rsid w:val="00044B6D"/>
    <w:rsid w:val="00044E06"/>
    <w:rsid w:val="00044E6A"/>
    <w:rsid w:val="00045070"/>
    <w:rsid w:val="000454A6"/>
    <w:rsid w:val="00045686"/>
    <w:rsid w:val="00045829"/>
    <w:rsid w:val="0004585A"/>
    <w:rsid w:val="00045902"/>
    <w:rsid w:val="00045BA6"/>
    <w:rsid w:val="00045C79"/>
    <w:rsid w:val="00045CFF"/>
    <w:rsid w:val="00045E4F"/>
    <w:rsid w:val="00046129"/>
    <w:rsid w:val="00046272"/>
    <w:rsid w:val="000463E0"/>
    <w:rsid w:val="000465D4"/>
    <w:rsid w:val="000473A7"/>
    <w:rsid w:val="0004776C"/>
    <w:rsid w:val="000477B6"/>
    <w:rsid w:val="00047A00"/>
    <w:rsid w:val="00047B6E"/>
    <w:rsid w:val="00050155"/>
    <w:rsid w:val="00050276"/>
    <w:rsid w:val="0005038B"/>
    <w:rsid w:val="000503D7"/>
    <w:rsid w:val="000503E8"/>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5DD"/>
    <w:rsid w:val="0005461B"/>
    <w:rsid w:val="00054774"/>
    <w:rsid w:val="00055337"/>
    <w:rsid w:val="000555C9"/>
    <w:rsid w:val="000558B3"/>
    <w:rsid w:val="000558B6"/>
    <w:rsid w:val="00055997"/>
    <w:rsid w:val="00055A0D"/>
    <w:rsid w:val="00055EC0"/>
    <w:rsid w:val="00056397"/>
    <w:rsid w:val="000565BE"/>
    <w:rsid w:val="00057172"/>
    <w:rsid w:val="000573ED"/>
    <w:rsid w:val="000575A0"/>
    <w:rsid w:val="00057609"/>
    <w:rsid w:val="0005786A"/>
    <w:rsid w:val="00057B03"/>
    <w:rsid w:val="000603CD"/>
    <w:rsid w:val="00060524"/>
    <w:rsid w:val="000606E3"/>
    <w:rsid w:val="00060C5A"/>
    <w:rsid w:val="00060E73"/>
    <w:rsid w:val="00060FDB"/>
    <w:rsid w:val="0006116F"/>
    <w:rsid w:val="00061A67"/>
    <w:rsid w:val="00061C47"/>
    <w:rsid w:val="00061C50"/>
    <w:rsid w:val="0006229A"/>
    <w:rsid w:val="000629C8"/>
    <w:rsid w:val="00062D57"/>
    <w:rsid w:val="00063179"/>
    <w:rsid w:val="00063390"/>
    <w:rsid w:val="000634BD"/>
    <w:rsid w:val="00063888"/>
    <w:rsid w:val="00063C58"/>
    <w:rsid w:val="000640E9"/>
    <w:rsid w:val="0006428D"/>
    <w:rsid w:val="000645E6"/>
    <w:rsid w:val="0006496A"/>
    <w:rsid w:val="000649F1"/>
    <w:rsid w:val="000651D6"/>
    <w:rsid w:val="00065D2A"/>
    <w:rsid w:val="00065DAA"/>
    <w:rsid w:val="00065F6E"/>
    <w:rsid w:val="0006635A"/>
    <w:rsid w:val="00066380"/>
    <w:rsid w:val="0006639D"/>
    <w:rsid w:val="0006691D"/>
    <w:rsid w:val="0006695C"/>
    <w:rsid w:val="000669D2"/>
    <w:rsid w:val="00066AB4"/>
    <w:rsid w:val="00066C0D"/>
    <w:rsid w:val="000671A9"/>
    <w:rsid w:val="000674E4"/>
    <w:rsid w:val="000678E3"/>
    <w:rsid w:val="00067A0B"/>
    <w:rsid w:val="00067A15"/>
    <w:rsid w:val="00067E2A"/>
    <w:rsid w:val="000701C4"/>
    <w:rsid w:val="0007021E"/>
    <w:rsid w:val="000702A2"/>
    <w:rsid w:val="00070539"/>
    <w:rsid w:val="000705D0"/>
    <w:rsid w:val="000707E7"/>
    <w:rsid w:val="00070A95"/>
    <w:rsid w:val="00070C31"/>
    <w:rsid w:val="00071032"/>
    <w:rsid w:val="0007128A"/>
    <w:rsid w:val="000718D2"/>
    <w:rsid w:val="00071C32"/>
    <w:rsid w:val="0007212B"/>
    <w:rsid w:val="00072253"/>
    <w:rsid w:val="00072373"/>
    <w:rsid w:val="00072AD8"/>
    <w:rsid w:val="00072CD9"/>
    <w:rsid w:val="00072FB5"/>
    <w:rsid w:val="00073288"/>
    <w:rsid w:val="0007360A"/>
    <w:rsid w:val="000737B1"/>
    <w:rsid w:val="0007397D"/>
    <w:rsid w:val="00074684"/>
    <w:rsid w:val="00074A31"/>
    <w:rsid w:val="00074AF9"/>
    <w:rsid w:val="00074C8F"/>
    <w:rsid w:val="00074CF9"/>
    <w:rsid w:val="00075279"/>
    <w:rsid w:val="000758E1"/>
    <w:rsid w:val="00076027"/>
    <w:rsid w:val="00076647"/>
    <w:rsid w:val="00076715"/>
    <w:rsid w:val="0007689B"/>
    <w:rsid w:val="00077085"/>
    <w:rsid w:val="00077174"/>
    <w:rsid w:val="00077488"/>
    <w:rsid w:val="000775F6"/>
    <w:rsid w:val="0007769C"/>
    <w:rsid w:val="0007793C"/>
    <w:rsid w:val="00077992"/>
    <w:rsid w:val="00077E3C"/>
    <w:rsid w:val="00077E8F"/>
    <w:rsid w:val="000809D4"/>
    <w:rsid w:val="00080B7A"/>
    <w:rsid w:val="00080E03"/>
    <w:rsid w:val="000812E2"/>
    <w:rsid w:val="000816AA"/>
    <w:rsid w:val="000818A3"/>
    <w:rsid w:val="00081B98"/>
    <w:rsid w:val="000821EA"/>
    <w:rsid w:val="00082342"/>
    <w:rsid w:val="00082549"/>
    <w:rsid w:val="00082CA1"/>
    <w:rsid w:val="00082CAC"/>
    <w:rsid w:val="000830BB"/>
    <w:rsid w:val="0008347C"/>
    <w:rsid w:val="00083F93"/>
    <w:rsid w:val="000845CE"/>
    <w:rsid w:val="00085055"/>
    <w:rsid w:val="0008508A"/>
    <w:rsid w:val="00085473"/>
    <w:rsid w:val="0008588E"/>
    <w:rsid w:val="00085B50"/>
    <w:rsid w:val="00085C28"/>
    <w:rsid w:val="00085F33"/>
    <w:rsid w:val="0008610C"/>
    <w:rsid w:val="0008628D"/>
    <w:rsid w:val="000863EA"/>
    <w:rsid w:val="00086DDF"/>
    <w:rsid w:val="00086FCA"/>
    <w:rsid w:val="0008739D"/>
    <w:rsid w:val="000878C5"/>
    <w:rsid w:val="000900EA"/>
    <w:rsid w:val="00090443"/>
    <w:rsid w:val="0009057C"/>
    <w:rsid w:val="00090C92"/>
    <w:rsid w:val="00091022"/>
    <w:rsid w:val="00091084"/>
    <w:rsid w:val="0009146A"/>
    <w:rsid w:val="00091628"/>
    <w:rsid w:val="0009172E"/>
    <w:rsid w:val="00091759"/>
    <w:rsid w:val="00091A81"/>
    <w:rsid w:val="00091C94"/>
    <w:rsid w:val="00092812"/>
    <w:rsid w:val="00092A46"/>
    <w:rsid w:val="00092B14"/>
    <w:rsid w:val="00093177"/>
    <w:rsid w:val="00093437"/>
    <w:rsid w:val="00093C79"/>
    <w:rsid w:val="00093D8D"/>
    <w:rsid w:val="00093E41"/>
    <w:rsid w:val="00093EEF"/>
    <w:rsid w:val="00093F08"/>
    <w:rsid w:val="00093F6F"/>
    <w:rsid w:val="00094124"/>
    <w:rsid w:val="000944C8"/>
    <w:rsid w:val="0009485F"/>
    <w:rsid w:val="00094A6D"/>
    <w:rsid w:val="00094AC9"/>
    <w:rsid w:val="00094B92"/>
    <w:rsid w:val="000952C4"/>
    <w:rsid w:val="000953E7"/>
    <w:rsid w:val="0009571E"/>
    <w:rsid w:val="00095A38"/>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6B"/>
    <w:rsid w:val="000A2FFB"/>
    <w:rsid w:val="000A3165"/>
    <w:rsid w:val="000A3409"/>
    <w:rsid w:val="000A36CE"/>
    <w:rsid w:val="000A3742"/>
    <w:rsid w:val="000A38BD"/>
    <w:rsid w:val="000A4182"/>
    <w:rsid w:val="000A4267"/>
    <w:rsid w:val="000A4AF1"/>
    <w:rsid w:val="000A4B4F"/>
    <w:rsid w:val="000A4D0E"/>
    <w:rsid w:val="000A4D63"/>
    <w:rsid w:val="000A4E2F"/>
    <w:rsid w:val="000A5479"/>
    <w:rsid w:val="000A5536"/>
    <w:rsid w:val="000A5D99"/>
    <w:rsid w:val="000A6065"/>
    <w:rsid w:val="000A642B"/>
    <w:rsid w:val="000A653B"/>
    <w:rsid w:val="000A6849"/>
    <w:rsid w:val="000A7188"/>
    <w:rsid w:val="000A7491"/>
    <w:rsid w:val="000A753E"/>
    <w:rsid w:val="000A7ABD"/>
    <w:rsid w:val="000A7E24"/>
    <w:rsid w:val="000A7E98"/>
    <w:rsid w:val="000B07B7"/>
    <w:rsid w:val="000B098D"/>
    <w:rsid w:val="000B0A60"/>
    <w:rsid w:val="000B0A84"/>
    <w:rsid w:val="000B0E75"/>
    <w:rsid w:val="000B14A0"/>
    <w:rsid w:val="000B14D2"/>
    <w:rsid w:val="000B1890"/>
    <w:rsid w:val="000B1A4A"/>
    <w:rsid w:val="000B1AED"/>
    <w:rsid w:val="000B1F38"/>
    <w:rsid w:val="000B1F8A"/>
    <w:rsid w:val="000B2249"/>
    <w:rsid w:val="000B34F2"/>
    <w:rsid w:val="000B3695"/>
    <w:rsid w:val="000B39BD"/>
    <w:rsid w:val="000B43F0"/>
    <w:rsid w:val="000B4A87"/>
    <w:rsid w:val="000B4C0B"/>
    <w:rsid w:val="000B4F4B"/>
    <w:rsid w:val="000B4FB9"/>
    <w:rsid w:val="000B5611"/>
    <w:rsid w:val="000B5718"/>
    <w:rsid w:val="000B5B7F"/>
    <w:rsid w:val="000B5BEE"/>
    <w:rsid w:val="000B5E72"/>
    <w:rsid w:val="000B60B3"/>
    <w:rsid w:val="000B60FB"/>
    <w:rsid w:val="000B6237"/>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E58"/>
    <w:rsid w:val="000C0F45"/>
    <w:rsid w:val="000C1258"/>
    <w:rsid w:val="000C12BA"/>
    <w:rsid w:val="000C16DF"/>
    <w:rsid w:val="000C1956"/>
    <w:rsid w:val="000C22F0"/>
    <w:rsid w:val="000C274B"/>
    <w:rsid w:val="000C292F"/>
    <w:rsid w:val="000C3840"/>
    <w:rsid w:val="000C3D64"/>
    <w:rsid w:val="000C3FCB"/>
    <w:rsid w:val="000C4403"/>
    <w:rsid w:val="000C4954"/>
    <w:rsid w:val="000C4AA2"/>
    <w:rsid w:val="000C4C30"/>
    <w:rsid w:val="000C4FAE"/>
    <w:rsid w:val="000C5058"/>
    <w:rsid w:val="000C50C3"/>
    <w:rsid w:val="000C5336"/>
    <w:rsid w:val="000C534E"/>
    <w:rsid w:val="000C5845"/>
    <w:rsid w:val="000C588F"/>
    <w:rsid w:val="000C58E2"/>
    <w:rsid w:val="000C5BD1"/>
    <w:rsid w:val="000C625F"/>
    <w:rsid w:val="000C62F1"/>
    <w:rsid w:val="000C658F"/>
    <w:rsid w:val="000C6937"/>
    <w:rsid w:val="000C6D60"/>
    <w:rsid w:val="000C6E25"/>
    <w:rsid w:val="000C6FA9"/>
    <w:rsid w:val="000C70CC"/>
    <w:rsid w:val="000C7A88"/>
    <w:rsid w:val="000C7C41"/>
    <w:rsid w:val="000C7FA7"/>
    <w:rsid w:val="000D081F"/>
    <w:rsid w:val="000D10FF"/>
    <w:rsid w:val="000D149D"/>
    <w:rsid w:val="000D1C3B"/>
    <w:rsid w:val="000D1E64"/>
    <w:rsid w:val="000D2394"/>
    <w:rsid w:val="000D2858"/>
    <w:rsid w:val="000D3C6E"/>
    <w:rsid w:val="000D3C90"/>
    <w:rsid w:val="000D3E4B"/>
    <w:rsid w:val="000D3EA6"/>
    <w:rsid w:val="000D40E9"/>
    <w:rsid w:val="000D413D"/>
    <w:rsid w:val="000D4536"/>
    <w:rsid w:val="000D45E4"/>
    <w:rsid w:val="000D4D06"/>
    <w:rsid w:val="000D4E51"/>
    <w:rsid w:val="000D5375"/>
    <w:rsid w:val="000D53BE"/>
    <w:rsid w:val="000D540A"/>
    <w:rsid w:val="000D5E48"/>
    <w:rsid w:val="000D60AE"/>
    <w:rsid w:val="000D63B7"/>
    <w:rsid w:val="000D63D7"/>
    <w:rsid w:val="000D6559"/>
    <w:rsid w:val="000D67F3"/>
    <w:rsid w:val="000D6B04"/>
    <w:rsid w:val="000D6D4E"/>
    <w:rsid w:val="000D7C24"/>
    <w:rsid w:val="000D7F0A"/>
    <w:rsid w:val="000D7F42"/>
    <w:rsid w:val="000E00B5"/>
    <w:rsid w:val="000E00E3"/>
    <w:rsid w:val="000E09D1"/>
    <w:rsid w:val="000E0ABC"/>
    <w:rsid w:val="000E0CF5"/>
    <w:rsid w:val="000E123B"/>
    <w:rsid w:val="000E12B9"/>
    <w:rsid w:val="000E18B8"/>
    <w:rsid w:val="000E1A28"/>
    <w:rsid w:val="000E1D5B"/>
    <w:rsid w:val="000E2477"/>
    <w:rsid w:val="000E25A4"/>
    <w:rsid w:val="000E2850"/>
    <w:rsid w:val="000E28DB"/>
    <w:rsid w:val="000E2A42"/>
    <w:rsid w:val="000E2AB5"/>
    <w:rsid w:val="000E30CF"/>
    <w:rsid w:val="000E33DD"/>
    <w:rsid w:val="000E38D2"/>
    <w:rsid w:val="000E39CB"/>
    <w:rsid w:val="000E3B96"/>
    <w:rsid w:val="000E3BB2"/>
    <w:rsid w:val="000E436A"/>
    <w:rsid w:val="000E44FC"/>
    <w:rsid w:val="000E4682"/>
    <w:rsid w:val="000E46A7"/>
    <w:rsid w:val="000E4957"/>
    <w:rsid w:val="000E4BFD"/>
    <w:rsid w:val="000E4CC5"/>
    <w:rsid w:val="000E522E"/>
    <w:rsid w:val="000E53CA"/>
    <w:rsid w:val="000E5872"/>
    <w:rsid w:val="000E5A10"/>
    <w:rsid w:val="000E6195"/>
    <w:rsid w:val="000E640A"/>
    <w:rsid w:val="000E65E4"/>
    <w:rsid w:val="000E6D13"/>
    <w:rsid w:val="000E6FB1"/>
    <w:rsid w:val="000E70F4"/>
    <w:rsid w:val="000E74EB"/>
    <w:rsid w:val="000E7AC2"/>
    <w:rsid w:val="000E7C14"/>
    <w:rsid w:val="000F008A"/>
    <w:rsid w:val="000F0663"/>
    <w:rsid w:val="000F0810"/>
    <w:rsid w:val="000F1033"/>
    <w:rsid w:val="000F14DB"/>
    <w:rsid w:val="000F14EF"/>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53C4"/>
    <w:rsid w:val="000F5576"/>
    <w:rsid w:val="000F6464"/>
    <w:rsid w:val="000F69DA"/>
    <w:rsid w:val="000F7389"/>
    <w:rsid w:val="000F74E2"/>
    <w:rsid w:val="000F7639"/>
    <w:rsid w:val="000F7667"/>
    <w:rsid w:val="000F7775"/>
    <w:rsid w:val="000F78FB"/>
    <w:rsid w:val="000F7B7D"/>
    <w:rsid w:val="000F7DDB"/>
    <w:rsid w:val="000F7EF5"/>
    <w:rsid w:val="000F7F61"/>
    <w:rsid w:val="0010022D"/>
    <w:rsid w:val="001005DA"/>
    <w:rsid w:val="00100B43"/>
    <w:rsid w:val="001010D9"/>
    <w:rsid w:val="00101411"/>
    <w:rsid w:val="00101907"/>
    <w:rsid w:val="00101BFB"/>
    <w:rsid w:val="00101DB2"/>
    <w:rsid w:val="001021F7"/>
    <w:rsid w:val="0010231A"/>
    <w:rsid w:val="001024C6"/>
    <w:rsid w:val="0010253D"/>
    <w:rsid w:val="00102B6F"/>
    <w:rsid w:val="001032A5"/>
    <w:rsid w:val="001037A6"/>
    <w:rsid w:val="00103C5A"/>
    <w:rsid w:val="00103C90"/>
    <w:rsid w:val="00103D41"/>
    <w:rsid w:val="001040B5"/>
    <w:rsid w:val="00104197"/>
    <w:rsid w:val="00104510"/>
    <w:rsid w:val="00104971"/>
    <w:rsid w:val="00104B1D"/>
    <w:rsid w:val="00104B61"/>
    <w:rsid w:val="00104C76"/>
    <w:rsid w:val="00104F31"/>
    <w:rsid w:val="00105343"/>
    <w:rsid w:val="001055BE"/>
    <w:rsid w:val="001072E8"/>
    <w:rsid w:val="001073E4"/>
    <w:rsid w:val="00110097"/>
    <w:rsid w:val="0011017D"/>
    <w:rsid w:val="001101CE"/>
    <w:rsid w:val="001102AA"/>
    <w:rsid w:val="00110552"/>
    <w:rsid w:val="00110577"/>
    <w:rsid w:val="00110797"/>
    <w:rsid w:val="00110874"/>
    <w:rsid w:val="00110D39"/>
    <w:rsid w:val="00110FAD"/>
    <w:rsid w:val="00111504"/>
    <w:rsid w:val="00111631"/>
    <w:rsid w:val="001117B0"/>
    <w:rsid w:val="00111934"/>
    <w:rsid w:val="00111A0A"/>
    <w:rsid w:val="00111F2F"/>
    <w:rsid w:val="00112122"/>
    <w:rsid w:val="00112353"/>
    <w:rsid w:val="00112374"/>
    <w:rsid w:val="0011240D"/>
    <w:rsid w:val="0011273A"/>
    <w:rsid w:val="001129B3"/>
    <w:rsid w:val="00112DB0"/>
    <w:rsid w:val="00112FF4"/>
    <w:rsid w:val="001133EB"/>
    <w:rsid w:val="0011347F"/>
    <w:rsid w:val="00113A82"/>
    <w:rsid w:val="00113C06"/>
    <w:rsid w:val="00113CB5"/>
    <w:rsid w:val="0011457C"/>
    <w:rsid w:val="001149A3"/>
    <w:rsid w:val="00114A16"/>
    <w:rsid w:val="00114BD8"/>
    <w:rsid w:val="00114CAB"/>
    <w:rsid w:val="00114DCA"/>
    <w:rsid w:val="00114DE1"/>
    <w:rsid w:val="00115620"/>
    <w:rsid w:val="00115A25"/>
    <w:rsid w:val="001162A8"/>
    <w:rsid w:val="00116CA3"/>
    <w:rsid w:val="00116CE0"/>
    <w:rsid w:val="00116F27"/>
    <w:rsid w:val="00117107"/>
    <w:rsid w:val="0011712C"/>
    <w:rsid w:val="00117435"/>
    <w:rsid w:val="00117AA4"/>
    <w:rsid w:val="00117C73"/>
    <w:rsid w:val="00117D8E"/>
    <w:rsid w:val="00117F1C"/>
    <w:rsid w:val="001200EC"/>
    <w:rsid w:val="0012051A"/>
    <w:rsid w:val="0012055A"/>
    <w:rsid w:val="0012075A"/>
    <w:rsid w:val="00121250"/>
    <w:rsid w:val="00121296"/>
    <w:rsid w:val="00121435"/>
    <w:rsid w:val="0012146C"/>
    <w:rsid w:val="001215C5"/>
    <w:rsid w:val="00121C30"/>
    <w:rsid w:val="001223AF"/>
    <w:rsid w:val="0012268B"/>
    <w:rsid w:val="0012281D"/>
    <w:rsid w:val="00122931"/>
    <w:rsid w:val="00122CBD"/>
    <w:rsid w:val="00123145"/>
    <w:rsid w:val="001236A5"/>
    <w:rsid w:val="0012380E"/>
    <w:rsid w:val="001239E0"/>
    <w:rsid w:val="00123BCB"/>
    <w:rsid w:val="00123D07"/>
    <w:rsid w:val="001244B5"/>
    <w:rsid w:val="00124851"/>
    <w:rsid w:val="001248DA"/>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8BD"/>
    <w:rsid w:val="00130B03"/>
    <w:rsid w:val="00130D0D"/>
    <w:rsid w:val="00131115"/>
    <w:rsid w:val="00131568"/>
    <w:rsid w:val="00131600"/>
    <w:rsid w:val="00131F22"/>
    <w:rsid w:val="00132193"/>
    <w:rsid w:val="00132549"/>
    <w:rsid w:val="00132720"/>
    <w:rsid w:val="00132729"/>
    <w:rsid w:val="001328ED"/>
    <w:rsid w:val="00132DEE"/>
    <w:rsid w:val="001330E3"/>
    <w:rsid w:val="00133385"/>
    <w:rsid w:val="00133500"/>
    <w:rsid w:val="001343EE"/>
    <w:rsid w:val="001344B9"/>
    <w:rsid w:val="0013493A"/>
    <w:rsid w:val="00136091"/>
    <w:rsid w:val="001360C6"/>
    <w:rsid w:val="0013698A"/>
    <w:rsid w:val="00136999"/>
    <w:rsid w:val="0013699E"/>
    <w:rsid w:val="00136CD2"/>
    <w:rsid w:val="00136EC7"/>
    <w:rsid w:val="001370A5"/>
    <w:rsid w:val="001373A6"/>
    <w:rsid w:val="001375B5"/>
    <w:rsid w:val="001376B9"/>
    <w:rsid w:val="00137C20"/>
    <w:rsid w:val="001400D4"/>
    <w:rsid w:val="00140502"/>
    <w:rsid w:val="0014058C"/>
    <w:rsid w:val="0014071E"/>
    <w:rsid w:val="00140B7E"/>
    <w:rsid w:val="00140C13"/>
    <w:rsid w:val="00140EE1"/>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8E"/>
    <w:rsid w:val="00144CA9"/>
    <w:rsid w:val="00144D18"/>
    <w:rsid w:val="00144D35"/>
    <w:rsid w:val="001450B4"/>
    <w:rsid w:val="001450EE"/>
    <w:rsid w:val="001453C6"/>
    <w:rsid w:val="00145B39"/>
    <w:rsid w:val="00146433"/>
    <w:rsid w:val="00146716"/>
    <w:rsid w:val="001468B8"/>
    <w:rsid w:val="00146DD5"/>
    <w:rsid w:val="00147116"/>
    <w:rsid w:val="00147442"/>
    <w:rsid w:val="0014747E"/>
    <w:rsid w:val="00147895"/>
    <w:rsid w:val="00147AA0"/>
    <w:rsid w:val="00147B5E"/>
    <w:rsid w:val="00147E6E"/>
    <w:rsid w:val="00147EEF"/>
    <w:rsid w:val="00147FBB"/>
    <w:rsid w:val="0015045E"/>
    <w:rsid w:val="00150521"/>
    <w:rsid w:val="0015099F"/>
    <w:rsid w:val="00150A1A"/>
    <w:rsid w:val="00150D64"/>
    <w:rsid w:val="0015153C"/>
    <w:rsid w:val="00151929"/>
    <w:rsid w:val="00151A71"/>
    <w:rsid w:val="00151DED"/>
    <w:rsid w:val="00151EBF"/>
    <w:rsid w:val="001523FF"/>
    <w:rsid w:val="00152480"/>
    <w:rsid w:val="0015259B"/>
    <w:rsid w:val="0015266A"/>
    <w:rsid w:val="0015283C"/>
    <w:rsid w:val="001529C0"/>
    <w:rsid w:val="00152FD7"/>
    <w:rsid w:val="001531BA"/>
    <w:rsid w:val="00153485"/>
    <w:rsid w:val="001534E8"/>
    <w:rsid w:val="00153C6C"/>
    <w:rsid w:val="00154113"/>
    <w:rsid w:val="0015429A"/>
    <w:rsid w:val="001542C7"/>
    <w:rsid w:val="001542CC"/>
    <w:rsid w:val="00154355"/>
    <w:rsid w:val="0015489A"/>
    <w:rsid w:val="00154978"/>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90F"/>
    <w:rsid w:val="00156AD4"/>
    <w:rsid w:val="00156CDE"/>
    <w:rsid w:val="001570DC"/>
    <w:rsid w:val="00157412"/>
    <w:rsid w:val="00157822"/>
    <w:rsid w:val="00157C75"/>
    <w:rsid w:val="00157E6D"/>
    <w:rsid w:val="00160157"/>
    <w:rsid w:val="00160F5E"/>
    <w:rsid w:val="00160FA1"/>
    <w:rsid w:val="00161C1D"/>
    <w:rsid w:val="00161D9F"/>
    <w:rsid w:val="00161DC4"/>
    <w:rsid w:val="00162551"/>
    <w:rsid w:val="0016256C"/>
    <w:rsid w:val="00163CF2"/>
    <w:rsid w:val="00163DDF"/>
    <w:rsid w:val="0016415C"/>
    <w:rsid w:val="0016463A"/>
    <w:rsid w:val="001646DF"/>
    <w:rsid w:val="00164EE7"/>
    <w:rsid w:val="00164F03"/>
    <w:rsid w:val="00164FD7"/>
    <w:rsid w:val="00165071"/>
    <w:rsid w:val="001652B5"/>
    <w:rsid w:val="00165319"/>
    <w:rsid w:val="0016536B"/>
    <w:rsid w:val="0016582D"/>
    <w:rsid w:val="001660AC"/>
    <w:rsid w:val="00166237"/>
    <w:rsid w:val="0016629E"/>
    <w:rsid w:val="001663C9"/>
    <w:rsid w:val="00166465"/>
    <w:rsid w:val="00166471"/>
    <w:rsid w:val="00166611"/>
    <w:rsid w:val="00166B4C"/>
    <w:rsid w:val="00166F4A"/>
    <w:rsid w:val="00166FF9"/>
    <w:rsid w:val="0016737D"/>
    <w:rsid w:val="0016773F"/>
    <w:rsid w:val="00170130"/>
    <w:rsid w:val="00170281"/>
    <w:rsid w:val="00170300"/>
    <w:rsid w:val="00170B6F"/>
    <w:rsid w:val="00170BE8"/>
    <w:rsid w:val="00170CFD"/>
    <w:rsid w:val="00170E4E"/>
    <w:rsid w:val="001711DA"/>
    <w:rsid w:val="0017128F"/>
    <w:rsid w:val="001714FC"/>
    <w:rsid w:val="0017174C"/>
    <w:rsid w:val="00171898"/>
    <w:rsid w:val="00171D9A"/>
    <w:rsid w:val="00172025"/>
    <w:rsid w:val="00172166"/>
    <w:rsid w:val="0017222E"/>
    <w:rsid w:val="001725F5"/>
    <w:rsid w:val="00172790"/>
    <w:rsid w:val="001728CB"/>
    <w:rsid w:val="00172913"/>
    <w:rsid w:val="00172B72"/>
    <w:rsid w:val="00173205"/>
    <w:rsid w:val="00173389"/>
    <w:rsid w:val="00173748"/>
    <w:rsid w:val="00173ADC"/>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E71"/>
    <w:rsid w:val="0018216F"/>
    <w:rsid w:val="0018264A"/>
    <w:rsid w:val="001829B3"/>
    <w:rsid w:val="00182C2E"/>
    <w:rsid w:val="00182CDF"/>
    <w:rsid w:val="00183452"/>
    <w:rsid w:val="00183A5C"/>
    <w:rsid w:val="00183C2B"/>
    <w:rsid w:val="0018406C"/>
    <w:rsid w:val="001841F4"/>
    <w:rsid w:val="00184365"/>
    <w:rsid w:val="00184708"/>
    <w:rsid w:val="00184963"/>
    <w:rsid w:val="00184B94"/>
    <w:rsid w:val="00184DC4"/>
    <w:rsid w:val="001852A2"/>
    <w:rsid w:val="0018548D"/>
    <w:rsid w:val="00185756"/>
    <w:rsid w:val="0018575B"/>
    <w:rsid w:val="0018577A"/>
    <w:rsid w:val="00185ADC"/>
    <w:rsid w:val="00185C0A"/>
    <w:rsid w:val="0018601D"/>
    <w:rsid w:val="00186121"/>
    <w:rsid w:val="001867FC"/>
    <w:rsid w:val="00186E12"/>
    <w:rsid w:val="001878A4"/>
    <w:rsid w:val="001901E0"/>
    <w:rsid w:val="00190374"/>
    <w:rsid w:val="0019037B"/>
    <w:rsid w:val="001903F1"/>
    <w:rsid w:val="0019067F"/>
    <w:rsid w:val="00190BA6"/>
    <w:rsid w:val="001910FB"/>
    <w:rsid w:val="001915C3"/>
    <w:rsid w:val="00191722"/>
    <w:rsid w:val="00192073"/>
    <w:rsid w:val="001920ED"/>
    <w:rsid w:val="00192340"/>
    <w:rsid w:val="001923AE"/>
    <w:rsid w:val="00192B02"/>
    <w:rsid w:val="00192DBE"/>
    <w:rsid w:val="00193381"/>
    <w:rsid w:val="001933A9"/>
    <w:rsid w:val="0019346E"/>
    <w:rsid w:val="0019357E"/>
    <w:rsid w:val="00193741"/>
    <w:rsid w:val="0019385D"/>
    <w:rsid w:val="001938A4"/>
    <w:rsid w:val="00193D72"/>
    <w:rsid w:val="00193F68"/>
    <w:rsid w:val="00193FD9"/>
    <w:rsid w:val="00194061"/>
    <w:rsid w:val="00194302"/>
    <w:rsid w:val="00194633"/>
    <w:rsid w:val="0019532E"/>
    <w:rsid w:val="0019552B"/>
    <w:rsid w:val="00195BA9"/>
    <w:rsid w:val="00195D74"/>
    <w:rsid w:val="00195FD3"/>
    <w:rsid w:val="001968AF"/>
    <w:rsid w:val="00196907"/>
    <w:rsid w:val="00196C58"/>
    <w:rsid w:val="0019714C"/>
    <w:rsid w:val="0019774C"/>
    <w:rsid w:val="00197A2A"/>
    <w:rsid w:val="00197C6F"/>
    <w:rsid w:val="001A0131"/>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566"/>
    <w:rsid w:val="001A263E"/>
    <w:rsid w:val="001A29EB"/>
    <w:rsid w:val="001A2FFC"/>
    <w:rsid w:val="001A30BA"/>
    <w:rsid w:val="001A3290"/>
    <w:rsid w:val="001A34D6"/>
    <w:rsid w:val="001A3657"/>
    <w:rsid w:val="001A3674"/>
    <w:rsid w:val="001A3908"/>
    <w:rsid w:val="001A3E57"/>
    <w:rsid w:val="001A400A"/>
    <w:rsid w:val="001A403B"/>
    <w:rsid w:val="001A45B6"/>
    <w:rsid w:val="001A45CE"/>
    <w:rsid w:val="001A45D6"/>
    <w:rsid w:val="001A4682"/>
    <w:rsid w:val="001A49F1"/>
    <w:rsid w:val="001A5427"/>
    <w:rsid w:val="001A5463"/>
    <w:rsid w:val="001A5486"/>
    <w:rsid w:val="001A59F7"/>
    <w:rsid w:val="001A5BFE"/>
    <w:rsid w:val="001A5C7B"/>
    <w:rsid w:val="001A5D39"/>
    <w:rsid w:val="001A5E12"/>
    <w:rsid w:val="001A663C"/>
    <w:rsid w:val="001A67DA"/>
    <w:rsid w:val="001A6C31"/>
    <w:rsid w:val="001A6C32"/>
    <w:rsid w:val="001A6D3D"/>
    <w:rsid w:val="001A7145"/>
    <w:rsid w:val="001A790A"/>
    <w:rsid w:val="001A79C1"/>
    <w:rsid w:val="001A7AD1"/>
    <w:rsid w:val="001A7BD6"/>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2C56"/>
    <w:rsid w:val="001B307C"/>
    <w:rsid w:val="001B3340"/>
    <w:rsid w:val="001B3797"/>
    <w:rsid w:val="001B3AA0"/>
    <w:rsid w:val="001B3DD0"/>
    <w:rsid w:val="001B3FEF"/>
    <w:rsid w:val="001B440E"/>
    <w:rsid w:val="001B44E1"/>
    <w:rsid w:val="001B4AF6"/>
    <w:rsid w:val="001B52E7"/>
    <w:rsid w:val="001B55E4"/>
    <w:rsid w:val="001B5696"/>
    <w:rsid w:val="001B57F4"/>
    <w:rsid w:val="001B5B84"/>
    <w:rsid w:val="001B5D7D"/>
    <w:rsid w:val="001B6546"/>
    <w:rsid w:val="001B67EF"/>
    <w:rsid w:val="001B6929"/>
    <w:rsid w:val="001B6AB3"/>
    <w:rsid w:val="001B6D42"/>
    <w:rsid w:val="001B6E95"/>
    <w:rsid w:val="001C001A"/>
    <w:rsid w:val="001C0097"/>
    <w:rsid w:val="001C022A"/>
    <w:rsid w:val="001C02D9"/>
    <w:rsid w:val="001C0A76"/>
    <w:rsid w:val="001C10E0"/>
    <w:rsid w:val="001C1382"/>
    <w:rsid w:val="001C1652"/>
    <w:rsid w:val="001C1801"/>
    <w:rsid w:val="001C1B21"/>
    <w:rsid w:val="001C1B32"/>
    <w:rsid w:val="001C1E3B"/>
    <w:rsid w:val="001C21F3"/>
    <w:rsid w:val="001C23A7"/>
    <w:rsid w:val="001C2400"/>
    <w:rsid w:val="001C2578"/>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73"/>
    <w:rsid w:val="001C46B9"/>
    <w:rsid w:val="001C4971"/>
    <w:rsid w:val="001C4D68"/>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3A4"/>
    <w:rsid w:val="001D03CD"/>
    <w:rsid w:val="001D069A"/>
    <w:rsid w:val="001D06D5"/>
    <w:rsid w:val="001D081B"/>
    <w:rsid w:val="001D0AA1"/>
    <w:rsid w:val="001D0CB4"/>
    <w:rsid w:val="001D14EA"/>
    <w:rsid w:val="001D18EF"/>
    <w:rsid w:val="001D1F5B"/>
    <w:rsid w:val="001D2432"/>
    <w:rsid w:val="001D2C16"/>
    <w:rsid w:val="001D2DB0"/>
    <w:rsid w:val="001D32DE"/>
    <w:rsid w:val="001D3307"/>
    <w:rsid w:val="001D34F6"/>
    <w:rsid w:val="001D3659"/>
    <w:rsid w:val="001D380F"/>
    <w:rsid w:val="001D3B80"/>
    <w:rsid w:val="001D3C1F"/>
    <w:rsid w:val="001D3E35"/>
    <w:rsid w:val="001D3EA7"/>
    <w:rsid w:val="001D4893"/>
    <w:rsid w:val="001D49AF"/>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3132"/>
    <w:rsid w:val="001E32E4"/>
    <w:rsid w:val="001E39A9"/>
    <w:rsid w:val="001E3D67"/>
    <w:rsid w:val="001E3ED7"/>
    <w:rsid w:val="001E420A"/>
    <w:rsid w:val="001E4221"/>
    <w:rsid w:val="001E4302"/>
    <w:rsid w:val="001E4648"/>
    <w:rsid w:val="001E4674"/>
    <w:rsid w:val="001E4757"/>
    <w:rsid w:val="001E4C26"/>
    <w:rsid w:val="001E4CCD"/>
    <w:rsid w:val="001E5758"/>
    <w:rsid w:val="001E57DE"/>
    <w:rsid w:val="001E6191"/>
    <w:rsid w:val="001E65BD"/>
    <w:rsid w:val="001E6883"/>
    <w:rsid w:val="001E6CBF"/>
    <w:rsid w:val="001E6D52"/>
    <w:rsid w:val="001E6FE0"/>
    <w:rsid w:val="001E7993"/>
    <w:rsid w:val="001E7A94"/>
    <w:rsid w:val="001E7BFF"/>
    <w:rsid w:val="001E7E25"/>
    <w:rsid w:val="001F00D0"/>
    <w:rsid w:val="001F01A5"/>
    <w:rsid w:val="001F0338"/>
    <w:rsid w:val="001F05CB"/>
    <w:rsid w:val="001F09DD"/>
    <w:rsid w:val="001F12CA"/>
    <w:rsid w:val="001F131F"/>
    <w:rsid w:val="001F1A3C"/>
    <w:rsid w:val="001F1E7B"/>
    <w:rsid w:val="001F2431"/>
    <w:rsid w:val="001F2B0E"/>
    <w:rsid w:val="001F324C"/>
    <w:rsid w:val="001F32E4"/>
    <w:rsid w:val="001F3C28"/>
    <w:rsid w:val="001F3E20"/>
    <w:rsid w:val="001F3FAA"/>
    <w:rsid w:val="001F446F"/>
    <w:rsid w:val="001F44B1"/>
    <w:rsid w:val="001F4C63"/>
    <w:rsid w:val="001F4DB1"/>
    <w:rsid w:val="001F4E92"/>
    <w:rsid w:val="001F4FC6"/>
    <w:rsid w:val="001F5374"/>
    <w:rsid w:val="001F5385"/>
    <w:rsid w:val="001F5463"/>
    <w:rsid w:val="001F556E"/>
    <w:rsid w:val="001F572E"/>
    <w:rsid w:val="001F5AAC"/>
    <w:rsid w:val="001F600D"/>
    <w:rsid w:val="001F6062"/>
    <w:rsid w:val="001F63A9"/>
    <w:rsid w:val="001F6767"/>
    <w:rsid w:val="001F6FB8"/>
    <w:rsid w:val="001F6FE3"/>
    <w:rsid w:val="001F7F1E"/>
    <w:rsid w:val="00200251"/>
    <w:rsid w:val="00200489"/>
    <w:rsid w:val="002004F7"/>
    <w:rsid w:val="002005F3"/>
    <w:rsid w:val="00200779"/>
    <w:rsid w:val="00200884"/>
    <w:rsid w:val="00200929"/>
    <w:rsid w:val="002010D1"/>
    <w:rsid w:val="00201125"/>
    <w:rsid w:val="00201136"/>
    <w:rsid w:val="002013A7"/>
    <w:rsid w:val="0020143D"/>
    <w:rsid w:val="00201616"/>
    <w:rsid w:val="00201739"/>
    <w:rsid w:val="0020199B"/>
    <w:rsid w:val="00201A7B"/>
    <w:rsid w:val="00201FC8"/>
    <w:rsid w:val="00202420"/>
    <w:rsid w:val="00202494"/>
    <w:rsid w:val="00202885"/>
    <w:rsid w:val="00202A06"/>
    <w:rsid w:val="00202A30"/>
    <w:rsid w:val="00202B4E"/>
    <w:rsid w:val="00202CF9"/>
    <w:rsid w:val="00202E5A"/>
    <w:rsid w:val="00202FEE"/>
    <w:rsid w:val="00203409"/>
    <w:rsid w:val="00203C84"/>
    <w:rsid w:val="00203DDF"/>
    <w:rsid w:val="00203E39"/>
    <w:rsid w:val="0020410B"/>
    <w:rsid w:val="00204221"/>
    <w:rsid w:val="00204257"/>
    <w:rsid w:val="00204277"/>
    <w:rsid w:val="00205865"/>
    <w:rsid w:val="0020589E"/>
    <w:rsid w:val="00206062"/>
    <w:rsid w:val="002061F6"/>
    <w:rsid w:val="00206245"/>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AB1"/>
    <w:rsid w:val="00210C76"/>
    <w:rsid w:val="0021130D"/>
    <w:rsid w:val="002119DC"/>
    <w:rsid w:val="00211C17"/>
    <w:rsid w:val="00211D8D"/>
    <w:rsid w:val="00212352"/>
    <w:rsid w:val="00212363"/>
    <w:rsid w:val="0021242B"/>
    <w:rsid w:val="002134B8"/>
    <w:rsid w:val="00213AD0"/>
    <w:rsid w:val="00213B3D"/>
    <w:rsid w:val="00213B86"/>
    <w:rsid w:val="00213CC1"/>
    <w:rsid w:val="00213F95"/>
    <w:rsid w:val="0021407F"/>
    <w:rsid w:val="002141F7"/>
    <w:rsid w:val="002145C9"/>
    <w:rsid w:val="002151EB"/>
    <w:rsid w:val="00215683"/>
    <w:rsid w:val="002156C4"/>
    <w:rsid w:val="00215BFB"/>
    <w:rsid w:val="00215CFF"/>
    <w:rsid w:val="00215FA0"/>
    <w:rsid w:val="00216175"/>
    <w:rsid w:val="0021674B"/>
    <w:rsid w:val="002167BE"/>
    <w:rsid w:val="00216D7C"/>
    <w:rsid w:val="00216E83"/>
    <w:rsid w:val="00217657"/>
    <w:rsid w:val="0021794A"/>
    <w:rsid w:val="002179C5"/>
    <w:rsid w:val="00217D1E"/>
    <w:rsid w:val="00217EFE"/>
    <w:rsid w:val="00220184"/>
    <w:rsid w:val="002203E9"/>
    <w:rsid w:val="00220432"/>
    <w:rsid w:val="00220447"/>
    <w:rsid w:val="002204F3"/>
    <w:rsid w:val="0022052E"/>
    <w:rsid w:val="002207BF"/>
    <w:rsid w:val="002209BD"/>
    <w:rsid w:val="002209DF"/>
    <w:rsid w:val="0022115F"/>
    <w:rsid w:val="00221453"/>
    <w:rsid w:val="002216C7"/>
    <w:rsid w:val="002218DF"/>
    <w:rsid w:val="00221B7C"/>
    <w:rsid w:val="00221D90"/>
    <w:rsid w:val="002224C8"/>
    <w:rsid w:val="002224F3"/>
    <w:rsid w:val="00222569"/>
    <w:rsid w:val="00222B1A"/>
    <w:rsid w:val="00222DB9"/>
    <w:rsid w:val="00223091"/>
    <w:rsid w:val="00223120"/>
    <w:rsid w:val="002234DB"/>
    <w:rsid w:val="00223694"/>
    <w:rsid w:val="002237FA"/>
    <w:rsid w:val="00223F08"/>
    <w:rsid w:val="00223FE1"/>
    <w:rsid w:val="0022456D"/>
    <w:rsid w:val="002245AD"/>
    <w:rsid w:val="00224637"/>
    <w:rsid w:val="002248DA"/>
    <w:rsid w:val="00224907"/>
    <w:rsid w:val="00225708"/>
    <w:rsid w:val="0022582B"/>
    <w:rsid w:val="002259BD"/>
    <w:rsid w:val="002259CE"/>
    <w:rsid w:val="00225A67"/>
    <w:rsid w:val="00225C8C"/>
    <w:rsid w:val="00225F9C"/>
    <w:rsid w:val="00225FAD"/>
    <w:rsid w:val="0022635C"/>
    <w:rsid w:val="00226581"/>
    <w:rsid w:val="002267F4"/>
    <w:rsid w:val="00226835"/>
    <w:rsid w:val="00226944"/>
    <w:rsid w:val="00226C69"/>
    <w:rsid w:val="00226E8F"/>
    <w:rsid w:val="00226F9B"/>
    <w:rsid w:val="00227015"/>
    <w:rsid w:val="00227110"/>
    <w:rsid w:val="00227882"/>
    <w:rsid w:val="00227D84"/>
    <w:rsid w:val="00227F48"/>
    <w:rsid w:val="002301C2"/>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D43"/>
    <w:rsid w:val="00233E0A"/>
    <w:rsid w:val="002341AF"/>
    <w:rsid w:val="00234414"/>
    <w:rsid w:val="00234678"/>
    <w:rsid w:val="00234A5E"/>
    <w:rsid w:val="0023548B"/>
    <w:rsid w:val="002356A0"/>
    <w:rsid w:val="00235AE0"/>
    <w:rsid w:val="00235B55"/>
    <w:rsid w:val="0023601E"/>
    <w:rsid w:val="00236535"/>
    <w:rsid w:val="002365E4"/>
    <w:rsid w:val="00236CF2"/>
    <w:rsid w:val="00236F9B"/>
    <w:rsid w:val="00236FD8"/>
    <w:rsid w:val="0023723C"/>
    <w:rsid w:val="00240479"/>
    <w:rsid w:val="0024086D"/>
    <w:rsid w:val="0024093E"/>
    <w:rsid w:val="00240F72"/>
    <w:rsid w:val="00240FFA"/>
    <w:rsid w:val="00241381"/>
    <w:rsid w:val="00241807"/>
    <w:rsid w:val="00241F09"/>
    <w:rsid w:val="00241F39"/>
    <w:rsid w:val="002423FF"/>
    <w:rsid w:val="002424DB"/>
    <w:rsid w:val="00242540"/>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6F3C"/>
    <w:rsid w:val="00247379"/>
    <w:rsid w:val="00247389"/>
    <w:rsid w:val="00247965"/>
    <w:rsid w:val="00247ACA"/>
    <w:rsid w:val="00247E68"/>
    <w:rsid w:val="0025018A"/>
    <w:rsid w:val="00250818"/>
    <w:rsid w:val="002510F7"/>
    <w:rsid w:val="00251649"/>
    <w:rsid w:val="002516ED"/>
    <w:rsid w:val="00251A45"/>
    <w:rsid w:val="00251B16"/>
    <w:rsid w:val="00252A13"/>
    <w:rsid w:val="00252A3E"/>
    <w:rsid w:val="00252B04"/>
    <w:rsid w:val="002531CD"/>
    <w:rsid w:val="00253C89"/>
    <w:rsid w:val="00254024"/>
    <w:rsid w:val="002542C3"/>
    <w:rsid w:val="00254625"/>
    <w:rsid w:val="00254697"/>
    <w:rsid w:val="00254AFD"/>
    <w:rsid w:val="00254C1C"/>
    <w:rsid w:val="00254FCA"/>
    <w:rsid w:val="0025506F"/>
    <w:rsid w:val="00255229"/>
    <w:rsid w:val="002553FF"/>
    <w:rsid w:val="002557F8"/>
    <w:rsid w:val="0025597E"/>
    <w:rsid w:val="00255A59"/>
    <w:rsid w:val="00255AC9"/>
    <w:rsid w:val="00255D4B"/>
    <w:rsid w:val="00256259"/>
    <w:rsid w:val="002564FB"/>
    <w:rsid w:val="002568A3"/>
    <w:rsid w:val="00256B27"/>
    <w:rsid w:val="00256B95"/>
    <w:rsid w:val="002571EA"/>
    <w:rsid w:val="00257C0E"/>
    <w:rsid w:val="00257F0B"/>
    <w:rsid w:val="002600EB"/>
    <w:rsid w:val="00260569"/>
    <w:rsid w:val="002605BE"/>
    <w:rsid w:val="00260742"/>
    <w:rsid w:val="00260913"/>
    <w:rsid w:val="0026094F"/>
    <w:rsid w:val="00260F97"/>
    <w:rsid w:val="00261196"/>
    <w:rsid w:val="002619C4"/>
    <w:rsid w:val="00261C16"/>
    <w:rsid w:val="00261D83"/>
    <w:rsid w:val="00261E76"/>
    <w:rsid w:val="002626B4"/>
    <w:rsid w:val="002629A6"/>
    <w:rsid w:val="00263505"/>
    <w:rsid w:val="0026351F"/>
    <w:rsid w:val="002637F7"/>
    <w:rsid w:val="002639C8"/>
    <w:rsid w:val="00263BB3"/>
    <w:rsid w:val="0026420A"/>
    <w:rsid w:val="00264565"/>
    <w:rsid w:val="00264713"/>
    <w:rsid w:val="00264748"/>
    <w:rsid w:val="00264911"/>
    <w:rsid w:val="00264F03"/>
    <w:rsid w:val="00265046"/>
    <w:rsid w:val="0026510F"/>
    <w:rsid w:val="0026563C"/>
    <w:rsid w:val="00265987"/>
    <w:rsid w:val="00265A98"/>
    <w:rsid w:val="00265AB6"/>
    <w:rsid w:val="00265F21"/>
    <w:rsid w:val="00265FDD"/>
    <w:rsid w:val="00266661"/>
    <w:rsid w:val="00266BCD"/>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165"/>
    <w:rsid w:val="0027124A"/>
    <w:rsid w:val="00271801"/>
    <w:rsid w:val="00271AC9"/>
    <w:rsid w:val="00271D76"/>
    <w:rsid w:val="00271EA6"/>
    <w:rsid w:val="00271EAC"/>
    <w:rsid w:val="00271EF8"/>
    <w:rsid w:val="00272741"/>
    <w:rsid w:val="0027295B"/>
    <w:rsid w:val="00272B92"/>
    <w:rsid w:val="00272C2F"/>
    <w:rsid w:val="00272CA2"/>
    <w:rsid w:val="00272CF2"/>
    <w:rsid w:val="00273523"/>
    <w:rsid w:val="00273761"/>
    <w:rsid w:val="00273AB7"/>
    <w:rsid w:val="00273CA0"/>
    <w:rsid w:val="00273D07"/>
    <w:rsid w:val="00274973"/>
    <w:rsid w:val="00274D97"/>
    <w:rsid w:val="00274EB8"/>
    <w:rsid w:val="00274FAA"/>
    <w:rsid w:val="00274FDE"/>
    <w:rsid w:val="0027532D"/>
    <w:rsid w:val="00275983"/>
    <w:rsid w:val="00275A70"/>
    <w:rsid w:val="00275ACC"/>
    <w:rsid w:val="00275F28"/>
    <w:rsid w:val="00275F93"/>
    <w:rsid w:val="0027605A"/>
    <w:rsid w:val="00276321"/>
    <w:rsid w:val="0027691D"/>
    <w:rsid w:val="0027698E"/>
    <w:rsid w:val="002774D5"/>
    <w:rsid w:val="00277652"/>
    <w:rsid w:val="00277807"/>
    <w:rsid w:val="00277993"/>
    <w:rsid w:val="00277AE8"/>
    <w:rsid w:val="00277D42"/>
    <w:rsid w:val="00277D6F"/>
    <w:rsid w:val="00281099"/>
    <w:rsid w:val="0028171A"/>
    <w:rsid w:val="002819EF"/>
    <w:rsid w:val="00281CED"/>
    <w:rsid w:val="00281D91"/>
    <w:rsid w:val="00281E8C"/>
    <w:rsid w:val="00281F73"/>
    <w:rsid w:val="00282058"/>
    <w:rsid w:val="002820F9"/>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1A"/>
    <w:rsid w:val="002844CC"/>
    <w:rsid w:val="00284B9A"/>
    <w:rsid w:val="00285419"/>
    <w:rsid w:val="00285A7B"/>
    <w:rsid w:val="00285DD7"/>
    <w:rsid w:val="00285FD3"/>
    <w:rsid w:val="00285FD5"/>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223"/>
    <w:rsid w:val="0029154E"/>
    <w:rsid w:val="002917DF"/>
    <w:rsid w:val="00291861"/>
    <w:rsid w:val="00291BEE"/>
    <w:rsid w:val="00291C05"/>
    <w:rsid w:val="00291C0F"/>
    <w:rsid w:val="0029223F"/>
    <w:rsid w:val="00292715"/>
    <w:rsid w:val="002928F7"/>
    <w:rsid w:val="00292960"/>
    <w:rsid w:val="00292BAA"/>
    <w:rsid w:val="00292F33"/>
    <w:rsid w:val="0029346D"/>
    <w:rsid w:val="002934E9"/>
    <w:rsid w:val="00293570"/>
    <w:rsid w:val="002937E0"/>
    <w:rsid w:val="0029383D"/>
    <w:rsid w:val="002938E5"/>
    <w:rsid w:val="00293A82"/>
    <w:rsid w:val="00293B41"/>
    <w:rsid w:val="00293CF5"/>
    <w:rsid w:val="00293CFC"/>
    <w:rsid w:val="00293E2A"/>
    <w:rsid w:val="002941E5"/>
    <w:rsid w:val="00294601"/>
    <w:rsid w:val="00294F26"/>
    <w:rsid w:val="00294F74"/>
    <w:rsid w:val="00295053"/>
    <w:rsid w:val="00295095"/>
    <w:rsid w:val="002957B7"/>
    <w:rsid w:val="00295C85"/>
    <w:rsid w:val="00295E2D"/>
    <w:rsid w:val="002964BB"/>
    <w:rsid w:val="002966BC"/>
    <w:rsid w:val="002969EE"/>
    <w:rsid w:val="00296F9F"/>
    <w:rsid w:val="0029711D"/>
    <w:rsid w:val="00297260"/>
    <w:rsid w:val="002972A4"/>
    <w:rsid w:val="002973B2"/>
    <w:rsid w:val="0029755D"/>
    <w:rsid w:val="00297ACC"/>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5AF"/>
    <w:rsid w:val="002A2688"/>
    <w:rsid w:val="002A28A2"/>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CB8"/>
    <w:rsid w:val="002A5D16"/>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CF"/>
    <w:rsid w:val="002B2045"/>
    <w:rsid w:val="002B20D9"/>
    <w:rsid w:val="002B21F3"/>
    <w:rsid w:val="002B2AA1"/>
    <w:rsid w:val="002B2BB4"/>
    <w:rsid w:val="002B2F95"/>
    <w:rsid w:val="002B31D2"/>
    <w:rsid w:val="002B39DE"/>
    <w:rsid w:val="002B4323"/>
    <w:rsid w:val="002B439F"/>
    <w:rsid w:val="002B4706"/>
    <w:rsid w:val="002B4FD2"/>
    <w:rsid w:val="002B51D3"/>
    <w:rsid w:val="002B5471"/>
    <w:rsid w:val="002B57AE"/>
    <w:rsid w:val="002B598C"/>
    <w:rsid w:val="002B5E74"/>
    <w:rsid w:val="002B5F28"/>
    <w:rsid w:val="002B60A2"/>
    <w:rsid w:val="002B60EB"/>
    <w:rsid w:val="002B64C1"/>
    <w:rsid w:val="002B67B3"/>
    <w:rsid w:val="002B6C9B"/>
    <w:rsid w:val="002B6CF9"/>
    <w:rsid w:val="002B6D22"/>
    <w:rsid w:val="002B7675"/>
    <w:rsid w:val="002B7785"/>
    <w:rsid w:val="002B7AE5"/>
    <w:rsid w:val="002B7F32"/>
    <w:rsid w:val="002B7F87"/>
    <w:rsid w:val="002C007D"/>
    <w:rsid w:val="002C00E3"/>
    <w:rsid w:val="002C0285"/>
    <w:rsid w:val="002C0826"/>
    <w:rsid w:val="002C082E"/>
    <w:rsid w:val="002C093B"/>
    <w:rsid w:val="002C09D8"/>
    <w:rsid w:val="002C09DB"/>
    <w:rsid w:val="002C0AF6"/>
    <w:rsid w:val="002C1516"/>
    <w:rsid w:val="002C1AAC"/>
    <w:rsid w:val="002C23A8"/>
    <w:rsid w:val="002C24F2"/>
    <w:rsid w:val="002C2914"/>
    <w:rsid w:val="002C2B90"/>
    <w:rsid w:val="002C2BDD"/>
    <w:rsid w:val="002C2CFF"/>
    <w:rsid w:val="002C30FE"/>
    <w:rsid w:val="002C38A5"/>
    <w:rsid w:val="002C38D8"/>
    <w:rsid w:val="002C399B"/>
    <w:rsid w:val="002C4322"/>
    <w:rsid w:val="002C46B6"/>
    <w:rsid w:val="002C4CE8"/>
    <w:rsid w:val="002C513E"/>
    <w:rsid w:val="002C51F2"/>
    <w:rsid w:val="002C5709"/>
    <w:rsid w:val="002C5760"/>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2E6"/>
    <w:rsid w:val="002D0592"/>
    <w:rsid w:val="002D0868"/>
    <w:rsid w:val="002D0EDF"/>
    <w:rsid w:val="002D139E"/>
    <w:rsid w:val="002D1453"/>
    <w:rsid w:val="002D1526"/>
    <w:rsid w:val="002D172C"/>
    <w:rsid w:val="002D1E98"/>
    <w:rsid w:val="002D1E99"/>
    <w:rsid w:val="002D2403"/>
    <w:rsid w:val="002D24B1"/>
    <w:rsid w:val="002D266F"/>
    <w:rsid w:val="002D2704"/>
    <w:rsid w:val="002D2839"/>
    <w:rsid w:val="002D29A9"/>
    <w:rsid w:val="002D2A5C"/>
    <w:rsid w:val="002D2A91"/>
    <w:rsid w:val="002D2B11"/>
    <w:rsid w:val="002D2B1B"/>
    <w:rsid w:val="002D2BDD"/>
    <w:rsid w:val="002D2FC7"/>
    <w:rsid w:val="002D31AC"/>
    <w:rsid w:val="002D35C3"/>
    <w:rsid w:val="002D3759"/>
    <w:rsid w:val="002D3766"/>
    <w:rsid w:val="002D3D1B"/>
    <w:rsid w:val="002D3E69"/>
    <w:rsid w:val="002D44E8"/>
    <w:rsid w:val="002D4682"/>
    <w:rsid w:val="002D5029"/>
    <w:rsid w:val="002D50A5"/>
    <w:rsid w:val="002D5219"/>
    <w:rsid w:val="002D52CB"/>
    <w:rsid w:val="002D532A"/>
    <w:rsid w:val="002D5A87"/>
    <w:rsid w:val="002D5C5B"/>
    <w:rsid w:val="002D5D19"/>
    <w:rsid w:val="002D5F22"/>
    <w:rsid w:val="002D602B"/>
    <w:rsid w:val="002D6109"/>
    <w:rsid w:val="002D6855"/>
    <w:rsid w:val="002D6DEC"/>
    <w:rsid w:val="002D733C"/>
    <w:rsid w:val="002D73D9"/>
    <w:rsid w:val="002D75B7"/>
    <w:rsid w:val="002D79AA"/>
    <w:rsid w:val="002D7A30"/>
    <w:rsid w:val="002D7DA6"/>
    <w:rsid w:val="002E076B"/>
    <w:rsid w:val="002E082E"/>
    <w:rsid w:val="002E1024"/>
    <w:rsid w:val="002E1462"/>
    <w:rsid w:val="002E1664"/>
    <w:rsid w:val="002E1A96"/>
    <w:rsid w:val="002E1AE0"/>
    <w:rsid w:val="002E1B1F"/>
    <w:rsid w:val="002E1D17"/>
    <w:rsid w:val="002E1FE1"/>
    <w:rsid w:val="002E2300"/>
    <w:rsid w:val="002E239A"/>
    <w:rsid w:val="002E2AC8"/>
    <w:rsid w:val="002E2B05"/>
    <w:rsid w:val="002E2BEA"/>
    <w:rsid w:val="002E2E9F"/>
    <w:rsid w:val="002E3232"/>
    <w:rsid w:val="002E3373"/>
    <w:rsid w:val="002E3716"/>
    <w:rsid w:val="002E3B23"/>
    <w:rsid w:val="002E3C3D"/>
    <w:rsid w:val="002E40A4"/>
    <w:rsid w:val="002E44AA"/>
    <w:rsid w:val="002E4C1C"/>
    <w:rsid w:val="002E4F0D"/>
    <w:rsid w:val="002E551A"/>
    <w:rsid w:val="002E552F"/>
    <w:rsid w:val="002E5592"/>
    <w:rsid w:val="002E59CF"/>
    <w:rsid w:val="002E5B76"/>
    <w:rsid w:val="002E5D37"/>
    <w:rsid w:val="002E5DFB"/>
    <w:rsid w:val="002E5E4A"/>
    <w:rsid w:val="002E60B1"/>
    <w:rsid w:val="002E6237"/>
    <w:rsid w:val="002E627C"/>
    <w:rsid w:val="002E6489"/>
    <w:rsid w:val="002E650A"/>
    <w:rsid w:val="002E65DB"/>
    <w:rsid w:val="002E6B09"/>
    <w:rsid w:val="002E6B6C"/>
    <w:rsid w:val="002E6F14"/>
    <w:rsid w:val="002E748C"/>
    <w:rsid w:val="002E7598"/>
    <w:rsid w:val="002E7784"/>
    <w:rsid w:val="002E7D29"/>
    <w:rsid w:val="002F02B9"/>
    <w:rsid w:val="002F03DB"/>
    <w:rsid w:val="002F0A3D"/>
    <w:rsid w:val="002F0A43"/>
    <w:rsid w:val="002F0B6A"/>
    <w:rsid w:val="002F0CA8"/>
    <w:rsid w:val="002F0E21"/>
    <w:rsid w:val="002F136C"/>
    <w:rsid w:val="002F15E8"/>
    <w:rsid w:val="002F1628"/>
    <w:rsid w:val="002F1643"/>
    <w:rsid w:val="002F1AFE"/>
    <w:rsid w:val="002F1EB3"/>
    <w:rsid w:val="002F232F"/>
    <w:rsid w:val="002F24D5"/>
    <w:rsid w:val="002F2719"/>
    <w:rsid w:val="002F289C"/>
    <w:rsid w:val="002F369A"/>
    <w:rsid w:val="002F37DC"/>
    <w:rsid w:val="002F3990"/>
    <w:rsid w:val="002F39E1"/>
    <w:rsid w:val="002F3D36"/>
    <w:rsid w:val="002F3D3D"/>
    <w:rsid w:val="002F3F64"/>
    <w:rsid w:val="002F454D"/>
    <w:rsid w:val="002F4847"/>
    <w:rsid w:val="002F49AA"/>
    <w:rsid w:val="002F4D0D"/>
    <w:rsid w:val="002F4E85"/>
    <w:rsid w:val="002F515D"/>
    <w:rsid w:val="002F5352"/>
    <w:rsid w:val="002F53F1"/>
    <w:rsid w:val="002F5449"/>
    <w:rsid w:val="002F5464"/>
    <w:rsid w:val="002F563E"/>
    <w:rsid w:val="002F572A"/>
    <w:rsid w:val="002F5988"/>
    <w:rsid w:val="002F5C65"/>
    <w:rsid w:val="002F5DB1"/>
    <w:rsid w:val="002F5FBB"/>
    <w:rsid w:val="002F6120"/>
    <w:rsid w:val="002F6255"/>
    <w:rsid w:val="002F6896"/>
    <w:rsid w:val="002F6A74"/>
    <w:rsid w:val="002F6C90"/>
    <w:rsid w:val="002F6D7D"/>
    <w:rsid w:val="002F76CD"/>
    <w:rsid w:val="002F7AFD"/>
    <w:rsid w:val="002F7E45"/>
    <w:rsid w:val="0030026A"/>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B96"/>
    <w:rsid w:val="00304D2E"/>
    <w:rsid w:val="0030510D"/>
    <w:rsid w:val="0030537E"/>
    <w:rsid w:val="00305414"/>
    <w:rsid w:val="003058EF"/>
    <w:rsid w:val="00305C22"/>
    <w:rsid w:val="00306050"/>
    <w:rsid w:val="0030619A"/>
    <w:rsid w:val="003067AE"/>
    <w:rsid w:val="00306977"/>
    <w:rsid w:val="00306A5B"/>
    <w:rsid w:val="00306BD7"/>
    <w:rsid w:val="003071F5"/>
    <w:rsid w:val="00307755"/>
    <w:rsid w:val="00307C55"/>
    <w:rsid w:val="003103E2"/>
    <w:rsid w:val="003104C8"/>
    <w:rsid w:val="00310AFF"/>
    <w:rsid w:val="00310F28"/>
    <w:rsid w:val="00311238"/>
    <w:rsid w:val="00311517"/>
    <w:rsid w:val="003115C6"/>
    <w:rsid w:val="00311720"/>
    <w:rsid w:val="00311889"/>
    <w:rsid w:val="00311BD8"/>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75D"/>
    <w:rsid w:val="0031485E"/>
    <w:rsid w:val="0031495D"/>
    <w:rsid w:val="00315039"/>
    <w:rsid w:val="00315068"/>
    <w:rsid w:val="0031514E"/>
    <w:rsid w:val="003154D5"/>
    <w:rsid w:val="0031555A"/>
    <w:rsid w:val="00315C4C"/>
    <w:rsid w:val="00315CCF"/>
    <w:rsid w:val="00315DA3"/>
    <w:rsid w:val="00315E09"/>
    <w:rsid w:val="00315E48"/>
    <w:rsid w:val="003162CC"/>
    <w:rsid w:val="003162D2"/>
    <w:rsid w:val="003168A1"/>
    <w:rsid w:val="0031696B"/>
    <w:rsid w:val="00316B3F"/>
    <w:rsid w:val="0031706B"/>
    <w:rsid w:val="00317242"/>
    <w:rsid w:val="003172F1"/>
    <w:rsid w:val="00317473"/>
    <w:rsid w:val="00317586"/>
    <w:rsid w:val="003177C1"/>
    <w:rsid w:val="00317F33"/>
    <w:rsid w:val="003207B4"/>
    <w:rsid w:val="00320855"/>
    <w:rsid w:val="00321118"/>
    <w:rsid w:val="003214F7"/>
    <w:rsid w:val="00321577"/>
    <w:rsid w:val="003215B0"/>
    <w:rsid w:val="003218AF"/>
    <w:rsid w:val="003219DF"/>
    <w:rsid w:val="003219E5"/>
    <w:rsid w:val="00321E91"/>
    <w:rsid w:val="00321FFF"/>
    <w:rsid w:val="003224E9"/>
    <w:rsid w:val="00322540"/>
    <w:rsid w:val="00322A5B"/>
    <w:rsid w:val="00322D62"/>
    <w:rsid w:val="00322F0B"/>
    <w:rsid w:val="00322F3B"/>
    <w:rsid w:val="00322FCC"/>
    <w:rsid w:val="003230EC"/>
    <w:rsid w:val="003234CA"/>
    <w:rsid w:val="0032388A"/>
    <w:rsid w:val="00323B93"/>
    <w:rsid w:val="00323E79"/>
    <w:rsid w:val="00323F7D"/>
    <w:rsid w:val="003240CD"/>
    <w:rsid w:val="00324304"/>
    <w:rsid w:val="00324CEA"/>
    <w:rsid w:val="00324D25"/>
    <w:rsid w:val="00324DBD"/>
    <w:rsid w:val="00324FC5"/>
    <w:rsid w:val="00325265"/>
    <w:rsid w:val="0032547C"/>
    <w:rsid w:val="003255F6"/>
    <w:rsid w:val="00325708"/>
    <w:rsid w:val="00325837"/>
    <w:rsid w:val="00325E05"/>
    <w:rsid w:val="00325E7D"/>
    <w:rsid w:val="003260B7"/>
    <w:rsid w:val="00326AAD"/>
    <w:rsid w:val="00327159"/>
    <w:rsid w:val="0032715D"/>
    <w:rsid w:val="00327256"/>
    <w:rsid w:val="00327374"/>
    <w:rsid w:val="00327810"/>
    <w:rsid w:val="00327C73"/>
    <w:rsid w:val="00327CD9"/>
    <w:rsid w:val="003302A2"/>
    <w:rsid w:val="003304D3"/>
    <w:rsid w:val="0033067A"/>
    <w:rsid w:val="00330761"/>
    <w:rsid w:val="00330B5E"/>
    <w:rsid w:val="00330D07"/>
    <w:rsid w:val="0033108F"/>
    <w:rsid w:val="003313EF"/>
    <w:rsid w:val="003315DA"/>
    <w:rsid w:val="00331C3D"/>
    <w:rsid w:val="00332C05"/>
    <w:rsid w:val="003337A7"/>
    <w:rsid w:val="00333AC2"/>
    <w:rsid w:val="00333BE8"/>
    <w:rsid w:val="00333C23"/>
    <w:rsid w:val="00333CB5"/>
    <w:rsid w:val="003341CA"/>
    <w:rsid w:val="0033487C"/>
    <w:rsid w:val="00334D67"/>
    <w:rsid w:val="00335021"/>
    <w:rsid w:val="003351C1"/>
    <w:rsid w:val="003355E5"/>
    <w:rsid w:val="00335777"/>
    <w:rsid w:val="0033582D"/>
    <w:rsid w:val="003359FD"/>
    <w:rsid w:val="00335FD5"/>
    <w:rsid w:val="00336253"/>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F01"/>
    <w:rsid w:val="00341FC1"/>
    <w:rsid w:val="003427F7"/>
    <w:rsid w:val="00342A7A"/>
    <w:rsid w:val="00342F96"/>
    <w:rsid w:val="00343033"/>
    <w:rsid w:val="003435A0"/>
    <w:rsid w:val="003436A9"/>
    <w:rsid w:val="00343828"/>
    <w:rsid w:val="00343BED"/>
    <w:rsid w:val="00343EA7"/>
    <w:rsid w:val="00343F9D"/>
    <w:rsid w:val="003443EA"/>
    <w:rsid w:val="00344412"/>
    <w:rsid w:val="0034443C"/>
    <w:rsid w:val="003444BD"/>
    <w:rsid w:val="003447C2"/>
    <w:rsid w:val="00344EBC"/>
    <w:rsid w:val="00344F2C"/>
    <w:rsid w:val="00344FCA"/>
    <w:rsid w:val="00345951"/>
    <w:rsid w:val="00345AB7"/>
    <w:rsid w:val="00345B52"/>
    <w:rsid w:val="00346218"/>
    <w:rsid w:val="003462D7"/>
    <w:rsid w:val="00346A1F"/>
    <w:rsid w:val="00346E2C"/>
    <w:rsid w:val="0034705B"/>
    <w:rsid w:val="0034706D"/>
    <w:rsid w:val="0034708E"/>
    <w:rsid w:val="0034717A"/>
    <w:rsid w:val="0034761F"/>
    <w:rsid w:val="00347B6D"/>
    <w:rsid w:val="00347C33"/>
    <w:rsid w:val="00350281"/>
    <w:rsid w:val="0035032C"/>
    <w:rsid w:val="003507E4"/>
    <w:rsid w:val="003510B2"/>
    <w:rsid w:val="003513F3"/>
    <w:rsid w:val="003517A2"/>
    <w:rsid w:val="003517AB"/>
    <w:rsid w:val="00351C1A"/>
    <w:rsid w:val="00351E7C"/>
    <w:rsid w:val="00352044"/>
    <w:rsid w:val="00352291"/>
    <w:rsid w:val="0035262A"/>
    <w:rsid w:val="0035287D"/>
    <w:rsid w:val="00352A45"/>
    <w:rsid w:val="00352D0B"/>
    <w:rsid w:val="00353539"/>
    <w:rsid w:val="00353CF1"/>
    <w:rsid w:val="00353E03"/>
    <w:rsid w:val="003541D2"/>
    <w:rsid w:val="00354C84"/>
    <w:rsid w:val="0035500B"/>
    <w:rsid w:val="003550FC"/>
    <w:rsid w:val="00355114"/>
    <w:rsid w:val="00355380"/>
    <w:rsid w:val="003556DA"/>
    <w:rsid w:val="00355B8C"/>
    <w:rsid w:val="00355CDC"/>
    <w:rsid w:val="0035680B"/>
    <w:rsid w:val="00356A65"/>
    <w:rsid w:val="00356AEF"/>
    <w:rsid w:val="00356E1D"/>
    <w:rsid w:val="003572BA"/>
    <w:rsid w:val="0035756B"/>
    <w:rsid w:val="00357C8A"/>
    <w:rsid w:val="00357FB6"/>
    <w:rsid w:val="0036005E"/>
    <w:rsid w:val="00360521"/>
    <w:rsid w:val="003607D6"/>
    <w:rsid w:val="0036083A"/>
    <w:rsid w:val="00360A1A"/>
    <w:rsid w:val="003611F6"/>
    <w:rsid w:val="003613D6"/>
    <w:rsid w:val="00361A18"/>
    <w:rsid w:val="00361A68"/>
    <w:rsid w:val="00361B2B"/>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37"/>
    <w:rsid w:val="00365ACC"/>
    <w:rsid w:val="00366302"/>
    <w:rsid w:val="0036643B"/>
    <w:rsid w:val="003664C8"/>
    <w:rsid w:val="00366998"/>
    <w:rsid w:val="00366F1A"/>
    <w:rsid w:val="00367891"/>
    <w:rsid w:val="00367E13"/>
    <w:rsid w:val="003703F0"/>
    <w:rsid w:val="00370660"/>
    <w:rsid w:val="003706D4"/>
    <w:rsid w:val="003708E1"/>
    <w:rsid w:val="00370C0E"/>
    <w:rsid w:val="00370C67"/>
    <w:rsid w:val="00371A12"/>
    <w:rsid w:val="00371B2B"/>
    <w:rsid w:val="00371E0D"/>
    <w:rsid w:val="003721C6"/>
    <w:rsid w:val="0037285A"/>
    <w:rsid w:val="0037287A"/>
    <w:rsid w:val="00372920"/>
    <w:rsid w:val="00372A32"/>
    <w:rsid w:val="00372CB9"/>
    <w:rsid w:val="00372D9D"/>
    <w:rsid w:val="0037340D"/>
    <w:rsid w:val="0037352F"/>
    <w:rsid w:val="00373640"/>
    <w:rsid w:val="003736FD"/>
    <w:rsid w:val="00373BDC"/>
    <w:rsid w:val="00373FBC"/>
    <w:rsid w:val="00374485"/>
    <w:rsid w:val="0037461B"/>
    <w:rsid w:val="0037487D"/>
    <w:rsid w:val="003748AE"/>
    <w:rsid w:val="00374B4E"/>
    <w:rsid w:val="00374F58"/>
    <w:rsid w:val="003756EB"/>
    <w:rsid w:val="00375899"/>
    <w:rsid w:val="003758BC"/>
    <w:rsid w:val="00375A13"/>
    <w:rsid w:val="00375DBF"/>
    <w:rsid w:val="00375ECB"/>
    <w:rsid w:val="00375F9B"/>
    <w:rsid w:val="0037629C"/>
    <w:rsid w:val="003769C7"/>
    <w:rsid w:val="00376A07"/>
    <w:rsid w:val="00376DB7"/>
    <w:rsid w:val="00377014"/>
    <w:rsid w:val="003770C2"/>
    <w:rsid w:val="00377B74"/>
    <w:rsid w:val="00377EDF"/>
    <w:rsid w:val="0038051E"/>
    <w:rsid w:val="00380565"/>
    <w:rsid w:val="003806DE"/>
    <w:rsid w:val="00380779"/>
    <w:rsid w:val="00380797"/>
    <w:rsid w:val="00380EEF"/>
    <w:rsid w:val="00380F02"/>
    <w:rsid w:val="003817F9"/>
    <w:rsid w:val="00382066"/>
    <w:rsid w:val="00382247"/>
    <w:rsid w:val="003824FC"/>
    <w:rsid w:val="00382A87"/>
    <w:rsid w:val="003832E1"/>
    <w:rsid w:val="003835C9"/>
    <w:rsid w:val="003838DF"/>
    <w:rsid w:val="00383F80"/>
    <w:rsid w:val="00384356"/>
    <w:rsid w:val="0038471E"/>
    <w:rsid w:val="00384E3A"/>
    <w:rsid w:val="0038540E"/>
    <w:rsid w:val="00385A37"/>
    <w:rsid w:val="00385B59"/>
    <w:rsid w:val="00385C51"/>
    <w:rsid w:val="00386192"/>
    <w:rsid w:val="0038643D"/>
    <w:rsid w:val="00386AC5"/>
    <w:rsid w:val="00386BBC"/>
    <w:rsid w:val="00386D8D"/>
    <w:rsid w:val="00386E24"/>
    <w:rsid w:val="00387295"/>
    <w:rsid w:val="0038731B"/>
    <w:rsid w:val="0038744E"/>
    <w:rsid w:val="0038747D"/>
    <w:rsid w:val="0038754C"/>
    <w:rsid w:val="0038755E"/>
    <w:rsid w:val="003879ED"/>
    <w:rsid w:val="00387C56"/>
    <w:rsid w:val="00387DBA"/>
    <w:rsid w:val="00390424"/>
    <w:rsid w:val="0039057A"/>
    <w:rsid w:val="00390FE2"/>
    <w:rsid w:val="00391176"/>
    <w:rsid w:val="00391300"/>
    <w:rsid w:val="003916C3"/>
    <w:rsid w:val="003918AB"/>
    <w:rsid w:val="003921B8"/>
    <w:rsid w:val="0039228C"/>
    <w:rsid w:val="00392390"/>
    <w:rsid w:val="0039240A"/>
    <w:rsid w:val="00392594"/>
    <w:rsid w:val="003929C7"/>
    <w:rsid w:val="003929E0"/>
    <w:rsid w:val="00392B03"/>
    <w:rsid w:val="00392E4B"/>
    <w:rsid w:val="00392F77"/>
    <w:rsid w:val="003930E3"/>
    <w:rsid w:val="003936DF"/>
    <w:rsid w:val="003937B4"/>
    <w:rsid w:val="00393C8C"/>
    <w:rsid w:val="00393D26"/>
    <w:rsid w:val="00393F45"/>
    <w:rsid w:val="00394851"/>
    <w:rsid w:val="00394A56"/>
    <w:rsid w:val="00394D36"/>
    <w:rsid w:val="00394F6D"/>
    <w:rsid w:val="00395216"/>
    <w:rsid w:val="00395302"/>
    <w:rsid w:val="0039539E"/>
    <w:rsid w:val="0039563A"/>
    <w:rsid w:val="0039569C"/>
    <w:rsid w:val="003957BE"/>
    <w:rsid w:val="00395DBC"/>
    <w:rsid w:val="00395F39"/>
    <w:rsid w:val="00396045"/>
    <w:rsid w:val="00396461"/>
    <w:rsid w:val="00396513"/>
    <w:rsid w:val="00396802"/>
    <w:rsid w:val="00396B29"/>
    <w:rsid w:val="003970D5"/>
    <w:rsid w:val="003974F2"/>
    <w:rsid w:val="003975F5"/>
    <w:rsid w:val="00397795"/>
    <w:rsid w:val="00397CD7"/>
    <w:rsid w:val="00397CE0"/>
    <w:rsid w:val="003A0334"/>
    <w:rsid w:val="003A0540"/>
    <w:rsid w:val="003A0634"/>
    <w:rsid w:val="003A06DB"/>
    <w:rsid w:val="003A0BB4"/>
    <w:rsid w:val="003A1468"/>
    <w:rsid w:val="003A14FF"/>
    <w:rsid w:val="003A1813"/>
    <w:rsid w:val="003A18AF"/>
    <w:rsid w:val="003A1D3F"/>
    <w:rsid w:val="003A2287"/>
    <w:rsid w:val="003A228D"/>
    <w:rsid w:val="003A2511"/>
    <w:rsid w:val="003A27CE"/>
    <w:rsid w:val="003A3220"/>
    <w:rsid w:val="003A34D2"/>
    <w:rsid w:val="003A3783"/>
    <w:rsid w:val="003A44E2"/>
    <w:rsid w:val="003A4505"/>
    <w:rsid w:val="003A4776"/>
    <w:rsid w:val="003A4ED4"/>
    <w:rsid w:val="003A5627"/>
    <w:rsid w:val="003A5913"/>
    <w:rsid w:val="003A5992"/>
    <w:rsid w:val="003A5A2B"/>
    <w:rsid w:val="003A5D0F"/>
    <w:rsid w:val="003A5D8D"/>
    <w:rsid w:val="003A5F46"/>
    <w:rsid w:val="003A5FFC"/>
    <w:rsid w:val="003A625E"/>
    <w:rsid w:val="003A6858"/>
    <w:rsid w:val="003A68F6"/>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787"/>
    <w:rsid w:val="003B4898"/>
    <w:rsid w:val="003B4AF7"/>
    <w:rsid w:val="003B5437"/>
    <w:rsid w:val="003B545C"/>
    <w:rsid w:val="003B5BFB"/>
    <w:rsid w:val="003B5C1D"/>
    <w:rsid w:val="003B5C94"/>
    <w:rsid w:val="003B617D"/>
    <w:rsid w:val="003B66FE"/>
    <w:rsid w:val="003B693F"/>
    <w:rsid w:val="003B6C81"/>
    <w:rsid w:val="003B6D80"/>
    <w:rsid w:val="003B6F7A"/>
    <w:rsid w:val="003B72A2"/>
    <w:rsid w:val="003B7850"/>
    <w:rsid w:val="003B7904"/>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8E2"/>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610"/>
    <w:rsid w:val="003C7A23"/>
    <w:rsid w:val="003C7BD7"/>
    <w:rsid w:val="003C7DCE"/>
    <w:rsid w:val="003D00C2"/>
    <w:rsid w:val="003D0131"/>
    <w:rsid w:val="003D04DC"/>
    <w:rsid w:val="003D0597"/>
    <w:rsid w:val="003D0643"/>
    <w:rsid w:val="003D085C"/>
    <w:rsid w:val="003D0ACA"/>
    <w:rsid w:val="003D0C0A"/>
    <w:rsid w:val="003D0EE9"/>
    <w:rsid w:val="003D1092"/>
    <w:rsid w:val="003D1191"/>
    <w:rsid w:val="003D12A2"/>
    <w:rsid w:val="003D16FF"/>
    <w:rsid w:val="003D19F6"/>
    <w:rsid w:val="003D1B67"/>
    <w:rsid w:val="003D1F6C"/>
    <w:rsid w:val="003D2194"/>
    <w:rsid w:val="003D28B8"/>
    <w:rsid w:val="003D2B58"/>
    <w:rsid w:val="003D31C6"/>
    <w:rsid w:val="003D3461"/>
    <w:rsid w:val="003D3DAB"/>
    <w:rsid w:val="003D3EEC"/>
    <w:rsid w:val="003D4405"/>
    <w:rsid w:val="003D45B1"/>
    <w:rsid w:val="003D464C"/>
    <w:rsid w:val="003D48EB"/>
    <w:rsid w:val="003D4AFC"/>
    <w:rsid w:val="003D515D"/>
    <w:rsid w:val="003D51F3"/>
    <w:rsid w:val="003D53B0"/>
    <w:rsid w:val="003D553C"/>
    <w:rsid w:val="003D5A53"/>
    <w:rsid w:val="003D5BFC"/>
    <w:rsid w:val="003D62FB"/>
    <w:rsid w:val="003D6323"/>
    <w:rsid w:val="003D69F4"/>
    <w:rsid w:val="003D6B7B"/>
    <w:rsid w:val="003D6C9B"/>
    <w:rsid w:val="003D706A"/>
    <w:rsid w:val="003D7466"/>
    <w:rsid w:val="003D7824"/>
    <w:rsid w:val="003D7C2A"/>
    <w:rsid w:val="003D7FCE"/>
    <w:rsid w:val="003E00C9"/>
    <w:rsid w:val="003E091E"/>
    <w:rsid w:val="003E0AB1"/>
    <w:rsid w:val="003E0DD4"/>
    <w:rsid w:val="003E0F50"/>
    <w:rsid w:val="003E12F4"/>
    <w:rsid w:val="003E15F2"/>
    <w:rsid w:val="003E17AC"/>
    <w:rsid w:val="003E1A1E"/>
    <w:rsid w:val="003E1B7F"/>
    <w:rsid w:val="003E1C87"/>
    <w:rsid w:val="003E1E4A"/>
    <w:rsid w:val="003E1F87"/>
    <w:rsid w:val="003E2221"/>
    <w:rsid w:val="003E24C7"/>
    <w:rsid w:val="003E26BA"/>
    <w:rsid w:val="003E28A6"/>
    <w:rsid w:val="003E29BB"/>
    <w:rsid w:val="003E2A26"/>
    <w:rsid w:val="003E2ABF"/>
    <w:rsid w:val="003E2CDB"/>
    <w:rsid w:val="003E2CF5"/>
    <w:rsid w:val="003E2DA3"/>
    <w:rsid w:val="003E32C8"/>
    <w:rsid w:val="003E35C2"/>
    <w:rsid w:val="003E3845"/>
    <w:rsid w:val="003E3BDE"/>
    <w:rsid w:val="003E3CB4"/>
    <w:rsid w:val="003E3EAA"/>
    <w:rsid w:val="003E4187"/>
    <w:rsid w:val="003E4258"/>
    <w:rsid w:val="003E46A0"/>
    <w:rsid w:val="003E4ED6"/>
    <w:rsid w:val="003E5465"/>
    <w:rsid w:val="003E5D62"/>
    <w:rsid w:val="003E6055"/>
    <w:rsid w:val="003E635D"/>
    <w:rsid w:val="003E6614"/>
    <w:rsid w:val="003E6923"/>
    <w:rsid w:val="003E6AF1"/>
    <w:rsid w:val="003E6EE4"/>
    <w:rsid w:val="003E7160"/>
    <w:rsid w:val="003E7672"/>
    <w:rsid w:val="003E7738"/>
    <w:rsid w:val="003E7854"/>
    <w:rsid w:val="003E7D64"/>
    <w:rsid w:val="003E7E44"/>
    <w:rsid w:val="003F00E5"/>
    <w:rsid w:val="003F041C"/>
    <w:rsid w:val="003F04EE"/>
    <w:rsid w:val="003F05DA"/>
    <w:rsid w:val="003F0746"/>
    <w:rsid w:val="003F0785"/>
    <w:rsid w:val="003F142A"/>
    <w:rsid w:val="003F15C1"/>
    <w:rsid w:val="003F1952"/>
    <w:rsid w:val="003F1AF2"/>
    <w:rsid w:val="003F1B07"/>
    <w:rsid w:val="003F1C89"/>
    <w:rsid w:val="003F1C95"/>
    <w:rsid w:val="003F2439"/>
    <w:rsid w:val="003F2538"/>
    <w:rsid w:val="003F26B8"/>
    <w:rsid w:val="003F2743"/>
    <w:rsid w:val="003F2A87"/>
    <w:rsid w:val="003F2D4A"/>
    <w:rsid w:val="003F2E2C"/>
    <w:rsid w:val="003F2FD1"/>
    <w:rsid w:val="003F330C"/>
    <w:rsid w:val="003F38EC"/>
    <w:rsid w:val="003F40D7"/>
    <w:rsid w:val="003F427A"/>
    <w:rsid w:val="003F4C81"/>
    <w:rsid w:val="003F569D"/>
    <w:rsid w:val="003F5C1F"/>
    <w:rsid w:val="003F6145"/>
    <w:rsid w:val="003F63B5"/>
    <w:rsid w:val="003F6409"/>
    <w:rsid w:val="003F65AA"/>
    <w:rsid w:val="003F696A"/>
    <w:rsid w:val="003F6CCF"/>
    <w:rsid w:val="003F76CE"/>
    <w:rsid w:val="003F793F"/>
    <w:rsid w:val="003F799A"/>
    <w:rsid w:val="003F7B0C"/>
    <w:rsid w:val="003F7FAA"/>
    <w:rsid w:val="00400380"/>
    <w:rsid w:val="004004A7"/>
    <w:rsid w:val="0040057D"/>
    <w:rsid w:val="00400767"/>
    <w:rsid w:val="004009D6"/>
    <w:rsid w:val="00400B76"/>
    <w:rsid w:val="00400CDB"/>
    <w:rsid w:val="00400DC8"/>
    <w:rsid w:val="00400F52"/>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073"/>
    <w:rsid w:val="00404104"/>
    <w:rsid w:val="00404273"/>
    <w:rsid w:val="004044D0"/>
    <w:rsid w:val="00404541"/>
    <w:rsid w:val="00404A98"/>
    <w:rsid w:val="00405064"/>
    <w:rsid w:val="00405AD0"/>
    <w:rsid w:val="00405EC3"/>
    <w:rsid w:val="004060F3"/>
    <w:rsid w:val="0040640F"/>
    <w:rsid w:val="004069D6"/>
    <w:rsid w:val="00406BEC"/>
    <w:rsid w:val="00406CCC"/>
    <w:rsid w:val="00406D91"/>
    <w:rsid w:val="00406E17"/>
    <w:rsid w:val="004070B1"/>
    <w:rsid w:val="0040740B"/>
    <w:rsid w:val="00407834"/>
    <w:rsid w:val="00407C7C"/>
    <w:rsid w:val="00407C91"/>
    <w:rsid w:val="00407E9E"/>
    <w:rsid w:val="004101D0"/>
    <w:rsid w:val="0041052A"/>
    <w:rsid w:val="00410687"/>
    <w:rsid w:val="00410A3B"/>
    <w:rsid w:val="00410B6C"/>
    <w:rsid w:val="00410CCB"/>
    <w:rsid w:val="00410FC4"/>
    <w:rsid w:val="00411146"/>
    <w:rsid w:val="00411426"/>
    <w:rsid w:val="00411802"/>
    <w:rsid w:val="00411EAE"/>
    <w:rsid w:val="0041208D"/>
    <w:rsid w:val="00412256"/>
    <w:rsid w:val="00412349"/>
    <w:rsid w:val="0041235A"/>
    <w:rsid w:val="004126C7"/>
    <w:rsid w:val="00412B25"/>
    <w:rsid w:val="0041302F"/>
    <w:rsid w:val="0041381B"/>
    <w:rsid w:val="00413943"/>
    <w:rsid w:val="00413B57"/>
    <w:rsid w:val="00413B82"/>
    <w:rsid w:val="00413D1C"/>
    <w:rsid w:val="00413FF8"/>
    <w:rsid w:val="004141B6"/>
    <w:rsid w:val="0041442D"/>
    <w:rsid w:val="00414670"/>
    <w:rsid w:val="004148B7"/>
    <w:rsid w:val="0041497F"/>
    <w:rsid w:val="00414C7C"/>
    <w:rsid w:val="0041515A"/>
    <w:rsid w:val="00415285"/>
    <w:rsid w:val="004155FB"/>
    <w:rsid w:val="00415E0F"/>
    <w:rsid w:val="00415EAD"/>
    <w:rsid w:val="00416084"/>
    <w:rsid w:val="00416162"/>
    <w:rsid w:val="00416378"/>
    <w:rsid w:val="004167BF"/>
    <w:rsid w:val="0041686D"/>
    <w:rsid w:val="004168F6"/>
    <w:rsid w:val="004170D3"/>
    <w:rsid w:val="004170E9"/>
    <w:rsid w:val="0041757B"/>
    <w:rsid w:val="004178A8"/>
    <w:rsid w:val="004178B7"/>
    <w:rsid w:val="00417E41"/>
    <w:rsid w:val="00417E47"/>
    <w:rsid w:val="00417E8B"/>
    <w:rsid w:val="00420970"/>
    <w:rsid w:val="00421217"/>
    <w:rsid w:val="004214FE"/>
    <w:rsid w:val="0042195B"/>
    <w:rsid w:val="00421CF2"/>
    <w:rsid w:val="00422348"/>
    <w:rsid w:val="0042234A"/>
    <w:rsid w:val="00422435"/>
    <w:rsid w:val="0042288E"/>
    <w:rsid w:val="004228D2"/>
    <w:rsid w:val="00422958"/>
    <w:rsid w:val="00422B21"/>
    <w:rsid w:val="00422BE2"/>
    <w:rsid w:val="00422D49"/>
    <w:rsid w:val="00422E7C"/>
    <w:rsid w:val="004230DC"/>
    <w:rsid w:val="00423325"/>
    <w:rsid w:val="004236AD"/>
    <w:rsid w:val="00423969"/>
    <w:rsid w:val="00423998"/>
    <w:rsid w:val="0042407F"/>
    <w:rsid w:val="00424257"/>
    <w:rsid w:val="00424269"/>
    <w:rsid w:val="0042443C"/>
    <w:rsid w:val="0042466C"/>
    <w:rsid w:val="00424781"/>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A08"/>
    <w:rsid w:val="00430B72"/>
    <w:rsid w:val="00430FCF"/>
    <w:rsid w:val="00431036"/>
    <w:rsid w:val="00431081"/>
    <w:rsid w:val="004313F0"/>
    <w:rsid w:val="0043173C"/>
    <w:rsid w:val="00431788"/>
    <w:rsid w:val="004325B2"/>
    <w:rsid w:val="00432698"/>
    <w:rsid w:val="004326CE"/>
    <w:rsid w:val="0043279C"/>
    <w:rsid w:val="00432CBE"/>
    <w:rsid w:val="00432EA7"/>
    <w:rsid w:val="004333AC"/>
    <w:rsid w:val="00433444"/>
    <w:rsid w:val="00433590"/>
    <w:rsid w:val="00433828"/>
    <w:rsid w:val="0043388B"/>
    <w:rsid w:val="00433F26"/>
    <w:rsid w:val="0043408D"/>
    <w:rsid w:val="004342A2"/>
    <w:rsid w:val="00434366"/>
    <w:rsid w:val="00434413"/>
    <w:rsid w:val="00434551"/>
    <w:rsid w:val="004349AA"/>
    <w:rsid w:val="00434F4D"/>
    <w:rsid w:val="0043523F"/>
    <w:rsid w:val="00435292"/>
    <w:rsid w:val="004357FC"/>
    <w:rsid w:val="004359D9"/>
    <w:rsid w:val="00435B80"/>
    <w:rsid w:val="00435D98"/>
    <w:rsid w:val="00436351"/>
    <w:rsid w:val="004366C6"/>
    <w:rsid w:val="004369D3"/>
    <w:rsid w:val="00436B19"/>
    <w:rsid w:val="004371ED"/>
    <w:rsid w:val="0043753B"/>
    <w:rsid w:val="004377D0"/>
    <w:rsid w:val="00437B9D"/>
    <w:rsid w:val="00437EEC"/>
    <w:rsid w:val="00437F00"/>
    <w:rsid w:val="00437FEE"/>
    <w:rsid w:val="00440317"/>
    <w:rsid w:val="0044100C"/>
    <w:rsid w:val="004410F7"/>
    <w:rsid w:val="004411C7"/>
    <w:rsid w:val="00441316"/>
    <w:rsid w:val="004415A4"/>
    <w:rsid w:val="00441F95"/>
    <w:rsid w:val="00442B2F"/>
    <w:rsid w:val="00442BA8"/>
    <w:rsid w:val="004430EF"/>
    <w:rsid w:val="00443501"/>
    <w:rsid w:val="004438FD"/>
    <w:rsid w:val="00443AA3"/>
    <w:rsid w:val="00443BBA"/>
    <w:rsid w:val="004446F5"/>
    <w:rsid w:val="00444810"/>
    <w:rsid w:val="00444964"/>
    <w:rsid w:val="00444F8F"/>
    <w:rsid w:val="0044510C"/>
    <w:rsid w:val="004451E4"/>
    <w:rsid w:val="0044534A"/>
    <w:rsid w:val="00445645"/>
    <w:rsid w:val="0044589A"/>
    <w:rsid w:val="00445A91"/>
    <w:rsid w:val="00445CCE"/>
    <w:rsid w:val="0044643D"/>
    <w:rsid w:val="00446448"/>
    <w:rsid w:val="004469B3"/>
    <w:rsid w:val="00446AB8"/>
    <w:rsid w:val="00446DA9"/>
    <w:rsid w:val="0044783B"/>
    <w:rsid w:val="00447909"/>
    <w:rsid w:val="00447B93"/>
    <w:rsid w:val="00447ED8"/>
    <w:rsid w:val="004507A8"/>
    <w:rsid w:val="00450805"/>
    <w:rsid w:val="004508CE"/>
    <w:rsid w:val="00450D38"/>
    <w:rsid w:val="00450EC2"/>
    <w:rsid w:val="004510C6"/>
    <w:rsid w:val="00451470"/>
    <w:rsid w:val="00451695"/>
    <w:rsid w:val="004519B0"/>
    <w:rsid w:val="00451B00"/>
    <w:rsid w:val="00452A22"/>
    <w:rsid w:val="00452EF3"/>
    <w:rsid w:val="00453454"/>
    <w:rsid w:val="00453AB7"/>
    <w:rsid w:val="004540B5"/>
    <w:rsid w:val="00454121"/>
    <w:rsid w:val="004541F0"/>
    <w:rsid w:val="00454370"/>
    <w:rsid w:val="00454429"/>
    <w:rsid w:val="00454490"/>
    <w:rsid w:val="00454991"/>
    <w:rsid w:val="00454A10"/>
    <w:rsid w:val="00454BD3"/>
    <w:rsid w:val="00454FA4"/>
    <w:rsid w:val="00455202"/>
    <w:rsid w:val="00455396"/>
    <w:rsid w:val="00455415"/>
    <w:rsid w:val="0045550F"/>
    <w:rsid w:val="00455B6E"/>
    <w:rsid w:val="00455BCA"/>
    <w:rsid w:val="00455F2C"/>
    <w:rsid w:val="00456A28"/>
    <w:rsid w:val="00456ABD"/>
    <w:rsid w:val="00456CC2"/>
    <w:rsid w:val="004573D0"/>
    <w:rsid w:val="004574CF"/>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0CA"/>
    <w:rsid w:val="0046255D"/>
    <w:rsid w:val="00462AB9"/>
    <w:rsid w:val="00462C38"/>
    <w:rsid w:val="00462DB3"/>
    <w:rsid w:val="00462ECD"/>
    <w:rsid w:val="00462F63"/>
    <w:rsid w:val="00463045"/>
    <w:rsid w:val="00463166"/>
    <w:rsid w:val="00463716"/>
    <w:rsid w:val="004637E0"/>
    <w:rsid w:val="00463D8F"/>
    <w:rsid w:val="00464025"/>
    <w:rsid w:val="004644ED"/>
    <w:rsid w:val="004647D8"/>
    <w:rsid w:val="004648CD"/>
    <w:rsid w:val="00464B66"/>
    <w:rsid w:val="00464C57"/>
    <w:rsid w:val="00465191"/>
    <w:rsid w:val="00465298"/>
    <w:rsid w:val="004652D0"/>
    <w:rsid w:val="00465326"/>
    <w:rsid w:val="00465473"/>
    <w:rsid w:val="004654AD"/>
    <w:rsid w:val="00465568"/>
    <w:rsid w:val="0046564C"/>
    <w:rsid w:val="004657AB"/>
    <w:rsid w:val="00465D1C"/>
    <w:rsid w:val="00466022"/>
    <w:rsid w:val="004664B7"/>
    <w:rsid w:val="00466BD0"/>
    <w:rsid w:val="00466FE0"/>
    <w:rsid w:val="0046786F"/>
    <w:rsid w:val="00467C23"/>
    <w:rsid w:val="00467C76"/>
    <w:rsid w:val="00467D07"/>
    <w:rsid w:val="00467F44"/>
    <w:rsid w:val="00467F52"/>
    <w:rsid w:val="00467F62"/>
    <w:rsid w:val="00467FDD"/>
    <w:rsid w:val="0047047D"/>
    <w:rsid w:val="004704EA"/>
    <w:rsid w:val="0047054B"/>
    <w:rsid w:val="004707D4"/>
    <w:rsid w:val="00470821"/>
    <w:rsid w:val="00470A05"/>
    <w:rsid w:val="00470BC5"/>
    <w:rsid w:val="00470DD7"/>
    <w:rsid w:val="0047110A"/>
    <w:rsid w:val="004713BD"/>
    <w:rsid w:val="004714F5"/>
    <w:rsid w:val="00471B00"/>
    <w:rsid w:val="00472060"/>
    <w:rsid w:val="00472196"/>
    <w:rsid w:val="00472261"/>
    <w:rsid w:val="00472469"/>
    <w:rsid w:val="0047271C"/>
    <w:rsid w:val="00472BE4"/>
    <w:rsid w:val="00472CAB"/>
    <w:rsid w:val="00472EAB"/>
    <w:rsid w:val="004732F8"/>
    <w:rsid w:val="004736E3"/>
    <w:rsid w:val="00473749"/>
    <w:rsid w:val="00474038"/>
    <w:rsid w:val="00474180"/>
    <w:rsid w:val="004744AA"/>
    <w:rsid w:val="0047489F"/>
    <w:rsid w:val="00475268"/>
    <w:rsid w:val="004756CA"/>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59D"/>
    <w:rsid w:val="0048078B"/>
    <w:rsid w:val="00480A4C"/>
    <w:rsid w:val="00480B64"/>
    <w:rsid w:val="004813D4"/>
    <w:rsid w:val="004816CD"/>
    <w:rsid w:val="00481745"/>
    <w:rsid w:val="00481C79"/>
    <w:rsid w:val="00481D1C"/>
    <w:rsid w:val="00481F97"/>
    <w:rsid w:val="0048203E"/>
    <w:rsid w:val="004825D0"/>
    <w:rsid w:val="004826A2"/>
    <w:rsid w:val="00482918"/>
    <w:rsid w:val="00482CAC"/>
    <w:rsid w:val="00482D35"/>
    <w:rsid w:val="004833A5"/>
    <w:rsid w:val="004833AC"/>
    <w:rsid w:val="0048377B"/>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621"/>
    <w:rsid w:val="0048698D"/>
    <w:rsid w:val="004869C0"/>
    <w:rsid w:val="00486AC9"/>
    <w:rsid w:val="00486D07"/>
    <w:rsid w:val="00486FFE"/>
    <w:rsid w:val="00487086"/>
    <w:rsid w:val="00487374"/>
    <w:rsid w:val="00487426"/>
    <w:rsid w:val="004878E1"/>
    <w:rsid w:val="00487C0D"/>
    <w:rsid w:val="00487D90"/>
    <w:rsid w:val="00487DCE"/>
    <w:rsid w:val="0049009D"/>
    <w:rsid w:val="004900B4"/>
    <w:rsid w:val="00490136"/>
    <w:rsid w:val="00490553"/>
    <w:rsid w:val="00490C9C"/>
    <w:rsid w:val="00490D1E"/>
    <w:rsid w:val="004910C8"/>
    <w:rsid w:val="0049162B"/>
    <w:rsid w:val="004916ED"/>
    <w:rsid w:val="00491808"/>
    <w:rsid w:val="0049184D"/>
    <w:rsid w:val="00491B30"/>
    <w:rsid w:val="00491F9B"/>
    <w:rsid w:val="004922F3"/>
    <w:rsid w:val="0049282C"/>
    <w:rsid w:val="004929C9"/>
    <w:rsid w:val="00492CEA"/>
    <w:rsid w:val="00493414"/>
    <w:rsid w:val="00493438"/>
    <w:rsid w:val="0049372B"/>
    <w:rsid w:val="00493D87"/>
    <w:rsid w:val="00493DF9"/>
    <w:rsid w:val="00493EC8"/>
    <w:rsid w:val="004946C1"/>
    <w:rsid w:val="0049529E"/>
    <w:rsid w:val="004953B6"/>
    <w:rsid w:val="004954C9"/>
    <w:rsid w:val="00495B14"/>
    <w:rsid w:val="004964CF"/>
    <w:rsid w:val="00496A33"/>
    <w:rsid w:val="00496DB4"/>
    <w:rsid w:val="00497AE8"/>
    <w:rsid w:val="00497B95"/>
    <w:rsid w:val="004A0168"/>
    <w:rsid w:val="004A06EB"/>
    <w:rsid w:val="004A0943"/>
    <w:rsid w:val="004A0BAA"/>
    <w:rsid w:val="004A0DBC"/>
    <w:rsid w:val="004A0F58"/>
    <w:rsid w:val="004A0F94"/>
    <w:rsid w:val="004A13F1"/>
    <w:rsid w:val="004A1416"/>
    <w:rsid w:val="004A1654"/>
    <w:rsid w:val="004A1B95"/>
    <w:rsid w:val="004A1DDE"/>
    <w:rsid w:val="004A21EA"/>
    <w:rsid w:val="004A2223"/>
    <w:rsid w:val="004A2513"/>
    <w:rsid w:val="004A26EB"/>
    <w:rsid w:val="004A2CB3"/>
    <w:rsid w:val="004A2F21"/>
    <w:rsid w:val="004A340C"/>
    <w:rsid w:val="004A3528"/>
    <w:rsid w:val="004A3A77"/>
    <w:rsid w:val="004A3B42"/>
    <w:rsid w:val="004A4087"/>
    <w:rsid w:val="004A4258"/>
    <w:rsid w:val="004A427A"/>
    <w:rsid w:val="004A460A"/>
    <w:rsid w:val="004A4C59"/>
    <w:rsid w:val="004A4D30"/>
    <w:rsid w:val="004A4FD9"/>
    <w:rsid w:val="004A500B"/>
    <w:rsid w:val="004A5100"/>
    <w:rsid w:val="004A531F"/>
    <w:rsid w:val="004A548A"/>
    <w:rsid w:val="004A5510"/>
    <w:rsid w:val="004A5BEF"/>
    <w:rsid w:val="004A5FFA"/>
    <w:rsid w:val="004A64E9"/>
    <w:rsid w:val="004A68E9"/>
    <w:rsid w:val="004A6997"/>
    <w:rsid w:val="004A6A65"/>
    <w:rsid w:val="004A6CF1"/>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8BF"/>
    <w:rsid w:val="004B2F32"/>
    <w:rsid w:val="004B2FA7"/>
    <w:rsid w:val="004B313C"/>
    <w:rsid w:val="004B3156"/>
    <w:rsid w:val="004B32FD"/>
    <w:rsid w:val="004B339D"/>
    <w:rsid w:val="004B382C"/>
    <w:rsid w:val="004B38A4"/>
    <w:rsid w:val="004B38EB"/>
    <w:rsid w:val="004B3929"/>
    <w:rsid w:val="004B425E"/>
    <w:rsid w:val="004B4423"/>
    <w:rsid w:val="004B4690"/>
    <w:rsid w:val="004B4767"/>
    <w:rsid w:val="004B4803"/>
    <w:rsid w:val="004B4A15"/>
    <w:rsid w:val="004B4C18"/>
    <w:rsid w:val="004B4C93"/>
    <w:rsid w:val="004B50BB"/>
    <w:rsid w:val="004B5631"/>
    <w:rsid w:val="004B58FA"/>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3FB"/>
    <w:rsid w:val="004C0950"/>
    <w:rsid w:val="004C0C27"/>
    <w:rsid w:val="004C0E55"/>
    <w:rsid w:val="004C115D"/>
    <w:rsid w:val="004C12CA"/>
    <w:rsid w:val="004C14F3"/>
    <w:rsid w:val="004C162E"/>
    <w:rsid w:val="004C1BA2"/>
    <w:rsid w:val="004C1C9B"/>
    <w:rsid w:val="004C1D0C"/>
    <w:rsid w:val="004C219D"/>
    <w:rsid w:val="004C257E"/>
    <w:rsid w:val="004C2DDE"/>
    <w:rsid w:val="004C2E65"/>
    <w:rsid w:val="004C2F2D"/>
    <w:rsid w:val="004C318E"/>
    <w:rsid w:val="004C32D3"/>
    <w:rsid w:val="004C3593"/>
    <w:rsid w:val="004C3624"/>
    <w:rsid w:val="004C3653"/>
    <w:rsid w:val="004C38E0"/>
    <w:rsid w:val="004C3C40"/>
    <w:rsid w:val="004C3E8D"/>
    <w:rsid w:val="004C4105"/>
    <w:rsid w:val="004C41A6"/>
    <w:rsid w:val="004C43B9"/>
    <w:rsid w:val="004C461F"/>
    <w:rsid w:val="004C4649"/>
    <w:rsid w:val="004C4650"/>
    <w:rsid w:val="004C47EA"/>
    <w:rsid w:val="004C47F0"/>
    <w:rsid w:val="004C49D7"/>
    <w:rsid w:val="004C4C16"/>
    <w:rsid w:val="004C4E1B"/>
    <w:rsid w:val="004C516A"/>
    <w:rsid w:val="004C538B"/>
    <w:rsid w:val="004C559A"/>
    <w:rsid w:val="004C5840"/>
    <w:rsid w:val="004C5BAC"/>
    <w:rsid w:val="004C5FF5"/>
    <w:rsid w:val="004C63BE"/>
    <w:rsid w:val="004C6853"/>
    <w:rsid w:val="004C6BC1"/>
    <w:rsid w:val="004C6D67"/>
    <w:rsid w:val="004C704F"/>
    <w:rsid w:val="004C71D8"/>
    <w:rsid w:val="004C744D"/>
    <w:rsid w:val="004C79A9"/>
    <w:rsid w:val="004C7DBA"/>
    <w:rsid w:val="004D00D5"/>
    <w:rsid w:val="004D0360"/>
    <w:rsid w:val="004D0618"/>
    <w:rsid w:val="004D0B99"/>
    <w:rsid w:val="004D116F"/>
    <w:rsid w:val="004D12E0"/>
    <w:rsid w:val="004D13C5"/>
    <w:rsid w:val="004D1424"/>
    <w:rsid w:val="004D1887"/>
    <w:rsid w:val="004D1CE5"/>
    <w:rsid w:val="004D1D02"/>
    <w:rsid w:val="004D1D31"/>
    <w:rsid w:val="004D24CC"/>
    <w:rsid w:val="004D24F8"/>
    <w:rsid w:val="004D28F6"/>
    <w:rsid w:val="004D2967"/>
    <w:rsid w:val="004D2A60"/>
    <w:rsid w:val="004D2E68"/>
    <w:rsid w:val="004D3B21"/>
    <w:rsid w:val="004D41D2"/>
    <w:rsid w:val="004D430E"/>
    <w:rsid w:val="004D4D79"/>
    <w:rsid w:val="004D4DBE"/>
    <w:rsid w:val="004D4F58"/>
    <w:rsid w:val="004D5116"/>
    <w:rsid w:val="004D52F1"/>
    <w:rsid w:val="004D59D3"/>
    <w:rsid w:val="004D5A47"/>
    <w:rsid w:val="004D6087"/>
    <w:rsid w:val="004D6093"/>
    <w:rsid w:val="004D60DD"/>
    <w:rsid w:val="004D6315"/>
    <w:rsid w:val="004D634A"/>
    <w:rsid w:val="004D671A"/>
    <w:rsid w:val="004D6C54"/>
    <w:rsid w:val="004D6C6B"/>
    <w:rsid w:val="004D7196"/>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FC9"/>
    <w:rsid w:val="004E21A0"/>
    <w:rsid w:val="004E21C5"/>
    <w:rsid w:val="004E2373"/>
    <w:rsid w:val="004E2559"/>
    <w:rsid w:val="004E25CC"/>
    <w:rsid w:val="004E2975"/>
    <w:rsid w:val="004E29B1"/>
    <w:rsid w:val="004E2A7C"/>
    <w:rsid w:val="004E2DC8"/>
    <w:rsid w:val="004E324D"/>
    <w:rsid w:val="004E32BC"/>
    <w:rsid w:val="004E3753"/>
    <w:rsid w:val="004E3B06"/>
    <w:rsid w:val="004E3B30"/>
    <w:rsid w:val="004E3BA9"/>
    <w:rsid w:val="004E3EF5"/>
    <w:rsid w:val="004E3F48"/>
    <w:rsid w:val="004E3F98"/>
    <w:rsid w:val="004E4027"/>
    <w:rsid w:val="004E47D2"/>
    <w:rsid w:val="004E4E93"/>
    <w:rsid w:val="004E4F67"/>
    <w:rsid w:val="004E5057"/>
    <w:rsid w:val="004E5216"/>
    <w:rsid w:val="004E5310"/>
    <w:rsid w:val="004E590C"/>
    <w:rsid w:val="004E5D1F"/>
    <w:rsid w:val="004E60FB"/>
    <w:rsid w:val="004E617E"/>
    <w:rsid w:val="004E6362"/>
    <w:rsid w:val="004E6454"/>
    <w:rsid w:val="004E6709"/>
    <w:rsid w:val="004E67B2"/>
    <w:rsid w:val="004E6B20"/>
    <w:rsid w:val="004E6B94"/>
    <w:rsid w:val="004E7629"/>
    <w:rsid w:val="004E77B7"/>
    <w:rsid w:val="004E7B20"/>
    <w:rsid w:val="004E7B2D"/>
    <w:rsid w:val="004E7B96"/>
    <w:rsid w:val="004E7C43"/>
    <w:rsid w:val="004E7F3F"/>
    <w:rsid w:val="004F0A28"/>
    <w:rsid w:val="004F0C48"/>
    <w:rsid w:val="004F0CB2"/>
    <w:rsid w:val="004F0CD6"/>
    <w:rsid w:val="004F0DDA"/>
    <w:rsid w:val="004F0E13"/>
    <w:rsid w:val="004F10B1"/>
    <w:rsid w:val="004F1198"/>
    <w:rsid w:val="004F128E"/>
    <w:rsid w:val="004F136F"/>
    <w:rsid w:val="004F13AA"/>
    <w:rsid w:val="004F1540"/>
    <w:rsid w:val="004F1F2B"/>
    <w:rsid w:val="004F208C"/>
    <w:rsid w:val="004F2201"/>
    <w:rsid w:val="004F25B2"/>
    <w:rsid w:val="004F3205"/>
    <w:rsid w:val="004F34A5"/>
    <w:rsid w:val="004F34E6"/>
    <w:rsid w:val="004F38A1"/>
    <w:rsid w:val="004F4215"/>
    <w:rsid w:val="004F4329"/>
    <w:rsid w:val="004F45F2"/>
    <w:rsid w:val="004F5098"/>
    <w:rsid w:val="004F5384"/>
    <w:rsid w:val="004F56B7"/>
    <w:rsid w:val="004F57AE"/>
    <w:rsid w:val="004F583F"/>
    <w:rsid w:val="004F5B60"/>
    <w:rsid w:val="004F605C"/>
    <w:rsid w:val="004F613F"/>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244"/>
    <w:rsid w:val="00501394"/>
    <w:rsid w:val="005014AA"/>
    <w:rsid w:val="00501502"/>
    <w:rsid w:val="00501E48"/>
    <w:rsid w:val="00502446"/>
    <w:rsid w:val="00502451"/>
    <w:rsid w:val="005028B4"/>
    <w:rsid w:val="0050291B"/>
    <w:rsid w:val="00502C66"/>
    <w:rsid w:val="00502D06"/>
    <w:rsid w:val="00502D13"/>
    <w:rsid w:val="00503295"/>
    <w:rsid w:val="0050360E"/>
    <w:rsid w:val="0050372D"/>
    <w:rsid w:val="005038E3"/>
    <w:rsid w:val="005039F3"/>
    <w:rsid w:val="00503A74"/>
    <w:rsid w:val="00503AF8"/>
    <w:rsid w:val="00503F0A"/>
    <w:rsid w:val="00504AC1"/>
    <w:rsid w:val="00504D82"/>
    <w:rsid w:val="00504ED5"/>
    <w:rsid w:val="00505264"/>
    <w:rsid w:val="00505567"/>
    <w:rsid w:val="00505876"/>
    <w:rsid w:val="00505B0B"/>
    <w:rsid w:val="00505D13"/>
    <w:rsid w:val="00505F8C"/>
    <w:rsid w:val="005061C1"/>
    <w:rsid w:val="00506AED"/>
    <w:rsid w:val="00506DA7"/>
    <w:rsid w:val="00507BFE"/>
    <w:rsid w:val="00507C7C"/>
    <w:rsid w:val="005103F0"/>
    <w:rsid w:val="005104C4"/>
    <w:rsid w:val="0051064A"/>
    <w:rsid w:val="00510778"/>
    <w:rsid w:val="00510D12"/>
    <w:rsid w:val="00510E41"/>
    <w:rsid w:val="0051113E"/>
    <w:rsid w:val="00511225"/>
    <w:rsid w:val="005112D4"/>
    <w:rsid w:val="0051132C"/>
    <w:rsid w:val="00511528"/>
    <w:rsid w:val="00511BE8"/>
    <w:rsid w:val="00511E55"/>
    <w:rsid w:val="0051201B"/>
    <w:rsid w:val="00512119"/>
    <w:rsid w:val="0051218D"/>
    <w:rsid w:val="005123C6"/>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2EE5"/>
    <w:rsid w:val="0052316C"/>
    <w:rsid w:val="005231CF"/>
    <w:rsid w:val="00523223"/>
    <w:rsid w:val="005235DA"/>
    <w:rsid w:val="0052362A"/>
    <w:rsid w:val="0052377A"/>
    <w:rsid w:val="00523986"/>
    <w:rsid w:val="00523C6A"/>
    <w:rsid w:val="00523CB1"/>
    <w:rsid w:val="00523E32"/>
    <w:rsid w:val="00524073"/>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1D6"/>
    <w:rsid w:val="00533637"/>
    <w:rsid w:val="00533947"/>
    <w:rsid w:val="00533B3B"/>
    <w:rsid w:val="00533BA7"/>
    <w:rsid w:val="005340CD"/>
    <w:rsid w:val="00534E02"/>
    <w:rsid w:val="0053505C"/>
    <w:rsid w:val="0053515A"/>
    <w:rsid w:val="0053530A"/>
    <w:rsid w:val="00535603"/>
    <w:rsid w:val="005359DB"/>
    <w:rsid w:val="00535CAD"/>
    <w:rsid w:val="00535D92"/>
    <w:rsid w:val="005362D9"/>
    <w:rsid w:val="0053659D"/>
    <w:rsid w:val="005365C9"/>
    <w:rsid w:val="005365F4"/>
    <w:rsid w:val="00536791"/>
    <w:rsid w:val="005368B4"/>
    <w:rsid w:val="005369BD"/>
    <w:rsid w:val="00536B75"/>
    <w:rsid w:val="00536E3C"/>
    <w:rsid w:val="0053791A"/>
    <w:rsid w:val="00537B3D"/>
    <w:rsid w:val="00537BC2"/>
    <w:rsid w:val="00537BF5"/>
    <w:rsid w:val="00537D6F"/>
    <w:rsid w:val="00537DC2"/>
    <w:rsid w:val="00537E82"/>
    <w:rsid w:val="005400AF"/>
    <w:rsid w:val="00540106"/>
    <w:rsid w:val="005402D4"/>
    <w:rsid w:val="00540972"/>
    <w:rsid w:val="00541015"/>
    <w:rsid w:val="005414F0"/>
    <w:rsid w:val="00541791"/>
    <w:rsid w:val="005418C2"/>
    <w:rsid w:val="00541B0D"/>
    <w:rsid w:val="00541C23"/>
    <w:rsid w:val="00541CBB"/>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8B3"/>
    <w:rsid w:val="00545A21"/>
    <w:rsid w:val="00545CBC"/>
    <w:rsid w:val="00545DCD"/>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276E"/>
    <w:rsid w:val="005531C5"/>
    <w:rsid w:val="005534F0"/>
    <w:rsid w:val="00553832"/>
    <w:rsid w:val="0055390C"/>
    <w:rsid w:val="00553D80"/>
    <w:rsid w:val="00553DB0"/>
    <w:rsid w:val="00553F1A"/>
    <w:rsid w:val="005546B6"/>
    <w:rsid w:val="005546C5"/>
    <w:rsid w:val="00554753"/>
    <w:rsid w:val="005549AF"/>
    <w:rsid w:val="00554C7D"/>
    <w:rsid w:val="00554D6C"/>
    <w:rsid w:val="00554ED0"/>
    <w:rsid w:val="00554F3E"/>
    <w:rsid w:val="005550FF"/>
    <w:rsid w:val="00555145"/>
    <w:rsid w:val="00555323"/>
    <w:rsid w:val="005553DF"/>
    <w:rsid w:val="00555458"/>
    <w:rsid w:val="005554A8"/>
    <w:rsid w:val="005554C1"/>
    <w:rsid w:val="0055598D"/>
    <w:rsid w:val="00555A92"/>
    <w:rsid w:val="00556106"/>
    <w:rsid w:val="00556A2F"/>
    <w:rsid w:val="00556D5D"/>
    <w:rsid w:val="00556EAC"/>
    <w:rsid w:val="00556FCF"/>
    <w:rsid w:val="00557363"/>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6B2"/>
    <w:rsid w:val="00562746"/>
    <w:rsid w:val="005628B6"/>
    <w:rsid w:val="00562AF6"/>
    <w:rsid w:val="00562E27"/>
    <w:rsid w:val="00562F21"/>
    <w:rsid w:val="00562F51"/>
    <w:rsid w:val="005630B6"/>
    <w:rsid w:val="00563662"/>
    <w:rsid w:val="0056367F"/>
    <w:rsid w:val="00563981"/>
    <w:rsid w:val="00563A0D"/>
    <w:rsid w:val="005643C3"/>
    <w:rsid w:val="00564531"/>
    <w:rsid w:val="0056459A"/>
    <w:rsid w:val="00565023"/>
    <w:rsid w:val="005654F8"/>
    <w:rsid w:val="0056550E"/>
    <w:rsid w:val="005655C6"/>
    <w:rsid w:val="0056584A"/>
    <w:rsid w:val="00565925"/>
    <w:rsid w:val="0056610B"/>
    <w:rsid w:val="00566232"/>
    <w:rsid w:val="00566292"/>
    <w:rsid w:val="00566546"/>
    <w:rsid w:val="00566ABB"/>
    <w:rsid w:val="00567077"/>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258"/>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20CD"/>
    <w:rsid w:val="00582371"/>
    <w:rsid w:val="0058266F"/>
    <w:rsid w:val="00583509"/>
    <w:rsid w:val="0058359B"/>
    <w:rsid w:val="005837A2"/>
    <w:rsid w:val="0058392D"/>
    <w:rsid w:val="00583E9D"/>
    <w:rsid w:val="00584736"/>
    <w:rsid w:val="00584778"/>
    <w:rsid w:val="00584945"/>
    <w:rsid w:val="00584BF3"/>
    <w:rsid w:val="00584C44"/>
    <w:rsid w:val="00584FB2"/>
    <w:rsid w:val="00584FD2"/>
    <w:rsid w:val="0058546D"/>
    <w:rsid w:val="0058599D"/>
    <w:rsid w:val="00585A43"/>
    <w:rsid w:val="00585BAC"/>
    <w:rsid w:val="00585D42"/>
    <w:rsid w:val="00585E75"/>
    <w:rsid w:val="0058618D"/>
    <w:rsid w:val="0058636C"/>
    <w:rsid w:val="00586480"/>
    <w:rsid w:val="0058672C"/>
    <w:rsid w:val="00586747"/>
    <w:rsid w:val="00586905"/>
    <w:rsid w:val="00586C95"/>
    <w:rsid w:val="00586CDC"/>
    <w:rsid w:val="00586DBF"/>
    <w:rsid w:val="00586E80"/>
    <w:rsid w:val="00586FB7"/>
    <w:rsid w:val="00587424"/>
    <w:rsid w:val="00587689"/>
    <w:rsid w:val="00587810"/>
    <w:rsid w:val="00590001"/>
    <w:rsid w:val="0059013D"/>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3E88"/>
    <w:rsid w:val="005940E2"/>
    <w:rsid w:val="005940EB"/>
    <w:rsid w:val="00594955"/>
    <w:rsid w:val="00594999"/>
    <w:rsid w:val="00594B62"/>
    <w:rsid w:val="00594CA7"/>
    <w:rsid w:val="00594CB5"/>
    <w:rsid w:val="00594E16"/>
    <w:rsid w:val="00594E9C"/>
    <w:rsid w:val="00594EF2"/>
    <w:rsid w:val="00595B42"/>
    <w:rsid w:val="00595FBB"/>
    <w:rsid w:val="005960F3"/>
    <w:rsid w:val="005961A4"/>
    <w:rsid w:val="005967DA"/>
    <w:rsid w:val="00596CAF"/>
    <w:rsid w:val="00596E21"/>
    <w:rsid w:val="00597103"/>
    <w:rsid w:val="005971C2"/>
    <w:rsid w:val="005975D3"/>
    <w:rsid w:val="0059761B"/>
    <w:rsid w:val="005977D6"/>
    <w:rsid w:val="00597BA8"/>
    <w:rsid w:val="00597F27"/>
    <w:rsid w:val="005A016E"/>
    <w:rsid w:val="005A02EF"/>
    <w:rsid w:val="005A07C6"/>
    <w:rsid w:val="005A0F6E"/>
    <w:rsid w:val="005A12F9"/>
    <w:rsid w:val="005A1344"/>
    <w:rsid w:val="005A1620"/>
    <w:rsid w:val="005A1624"/>
    <w:rsid w:val="005A1E52"/>
    <w:rsid w:val="005A1FB2"/>
    <w:rsid w:val="005A2532"/>
    <w:rsid w:val="005A2695"/>
    <w:rsid w:val="005A27D9"/>
    <w:rsid w:val="005A2A58"/>
    <w:rsid w:val="005A2DD8"/>
    <w:rsid w:val="005A317E"/>
    <w:rsid w:val="005A31D2"/>
    <w:rsid w:val="005A3259"/>
    <w:rsid w:val="005A3534"/>
    <w:rsid w:val="005A35E8"/>
    <w:rsid w:val="005A368D"/>
    <w:rsid w:val="005A371E"/>
    <w:rsid w:val="005A3C52"/>
    <w:rsid w:val="005A3E8E"/>
    <w:rsid w:val="005A4035"/>
    <w:rsid w:val="005A407D"/>
    <w:rsid w:val="005A4674"/>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90"/>
    <w:rsid w:val="005B00DD"/>
    <w:rsid w:val="005B0973"/>
    <w:rsid w:val="005B0B4C"/>
    <w:rsid w:val="005B1810"/>
    <w:rsid w:val="005B1D59"/>
    <w:rsid w:val="005B2069"/>
    <w:rsid w:val="005B226C"/>
    <w:rsid w:val="005B24C2"/>
    <w:rsid w:val="005B29B1"/>
    <w:rsid w:val="005B30D1"/>
    <w:rsid w:val="005B3280"/>
    <w:rsid w:val="005B3344"/>
    <w:rsid w:val="005B34BB"/>
    <w:rsid w:val="005B390B"/>
    <w:rsid w:val="005B3F27"/>
    <w:rsid w:val="005B3FD8"/>
    <w:rsid w:val="005B40C7"/>
    <w:rsid w:val="005B4117"/>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E1A"/>
    <w:rsid w:val="005C1F20"/>
    <w:rsid w:val="005C21EF"/>
    <w:rsid w:val="005C23A1"/>
    <w:rsid w:val="005C274B"/>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9FC"/>
    <w:rsid w:val="005C5CDE"/>
    <w:rsid w:val="005C5E04"/>
    <w:rsid w:val="005C61C7"/>
    <w:rsid w:val="005C69E6"/>
    <w:rsid w:val="005C6E6E"/>
    <w:rsid w:val="005C6EBF"/>
    <w:rsid w:val="005C707F"/>
    <w:rsid w:val="005C720F"/>
    <w:rsid w:val="005C72E5"/>
    <w:rsid w:val="005C7393"/>
    <w:rsid w:val="005C73CE"/>
    <w:rsid w:val="005C7E33"/>
    <w:rsid w:val="005C7FEA"/>
    <w:rsid w:val="005D08C1"/>
    <w:rsid w:val="005D0A45"/>
    <w:rsid w:val="005D0B6C"/>
    <w:rsid w:val="005D0C0B"/>
    <w:rsid w:val="005D0F01"/>
    <w:rsid w:val="005D116C"/>
    <w:rsid w:val="005D1A1E"/>
    <w:rsid w:val="005D1A6E"/>
    <w:rsid w:val="005D1EA1"/>
    <w:rsid w:val="005D22CC"/>
    <w:rsid w:val="005D232A"/>
    <w:rsid w:val="005D2553"/>
    <w:rsid w:val="005D2ABE"/>
    <w:rsid w:val="005D2C17"/>
    <w:rsid w:val="005D2FEE"/>
    <w:rsid w:val="005D37E9"/>
    <w:rsid w:val="005D3A33"/>
    <w:rsid w:val="005D3BB9"/>
    <w:rsid w:val="005D4217"/>
    <w:rsid w:val="005D4830"/>
    <w:rsid w:val="005D4861"/>
    <w:rsid w:val="005D5858"/>
    <w:rsid w:val="005D5BE0"/>
    <w:rsid w:val="005D5BFE"/>
    <w:rsid w:val="005D643A"/>
    <w:rsid w:val="005D694B"/>
    <w:rsid w:val="005D6A95"/>
    <w:rsid w:val="005D7B8D"/>
    <w:rsid w:val="005E01A8"/>
    <w:rsid w:val="005E02F7"/>
    <w:rsid w:val="005E03A5"/>
    <w:rsid w:val="005E06A5"/>
    <w:rsid w:val="005E1305"/>
    <w:rsid w:val="005E174F"/>
    <w:rsid w:val="005E1BE0"/>
    <w:rsid w:val="005E1CB9"/>
    <w:rsid w:val="005E1F34"/>
    <w:rsid w:val="005E1F79"/>
    <w:rsid w:val="005E2011"/>
    <w:rsid w:val="005E23F2"/>
    <w:rsid w:val="005E29F6"/>
    <w:rsid w:val="005E2BC4"/>
    <w:rsid w:val="005E2EBB"/>
    <w:rsid w:val="005E33AF"/>
    <w:rsid w:val="005E36CD"/>
    <w:rsid w:val="005E3EDB"/>
    <w:rsid w:val="005E3EF1"/>
    <w:rsid w:val="005E40A4"/>
    <w:rsid w:val="005E4377"/>
    <w:rsid w:val="005E4A22"/>
    <w:rsid w:val="005E52B6"/>
    <w:rsid w:val="005E53BE"/>
    <w:rsid w:val="005E53DF"/>
    <w:rsid w:val="005E5B4A"/>
    <w:rsid w:val="005E5B4D"/>
    <w:rsid w:val="005E5C35"/>
    <w:rsid w:val="005E5C4F"/>
    <w:rsid w:val="005E605B"/>
    <w:rsid w:val="005E60EA"/>
    <w:rsid w:val="005E6128"/>
    <w:rsid w:val="005E62F5"/>
    <w:rsid w:val="005E6845"/>
    <w:rsid w:val="005E6ACC"/>
    <w:rsid w:val="005E6BFC"/>
    <w:rsid w:val="005E6E40"/>
    <w:rsid w:val="005E6F71"/>
    <w:rsid w:val="005E6F75"/>
    <w:rsid w:val="005E6FAC"/>
    <w:rsid w:val="005E76DB"/>
    <w:rsid w:val="005E77DA"/>
    <w:rsid w:val="005E7B01"/>
    <w:rsid w:val="005F0157"/>
    <w:rsid w:val="005F04DC"/>
    <w:rsid w:val="005F0A7F"/>
    <w:rsid w:val="005F187B"/>
    <w:rsid w:val="005F1945"/>
    <w:rsid w:val="005F1992"/>
    <w:rsid w:val="005F1A51"/>
    <w:rsid w:val="005F1B83"/>
    <w:rsid w:val="005F2406"/>
    <w:rsid w:val="005F248D"/>
    <w:rsid w:val="005F2561"/>
    <w:rsid w:val="005F262E"/>
    <w:rsid w:val="005F28F6"/>
    <w:rsid w:val="005F2E9E"/>
    <w:rsid w:val="005F351F"/>
    <w:rsid w:val="005F3556"/>
    <w:rsid w:val="005F3A5C"/>
    <w:rsid w:val="005F3A6A"/>
    <w:rsid w:val="005F3FBA"/>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572"/>
    <w:rsid w:val="005F7870"/>
    <w:rsid w:val="005F7990"/>
    <w:rsid w:val="005F79BC"/>
    <w:rsid w:val="005F79C9"/>
    <w:rsid w:val="005F79F8"/>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669"/>
    <w:rsid w:val="00602787"/>
    <w:rsid w:val="00602E63"/>
    <w:rsid w:val="00603338"/>
    <w:rsid w:val="0060348F"/>
    <w:rsid w:val="006034E3"/>
    <w:rsid w:val="006035C8"/>
    <w:rsid w:val="00604444"/>
    <w:rsid w:val="00604856"/>
    <w:rsid w:val="006049DF"/>
    <w:rsid w:val="00604A87"/>
    <w:rsid w:val="00604AFD"/>
    <w:rsid w:val="00604B5C"/>
    <w:rsid w:val="00604F8C"/>
    <w:rsid w:val="0060517E"/>
    <w:rsid w:val="00605239"/>
    <w:rsid w:val="00605305"/>
    <w:rsid w:val="006054FB"/>
    <w:rsid w:val="0060578B"/>
    <w:rsid w:val="0060580F"/>
    <w:rsid w:val="00605AA2"/>
    <w:rsid w:val="00605EAA"/>
    <w:rsid w:val="00605FD1"/>
    <w:rsid w:val="0060620D"/>
    <w:rsid w:val="0060625B"/>
    <w:rsid w:val="0060632D"/>
    <w:rsid w:val="00606415"/>
    <w:rsid w:val="0060646E"/>
    <w:rsid w:val="00606872"/>
    <w:rsid w:val="00606DAA"/>
    <w:rsid w:val="006072A6"/>
    <w:rsid w:val="00607662"/>
    <w:rsid w:val="006076BC"/>
    <w:rsid w:val="006078D1"/>
    <w:rsid w:val="00607B44"/>
    <w:rsid w:val="00607BB5"/>
    <w:rsid w:val="00607D9F"/>
    <w:rsid w:val="00610D51"/>
    <w:rsid w:val="00610F7C"/>
    <w:rsid w:val="00611A5C"/>
    <w:rsid w:val="00611AC4"/>
    <w:rsid w:val="00611B53"/>
    <w:rsid w:val="00611CBB"/>
    <w:rsid w:val="00611D5F"/>
    <w:rsid w:val="00611F86"/>
    <w:rsid w:val="00612383"/>
    <w:rsid w:val="006125F7"/>
    <w:rsid w:val="006128F2"/>
    <w:rsid w:val="006135AF"/>
    <w:rsid w:val="0061393B"/>
    <w:rsid w:val="00613C84"/>
    <w:rsid w:val="00613F38"/>
    <w:rsid w:val="00614B83"/>
    <w:rsid w:val="00614D3A"/>
    <w:rsid w:val="0061561B"/>
    <w:rsid w:val="006157BB"/>
    <w:rsid w:val="006157F8"/>
    <w:rsid w:val="00615CE6"/>
    <w:rsid w:val="00615EE6"/>
    <w:rsid w:val="00615F01"/>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EC9"/>
    <w:rsid w:val="00620FA2"/>
    <w:rsid w:val="00621006"/>
    <w:rsid w:val="0062114F"/>
    <w:rsid w:val="00621192"/>
    <w:rsid w:val="006211C0"/>
    <w:rsid w:val="0062193E"/>
    <w:rsid w:val="00621AD1"/>
    <w:rsid w:val="00621CE9"/>
    <w:rsid w:val="006223CA"/>
    <w:rsid w:val="006226BE"/>
    <w:rsid w:val="00622C1E"/>
    <w:rsid w:val="00622E01"/>
    <w:rsid w:val="006233DC"/>
    <w:rsid w:val="006234F8"/>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249"/>
    <w:rsid w:val="006272AF"/>
    <w:rsid w:val="0062735E"/>
    <w:rsid w:val="00627422"/>
    <w:rsid w:val="00627684"/>
    <w:rsid w:val="00627744"/>
    <w:rsid w:val="006277CC"/>
    <w:rsid w:val="006279FE"/>
    <w:rsid w:val="0063002C"/>
    <w:rsid w:val="006300DB"/>
    <w:rsid w:val="00630383"/>
    <w:rsid w:val="0063057E"/>
    <w:rsid w:val="00630786"/>
    <w:rsid w:val="00630DF0"/>
    <w:rsid w:val="00631245"/>
    <w:rsid w:val="00631812"/>
    <w:rsid w:val="00631DAB"/>
    <w:rsid w:val="00631FD1"/>
    <w:rsid w:val="00631FF3"/>
    <w:rsid w:val="00632202"/>
    <w:rsid w:val="00632553"/>
    <w:rsid w:val="00632B08"/>
    <w:rsid w:val="00632FF9"/>
    <w:rsid w:val="00633031"/>
    <w:rsid w:val="006332ED"/>
    <w:rsid w:val="00633AC6"/>
    <w:rsid w:val="00633B45"/>
    <w:rsid w:val="00633FF6"/>
    <w:rsid w:val="00634724"/>
    <w:rsid w:val="006349D9"/>
    <w:rsid w:val="00634C4F"/>
    <w:rsid w:val="00634C84"/>
    <w:rsid w:val="006351AB"/>
    <w:rsid w:val="00635280"/>
    <w:rsid w:val="006353FD"/>
    <w:rsid w:val="00635A75"/>
    <w:rsid w:val="00635E40"/>
    <w:rsid w:val="0063665F"/>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677"/>
    <w:rsid w:val="00640840"/>
    <w:rsid w:val="00640A44"/>
    <w:rsid w:val="00640A69"/>
    <w:rsid w:val="00640AB9"/>
    <w:rsid w:val="00640E68"/>
    <w:rsid w:val="0064116B"/>
    <w:rsid w:val="0064125B"/>
    <w:rsid w:val="00641638"/>
    <w:rsid w:val="00641CAA"/>
    <w:rsid w:val="00642613"/>
    <w:rsid w:val="00642987"/>
    <w:rsid w:val="006429C0"/>
    <w:rsid w:val="00642B56"/>
    <w:rsid w:val="00642DD3"/>
    <w:rsid w:val="00642EB7"/>
    <w:rsid w:val="00643A06"/>
    <w:rsid w:val="00643A77"/>
    <w:rsid w:val="00643DB7"/>
    <w:rsid w:val="00643E95"/>
    <w:rsid w:val="00644537"/>
    <w:rsid w:val="0064458F"/>
    <w:rsid w:val="0064475F"/>
    <w:rsid w:val="00644B9A"/>
    <w:rsid w:val="00644DA5"/>
    <w:rsid w:val="00644E31"/>
    <w:rsid w:val="00645052"/>
    <w:rsid w:val="00645175"/>
    <w:rsid w:val="0064565A"/>
    <w:rsid w:val="00645AA1"/>
    <w:rsid w:val="00645EBA"/>
    <w:rsid w:val="00645FB5"/>
    <w:rsid w:val="00646346"/>
    <w:rsid w:val="00646546"/>
    <w:rsid w:val="006466B4"/>
    <w:rsid w:val="00646E5B"/>
    <w:rsid w:val="00647520"/>
    <w:rsid w:val="0064763A"/>
    <w:rsid w:val="006477BB"/>
    <w:rsid w:val="00647831"/>
    <w:rsid w:val="006479B3"/>
    <w:rsid w:val="00647C2D"/>
    <w:rsid w:val="006505FA"/>
    <w:rsid w:val="006505FC"/>
    <w:rsid w:val="00650947"/>
    <w:rsid w:val="0065105F"/>
    <w:rsid w:val="00651428"/>
    <w:rsid w:val="0065164F"/>
    <w:rsid w:val="006518C0"/>
    <w:rsid w:val="00651B86"/>
    <w:rsid w:val="00651E04"/>
    <w:rsid w:val="00651E32"/>
    <w:rsid w:val="00651E71"/>
    <w:rsid w:val="0065203D"/>
    <w:rsid w:val="006523E0"/>
    <w:rsid w:val="006527E3"/>
    <w:rsid w:val="00652822"/>
    <w:rsid w:val="006528FD"/>
    <w:rsid w:val="006529C4"/>
    <w:rsid w:val="00652E45"/>
    <w:rsid w:val="00652FB0"/>
    <w:rsid w:val="00653030"/>
    <w:rsid w:val="00653094"/>
    <w:rsid w:val="00653210"/>
    <w:rsid w:val="00653911"/>
    <w:rsid w:val="006546E6"/>
    <w:rsid w:val="00654A5F"/>
    <w:rsid w:val="00655617"/>
    <w:rsid w:val="006558F1"/>
    <w:rsid w:val="00655BCD"/>
    <w:rsid w:val="00655E53"/>
    <w:rsid w:val="00655E5F"/>
    <w:rsid w:val="006564A2"/>
    <w:rsid w:val="00656C53"/>
    <w:rsid w:val="00656CDA"/>
    <w:rsid w:val="00656D0E"/>
    <w:rsid w:val="00656DE7"/>
    <w:rsid w:val="00657676"/>
    <w:rsid w:val="006576CA"/>
    <w:rsid w:val="00657C0E"/>
    <w:rsid w:val="00660519"/>
    <w:rsid w:val="0066089B"/>
    <w:rsid w:val="00660B5F"/>
    <w:rsid w:val="00661334"/>
    <w:rsid w:val="0066174E"/>
    <w:rsid w:val="00661893"/>
    <w:rsid w:val="00661974"/>
    <w:rsid w:val="00662EE6"/>
    <w:rsid w:val="00662F6E"/>
    <w:rsid w:val="00663066"/>
    <w:rsid w:val="006633D1"/>
    <w:rsid w:val="00663768"/>
    <w:rsid w:val="006639DD"/>
    <w:rsid w:val="00664A54"/>
    <w:rsid w:val="00664A96"/>
    <w:rsid w:val="00664C18"/>
    <w:rsid w:val="00664D86"/>
    <w:rsid w:val="0066534B"/>
    <w:rsid w:val="00665353"/>
    <w:rsid w:val="00665657"/>
    <w:rsid w:val="006656A3"/>
    <w:rsid w:val="00665815"/>
    <w:rsid w:val="0066593E"/>
    <w:rsid w:val="00665B07"/>
    <w:rsid w:val="00665C28"/>
    <w:rsid w:val="00665D14"/>
    <w:rsid w:val="00665DE8"/>
    <w:rsid w:val="00665F11"/>
    <w:rsid w:val="00665F14"/>
    <w:rsid w:val="006663E0"/>
    <w:rsid w:val="0066641C"/>
    <w:rsid w:val="0066665F"/>
    <w:rsid w:val="00666901"/>
    <w:rsid w:val="00666A84"/>
    <w:rsid w:val="00666E27"/>
    <w:rsid w:val="00667876"/>
    <w:rsid w:val="00667DFC"/>
    <w:rsid w:val="00667F04"/>
    <w:rsid w:val="00670064"/>
    <w:rsid w:val="0067052E"/>
    <w:rsid w:val="00670942"/>
    <w:rsid w:val="00670B87"/>
    <w:rsid w:val="00670F15"/>
    <w:rsid w:val="006718FB"/>
    <w:rsid w:val="00671A3A"/>
    <w:rsid w:val="00671A66"/>
    <w:rsid w:val="00671B03"/>
    <w:rsid w:val="00671BB4"/>
    <w:rsid w:val="00671C13"/>
    <w:rsid w:val="00671F6A"/>
    <w:rsid w:val="006724B5"/>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08C"/>
    <w:rsid w:val="00676293"/>
    <w:rsid w:val="00676858"/>
    <w:rsid w:val="006769AE"/>
    <w:rsid w:val="00676CFE"/>
    <w:rsid w:val="0067703B"/>
    <w:rsid w:val="0067728D"/>
    <w:rsid w:val="006777D5"/>
    <w:rsid w:val="00677B4C"/>
    <w:rsid w:val="00680898"/>
    <w:rsid w:val="00680987"/>
    <w:rsid w:val="00680ACF"/>
    <w:rsid w:val="00681450"/>
    <w:rsid w:val="00681AC9"/>
    <w:rsid w:val="00681BAE"/>
    <w:rsid w:val="00681C95"/>
    <w:rsid w:val="00682279"/>
    <w:rsid w:val="0068269B"/>
    <w:rsid w:val="006826FA"/>
    <w:rsid w:val="00682CA5"/>
    <w:rsid w:val="00682E5F"/>
    <w:rsid w:val="006833F4"/>
    <w:rsid w:val="0068379A"/>
    <w:rsid w:val="0068394A"/>
    <w:rsid w:val="006839C3"/>
    <w:rsid w:val="00683CEF"/>
    <w:rsid w:val="00683F73"/>
    <w:rsid w:val="00683FD7"/>
    <w:rsid w:val="00684095"/>
    <w:rsid w:val="006841CD"/>
    <w:rsid w:val="00684371"/>
    <w:rsid w:val="006843CB"/>
    <w:rsid w:val="006846B3"/>
    <w:rsid w:val="006846ED"/>
    <w:rsid w:val="00684D5E"/>
    <w:rsid w:val="00684E22"/>
    <w:rsid w:val="00685A26"/>
    <w:rsid w:val="0068652E"/>
    <w:rsid w:val="00686597"/>
    <w:rsid w:val="006873AF"/>
    <w:rsid w:val="00687517"/>
    <w:rsid w:val="006879E9"/>
    <w:rsid w:val="00687C40"/>
    <w:rsid w:val="00687C54"/>
    <w:rsid w:val="00687F61"/>
    <w:rsid w:val="00690A4A"/>
    <w:rsid w:val="00690B8A"/>
    <w:rsid w:val="00690DFD"/>
    <w:rsid w:val="006912A2"/>
    <w:rsid w:val="00691743"/>
    <w:rsid w:val="0069190C"/>
    <w:rsid w:val="00691D07"/>
    <w:rsid w:val="00691F42"/>
    <w:rsid w:val="00691F5F"/>
    <w:rsid w:val="00691F86"/>
    <w:rsid w:val="00692BAE"/>
    <w:rsid w:val="00692D51"/>
    <w:rsid w:val="00692EB6"/>
    <w:rsid w:val="00692F43"/>
    <w:rsid w:val="00693237"/>
    <w:rsid w:val="006932A3"/>
    <w:rsid w:val="0069378C"/>
    <w:rsid w:val="00693A9E"/>
    <w:rsid w:val="00693AA9"/>
    <w:rsid w:val="00693ADA"/>
    <w:rsid w:val="00693E05"/>
    <w:rsid w:val="0069414B"/>
    <w:rsid w:val="00694C6C"/>
    <w:rsid w:val="006953F2"/>
    <w:rsid w:val="00695520"/>
    <w:rsid w:val="00695577"/>
    <w:rsid w:val="00695810"/>
    <w:rsid w:val="00695A37"/>
    <w:rsid w:val="00695DF9"/>
    <w:rsid w:val="00695F49"/>
    <w:rsid w:val="0069617A"/>
    <w:rsid w:val="00696967"/>
    <w:rsid w:val="00696A6F"/>
    <w:rsid w:val="00696CD0"/>
    <w:rsid w:val="00696CDA"/>
    <w:rsid w:val="00697605"/>
    <w:rsid w:val="0069784D"/>
    <w:rsid w:val="00697E68"/>
    <w:rsid w:val="00697EA0"/>
    <w:rsid w:val="006A09B3"/>
    <w:rsid w:val="006A0CAF"/>
    <w:rsid w:val="006A14F7"/>
    <w:rsid w:val="006A160C"/>
    <w:rsid w:val="006A1660"/>
    <w:rsid w:val="006A18B1"/>
    <w:rsid w:val="006A18C1"/>
    <w:rsid w:val="006A1A22"/>
    <w:rsid w:val="006A2024"/>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5E1F"/>
    <w:rsid w:val="006A619A"/>
    <w:rsid w:val="006A6398"/>
    <w:rsid w:val="006A6DE7"/>
    <w:rsid w:val="006A71C9"/>
    <w:rsid w:val="006A723B"/>
    <w:rsid w:val="006A727F"/>
    <w:rsid w:val="006A742C"/>
    <w:rsid w:val="006A7BAD"/>
    <w:rsid w:val="006A7BE7"/>
    <w:rsid w:val="006B02B1"/>
    <w:rsid w:val="006B02E4"/>
    <w:rsid w:val="006B0484"/>
    <w:rsid w:val="006B0772"/>
    <w:rsid w:val="006B08B8"/>
    <w:rsid w:val="006B1034"/>
    <w:rsid w:val="006B12B2"/>
    <w:rsid w:val="006B1314"/>
    <w:rsid w:val="006B13D6"/>
    <w:rsid w:val="006B1931"/>
    <w:rsid w:val="006B1BB2"/>
    <w:rsid w:val="006B1BC6"/>
    <w:rsid w:val="006B1D63"/>
    <w:rsid w:val="006B201C"/>
    <w:rsid w:val="006B209A"/>
    <w:rsid w:val="006B2123"/>
    <w:rsid w:val="006B27D0"/>
    <w:rsid w:val="006B41A4"/>
    <w:rsid w:val="006B4319"/>
    <w:rsid w:val="006B43DD"/>
    <w:rsid w:val="006B4707"/>
    <w:rsid w:val="006B4ACD"/>
    <w:rsid w:val="006B4C14"/>
    <w:rsid w:val="006B4D6D"/>
    <w:rsid w:val="006B4F02"/>
    <w:rsid w:val="006B4FFD"/>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C01A6"/>
    <w:rsid w:val="006C0282"/>
    <w:rsid w:val="006C07D8"/>
    <w:rsid w:val="006C14C5"/>
    <w:rsid w:val="006C1AE0"/>
    <w:rsid w:val="006C1D54"/>
    <w:rsid w:val="006C207E"/>
    <w:rsid w:val="006C21D1"/>
    <w:rsid w:val="006C22B5"/>
    <w:rsid w:val="006C230E"/>
    <w:rsid w:val="006C2A1D"/>
    <w:rsid w:val="006C2BD1"/>
    <w:rsid w:val="006C2C45"/>
    <w:rsid w:val="006C322D"/>
    <w:rsid w:val="006C32D8"/>
    <w:rsid w:val="006C3545"/>
    <w:rsid w:val="006C3861"/>
    <w:rsid w:val="006C3A74"/>
    <w:rsid w:val="006C3BDE"/>
    <w:rsid w:val="006C3DA6"/>
    <w:rsid w:val="006C47C8"/>
    <w:rsid w:val="006C4883"/>
    <w:rsid w:val="006C4D93"/>
    <w:rsid w:val="006C4E43"/>
    <w:rsid w:val="006C53CE"/>
    <w:rsid w:val="006C5605"/>
    <w:rsid w:val="006C57AB"/>
    <w:rsid w:val="006C5901"/>
    <w:rsid w:val="006C5AF6"/>
    <w:rsid w:val="006C5F2D"/>
    <w:rsid w:val="006C62CB"/>
    <w:rsid w:val="006C6930"/>
    <w:rsid w:val="006C6BEB"/>
    <w:rsid w:val="006C6D84"/>
    <w:rsid w:val="006C72DA"/>
    <w:rsid w:val="006C7744"/>
    <w:rsid w:val="006C7799"/>
    <w:rsid w:val="006C794F"/>
    <w:rsid w:val="006C7D4F"/>
    <w:rsid w:val="006C7DB8"/>
    <w:rsid w:val="006D0036"/>
    <w:rsid w:val="006D005E"/>
    <w:rsid w:val="006D01A1"/>
    <w:rsid w:val="006D056D"/>
    <w:rsid w:val="006D0B03"/>
    <w:rsid w:val="006D0B7B"/>
    <w:rsid w:val="006D0BE4"/>
    <w:rsid w:val="006D0E3F"/>
    <w:rsid w:val="006D104B"/>
    <w:rsid w:val="006D1333"/>
    <w:rsid w:val="006D16CF"/>
    <w:rsid w:val="006D16DF"/>
    <w:rsid w:val="006D1715"/>
    <w:rsid w:val="006D17B8"/>
    <w:rsid w:val="006D1934"/>
    <w:rsid w:val="006D1980"/>
    <w:rsid w:val="006D1BF1"/>
    <w:rsid w:val="006D1F86"/>
    <w:rsid w:val="006D214A"/>
    <w:rsid w:val="006D236F"/>
    <w:rsid w:val="006D2862"/>
    <w:rsid w:val="006D2A57"/>
    <w:rsid w:val="006D2B76"/>
    <w:rsid w:val="006D2DCC"/>
    <w:rsid w:val="006D33EB"/>
    <w:rsid w:val="006D38EF"/>
    <w:rsid w:val="006D3DE6"/>
    <w:rsid w:val="006D3F5C"/>
    <w:rsid w:val="006D40B2"/>
    <w:rsid w:val="006D447B"/>
    <w:rsid w:val="006D49F2"/>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E03"/>
    <w:rsid w:val="006E022A"/>
    <w:rsid w:val="006E057A"/>
    <w:rsid w:val="006E0BFD"/>
    <w:rsid w:val="006E185E"/>
    <w:rsid w:val="006E1983"/>
    <w:rsid w:val="006E1E5E"/>
    <w:rsid w:val="006E1E86"/>
    <w:rsid w:val="006E208F"/>
    <w:rsid w:val="006E2782"/>
    <w:rsid w:val="006E2C19"/>
    <w:rsid w:val="006E2D48"/>
    <w:rsid w:val="006E35CE"/>
    <w:rsid w:val="006E364A"/>
    <w:rsid w:val="006E376F"/>
    <w:rsid w:val="006E3D76"/>
    <w:rsid w:val="006E3F68"/>
    <w:rsid w:val="006E4529"/>
    <w:rsid w:val="006E4625"/>
    <w:rsid w:val="006E465F"/>
    <w:rsid w:val="006E471B"/>
    <w:rsid w:val="006E486C"/>
    <w:rsid w:val="006E4D74"/>
    <w:rsid w:val="006E512C"/>
    <w:rsid w:val="006E5373"/>
    <w:rsid w:val="006E5471"/>
    <w:rsid w:val="006E55DE"/>
    <w:rsid w:val="006E56F3"/>
    <w:rsid w:val="006E62D5"/>
    <w:rsid w:val="006E6A80"/>
    <w:rsid w:val="006E6B3A"/>
    <w:rsid w:val="006E6B51"/>
    <w:rsid w:val="006E6DF5"/>
    <w:rsid w:val="006E768C"/>
    <w:rsid w:val="006E76EC"/>
    <w:rsid w:val="006E781A"/>
    <w:rsid w:val="006E7990"/>
    <w:rsid w:val="006E7B02"/>
    <w:rsid w:val="006E7C66"/>
    <w:rsid w:val="006F049E"/>
    <w:rsid w:val="006F07F0"/>
    <w:rsid w:val="006F0BC4"/>
    <w:rsid w:val="006F0C23"/>
    <w:rsid w:val="006F1229"/>
    <w:rsid w:val="006F1430"/>
    <w:rsid w:val="006F15C0"/>
    <w:rsid w:val="006F1C3F"/>
    <w:rsid w:val="006F1E1F"/>
    <w:rsid w:val="006F1E20"/>
    <w:rsid w:val="006F20CC"/>
    <w:rsid w:val="006F2109"/>
    <w:rsid w:val="006F238A"/>
    <w:rsid w:val="006F2517"/>
    <w:rsid w:val="006F2623"/>
    <w:rsid w:val="006F2842"/>
    <w:rsid w:val="006F2A69"/>
    <w:rsid w:val="006F2B71"/>
    <w:rsid w:val="006F2EAD"/>
    <w:rsid w:val="006F3254"/>
    <w:rsid w:val="006F37AC"/>
    <w:rsid w:val="006F3882"/>
    <w:rsid w:val="006F4173"/>
    <w:rsid w:val="006F478B"/>
    <w:rsid w:val="006F4893"/>
    <w:rsid w:val="006F48D9"/>
    <w:rsid w:val="006F4C06"/>
    <w:rsid w:val="006F50B0"/>
    <w:rsid w:val="006F5171"/>
    <w:rsid w:val="006F53F7"/>
    <w:rsid w:val="006F552D"/>
    <w:rsid w:val="006F566D"/>
    <w:rsid w:val="006F5AEC"/>
    <w:rsid w:val="006F5B4A"/>
    <w:rsid w:val="006F5E9C"/>
    <w:rsid w:val="006F6190"/>
    <w:rsid w:val="006F63B7"/>
    <w:rsid w:val="006F679D"/>
    <w:rsid w:val="006F6859"/>
    <w:rsid w:val="006F6ADD"/>
    <w:rsid w:val="006F72C1"/>
    <w:rsid w:val="006F7549"/>
    <w:rsid w:val="006F762F"/>
    <w:rsid w:val="006F7929"/>
    <w:rsid w:val="007000A0"/>
    <w:rsid w:val="007003EA"/>
    <w:rsid w:val="007006CC"/>
    <w:rsid w:val="0070076D"/>
    <w:rsid w:val="00700C43"/>
    <w:rsid w:val="00700D17"/>
    <w:rsid w:val="00700E17"/>
    <w:rsid w:val="00701725"/>
    <w:rsid w:val="00701B7F"/>
    <w:rsid w:val="00701BFF"/>
    <w:rsid w:val="00701D5E"/>
    <w:rsid w:val="007024BE"/>
    <w:rsid w:val="0070271E"/>
    <w:rsid w:val="007028F1"/>
    <w:rsid w:val="007029F9"/>
    <w:rsid w:val="00702A60"/>
    <w:rsid w:val="00702A7F"/>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5D55"/>
    <w:rsid w:val="0070632C"/>
    <w:rsid w:val="00706358"/>
    <w:rsid w:val="007063DB"/>
    <w:rsid w:val="0070683C"/>
    <w:rsid w:val="00706A31"/>
    <w:rsid w:val="00707184"/>
    <w:rsid w:val="00707425"/>
    <w:rsid w:val="00707596"/>
    <w:rsid w:val="00707F92"/>
    <w:rsid w:val="0071012E"/>
    <w:rsid w:val="007102EA"/>
    <w:rsid w:val="0071032F"/>
    <w:rsid w:val="007107C8"/>
    <w:rsid w:val="007109CF"/>
    <w:rsid w:val="00710DEF"/>
    <w:rsid w:val="00710E84"/>
    <w:rsid w:val="0071186E"/>
    <w:rsid w:val="00711C34"/>
    <w:rsid w:val="007122CA"/>
    <w:rsid w:val="007123EE"/>
    <w:rsid w:val="007125AD"/>
    <w:rsid w:val="007125CE"/>
    <w:rsid w:val="00712644"/>
    <w:rsid w:val="00712853"/>
    <w:rsid w:val="0071289E"/>
    <w:rsid w:val="0071354C"/>
    <w:rsid w:val="00713668"/>
    <w:rsid w:val="007136FE"/>
    <w:rsid w:val="007137F0"/>
    <w:rsid w:val="00713825"/>
    <w:rsid w:val="00713B8E"/>
    <w:rsid w:val="00713C4C"/>
    <w:rsid w:val="00713C9A"/>
    <w:rsid w:val="00713CE4"/>
    <w:rsid w:val="00713FDD"/>
    <w:rsid w:val="007143F7"/>
    <w:rsid w:val="00714481"/>
    <w:rsid w:val="00715418"/>
    <w:rsid w:val="00715566"/>
    <w:rsid w:val="00715A76"/>
    <w:rsid w:val="00715B4B"/>
    <w:rsid w:val="00715F48"/>
    <w:rsid w:val="00715FCE"/>
    <w:rsid w:val="007161D2"/>
    <w:rsid w:val="00716223"/>
    <w:rsid w:val="00716CC9"/>
    <w:rsid w:val="0071713C"/>
    <w:rsid w:val="00717574"/>
    <w:rsid w:val="0071763F"/>
    <w:rsid w:val="00717E00"/>
    <w:rsid w:val="00717F49"/>
    <w:rsid w:val="00717FE6"/>
    <w:rsid w:val="00720418"/>
    <w:rsid w:val="007206F5"/>
    <w:rsid w:val="00720802"/>
    <w:rsid w:val="00720C56"/>
    <w:rsid w:val="00720CE5"/>
    <w:rsid w:val="00720D39"/>
    <w:rsid w:val="00721617"/>
    <w:rsid w:val="00722107"/>
    <w:rsid w:val="0072228F"/>
    <w:rsid w:val="00722298"/>
    <w:rsid w:val="0072261F"/>
    <w:rsid w:val="00722755"/>
    <w:rsid w:val="00722784"/>
    <w:rsid w:val="0072281D"/>
    <w:rsid w:val="00722C5C"/>
    <w:rsid w:val="00722D95"/>
    <w:rsid w:val="00723633"/>
    <w:rsid w:val="007237ED"/>
    <w:rsid w:val="007239F5"/>
    <w:rsid w:val="00723A6F"/>
    <w:rsid w:val="00723B8C"/>
    <w:rsid w:val="00723B91"/>
    <w:rsid w:val="00723BDC"/>
    <w:rsid w:val="00723C99"/>
    <w:rsid w:val="00723FAD"/>
    <w:rsid w:val="0072427C"/>
    <w:rsid w:val="007242B6"/>
    <w:rsid w:val="0072460F"/>
    <w:rsid w:val="0072488F"/>
    <w:rsid w:val="0072497F"/>
    <w:rsid w:val="00724AC8"/>
    <w:rsid w:val="00724AE6"/>
    <w:rsid w:val="00724ED9"/>
    <w:rsid w:val="007251E6"/>
    <w:rsid w:val="007254DC"/>
    <w:rsid w:val="007256FA"/>
    <w:rsid w:val="0072577A"/>
    <w:rsid w:val="00725806"/>
    <w:rsid w:val="007258B4"/>
    <w:rsid w:val="0072590F"/>
    <w:rsid w:val="00726A98"/>
    <w:rsid w:val="00726AA3"/>
    <w:rsid w:val="00726CE8"/>
    <w:rsid w:val="00727185"/>
    <w:rsid w:val="007278FD"/>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825"/>
    <w:rsid w:val="00732AF1"/>
    <w:rsid w:val="00732CD8"/>
    <w:rsid w:val="00733096"/>
    <w:rsid w:val="007331F0"/>
    <w:rsid w:val="007333EC"/>
    <w:rsid w:val="007333F4"/>
    <w:rsid w:val="007335F8"/>
    <w:rsid w:val="0073368A"/>
    <w:rsid w:val="00733C5F"/>
    <w:rsid w:val="00733E3B"/>
    <w:rsid w:val="00734B22"/>
    <w:rsid w:val="00734B7F"/>
    <w:rsid w:val="00734F7D"/>
    <w:rsid w:val="0073525C"/>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610"/>
    <w:rsid w:val="00737C06"/>
    <w:rsid w:val="00737C30"/>
    <w:rsid w:val="00737D65"/>
    <w:rsid w:val="00737E22"/>
    <w:rsid w:val="00740A01"/>
    <w:rsid w:val="00740CD8"/>
    <w:rsid w:val="007411AA"/>
    <w:rsid w:val="0074124D"/>
    <w:rsid w:val="0074144A"/>
    <w:rsid w:val="00741463"/>
    <w:rsid w:val="00741612"/>
    <w:rsid w:val="00741BDF"/>
    <w:rsid w:val="007421F4"/>
    <w:rsid w:val="007422B6"/>
    <w:rsid w:val="007424B6"/>
    <w:rsid w:val="00742930"/>
    <w:rsid w:val="00742AC0"/>
    <w:rsid w:val="00742DD7"/>
    <w:rsid w:val="0074327F"/>
    <w:rsid w:val="0074340F"/>
    <w:rsid w:val="007437CB"/>
    <w:rsid w:val="00743A87"/>
    <w:rsid w:val="00743C65"/>
    <w:rsid w:val="00743CF6"/>
    <w:rsid w:val="00743DF0"/>
    <w:rsid w:val="0074455E"/>
    <w:rsid w:val="007445D7"/>
    <w:rsid w:val="007446F0"/>
    <w:rsid w:val="00744732"/>
    <w:rsid w:val="00744754"/>
    <w:rsid w:val="007449FB"/>
    <w:rsid w:val="00744A90"/>
    <w:rsid w:val="00744C2E"/>
    <w:rsid w:val="00744D46"/>
    <w:rsid w:val="007452CA"/>
    <w:rsid w:val="00745341"/>
    <w:rsid w:val="007454C5"/>
    <w:rsid w:val="0074556F"/>
    <w:rsid w:val="00745A5A"/>
    <w:rsid w:val="00745ED8"/>
    <w:rsid w:val="00746246"/>
    <w:rsid w:val="0074671A"/>
    <w:rsid w:val="0074696B"/>
    <w:rsid w:val="00746BCD"/>
    <w:rsid w:val="00746D1C"/>
    <w:rsid w:val="00746F43"/>
    <w:rsid w:val="007472CA"/>
    <w:rsid w:val="00747A17"/>
    <w:rsid w:val="00747F6F"/>
    <w:rsid w:val="007502FF"/>
    <w:rsid w:val="00750324"/>
    <w:rsid w:val="00750378"/>
    <w:rsid w:val="00750422"/>
    <w:rsid w:val="0075091B"/>
    <w:rsid w:val="00750C34"/>
    <w:rsid w:val="00751238"/>
    <w:rsid w:val="0075184E"/>
    <w:rsid w:val="00751CE1"/>
    <w:rsid w:val="00751D1B"/>
    <w:rsid w:val="00751DFE"/>
    <w:rsid w:val="007524AA"/>
    <w:rsid w:val="007524C5"/>
    <w:rsid w:val="007527CA"/>
    <w:rsid w:val="00752933"/>
    <w:rsid w:val="00752D1B"/>
    <w:rsid w:val="00753667"/>
    <w:rsid w:val="0075381B"/>
    <w:rsid w:val="00753C29"/>
    <w:rsid w:val="00753E3B"/>
    <w:rsid w:val="0075402E"/>
    <w:rsid w:val="007542C9"/>
    <w:rsid w:val="007542F6"/>
    <w:rsid w:val="00754846"/>
    <w:rsid w:val="00754851"/>
    <w:rsid w:val="0075499C"/>
    <w:rsid w:val="00754A5B"/>
    <w:rsid w:val="00754C02"/>
    <w:rsid w:val="00754CB0"/>
    <w:rsid w:val="0075517E"/>
    <w:rsid w:val="0075536A"/>
    <w:rsid w:val="007553C6"/>
    <w:rsid w:val="0075571A"/>
    <w:rsid w:val="00755938"/>
    <w:rsid w:val="00755D6B"/>
    <w:rsid w:val="00756092"/>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A3A"/>
    <w:rsid w:val="00760E0B"/>
    <w:rsid w:val="00760E37"/>
    <w:rsid w:val="0076100B"/>
    <w:rsid w:val="00761668"/>
    <w:rsid w:val="007617B4"/>
    <w:rsid w:val="007618A7"/>
    <w:rsid w:val="00761934"/>
    <w:rsid w:val="00761A28"/>
    <w:rsid w:val="00761C5E"/>
    <w:rsid w:val="00761D9C"/>
    <w:rsid w:val="00761E62"/>
    <w:rsid w:val="0076213A"/>
    <w:rsid w:val="00762353"/>
    <w:rsid w:val="007630A3"/>
    <w:rsid w:val="0076373D"/>
    <w:rsid w:val="00763E9C"/>
    <w:rsid w:val="00764154"/>
    <w:rsid w:val="007644EA"/>
    <w:rsid w:val="00764580"/>
    <w:rsid w:val="007645CD"/>
    <w:rsid w:val="00764689"/>
    <w:rsid w:val="00764A9E"/>
    <w:rsid w:val="00764C2B"/>
    <w:rsid w:val="0076562A"/>
    <w:rsid w:val="00765BAB"/>
    <w:rsid w:val="0076625E"/>
    <w:rsid w:val="00766801"/>
    <w:rsid w:val="00766C2F"/>
    <w:rsid w:val="00766DD5"/>
    <w:rsid w:val="007671D7"/>
    <w:rsid w:val="007671EE"/>
    <w:rsid w:val="00767317"/>
    <w:rsid w:val="0076757A"/>
    <w:rsid w:val="00767676"/>
    <w:rsid w:val="00767968"/>
    <w:rsid w:val="00770939"/>
    <w:rsid w:val="00770A26"/>
    <w:rsid w:val="00770A62"/>
    <w:rsid w:val="00770E40"/>
    <w:rsid w:val="00770F82"/>
    <w:rsid w:val="0077156C"/>
    <w:rsid w:val="0077179A"/>
    <w:rsid w:val="00771E52"/>
    <w:rsid w:val="00771F73"/>
    <w:rsid w:val="007724E8"/>
    <w:rsid w:val="007724F1"/>
    <w:rsid w:val="00772601"/>
    <w:rsid w:val="00772636"/>
    <w:rsid w:val="00772959"/>
    <w:rsid w:val="00772A43"/>
    <w:rsid w:val="00772CC0"/>
    <w:rsid w:val="00773E46"/>
    <w:rsid w:val="00773E83"/>
    <w:rsid w:val="007744AF"/>
    <w:rsid w:val="007745BD"/>
    <w:rsid w:val="00775146"/>
    <w:rsid w:val="00775419"/>
    <w:rsid w:val="0077553D"/>
    <w:rsid w:val="0077565E"/>
    <w:rsid w:val="00775B4D"/>
    <w:rsid w:val="00775CE4"/>
    <w:rsid w:val="00775D28"/>
    <w:rsid w:val="00775D92"/>
    <w:rsid w:val="00775E17"/>
    <w:rsid w:val="00776CBB"/>
    <w:rsid w:val="00777308"/>
    <w:rsid w:val="0077746F"/>
    <w:rsid w:val="00777A13"/>
    <w:rsid w:val="00777E9F"/>
    <w:rsid w:val="007800F4"/>
    <w:rsid w:val="0078043A"/>
    <w:rsid w:val="00780C22"/>
    <w:rsid w:val="00780C47"/>
    <w:rsid w:val="00780E61"/>
    <w:rsid w:val="00781319"/>
    <w:rsid w:val="007813D0"/>
    <w:rsid w:val="00781A07"/>
    <w:rsid w:val="00781A50"/>
    <w:rsid w:val="00782113"/>
    <w:rsid w:val="007821BB"/>
    <w:rsid w:val="00782825"/>
    <w:rsid w:val="00782A38"/>
    <w:rsid w:val="00782A52"/>
    <w:rsid w:val="00782BEE"/>
    <w:rsid w:val="00782F7D"/>
    <w:rsid w:val="007830B9"/>
    <w:rsid w:val="007831C1"/>
    <w:rsid w:val="00783303"/>
    <w:rsid w:val="0078332A"/>
    <w:rsid w:val="0078346A"/>
    <w:rsid w:val="00783B06"/>
    <w:rsid w:val="00783ECB"/>
    <w:rsid w:val="0078407F"/>
    <w:rsid w:val="00784384"/>
    <w:rsid w:val="007849AB"/>
    <w:rsid w:val="00784D0B"/>
    <w:rsid w:val="00785294"/>
    <w:rsid w:val="00785306"/>
    <w:rsid w:val="00785350"/>
    <w:rsid w:val="00785404"/>
    <w:rsid w:val="0078555F"/>
    <w:rsid w:val="00785923"/>
    <w:rsid w:val="00785CFC"/>
    <w:rsid w:val="00785E48"/>
    <w:rsid w:val="00786258"/>
    <w:rsid w:val="00786372"/>
    <w:rsid w:val="007864C7"/>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3265"/>
    <w:rsid w:val="007935BA"/>
    <w:rsid w:val="00793811"/>
    <w:rsid w:val="00793DA0"/>
    <w:rsid w:val="007942A9"/>
    <w:rsid w:val="007942BB"/>
    <w:rsid w:val="0079496E"/>
    <w:rsid w:val="00794E11"/>
    <w:rsid w:val="00794F21"/>
    <w:rsid w:val="007951DF"/>
    <w:rsid w:val="00795762"/>
    <w:rsid w:val="00795C5E"/>
    <w:rsid w:val="00795CD0"/>
    <w:rsid w:val="00795F4A"/>
    <w:rsid w:val="00795FAD"/>
    <w:rsid w:val="00795FE3"/>
    <w:rsid w:val="00796028"/>
    <w:rsid w:val="00796240"/>
    <w:rsid w:val="007963E6"/>
    <w:rsid w:val="0079667F"/>
    <w:rsid w:val="007967A3"/>
    <w:rsid w:val="007967C7"/>
    <w:rsid w:val="00796CF5"/>
    <w:rsid w:val="00796E55"/>
    <w:rsid w:val="0079720F"/>
    <w:rsid w:val="00797293"/>
    <w:rsid w:val="007974F3"/>
    <w:rsid w:val="007978D2"/>
    <w:rsid w:val="007979A4"/>
    <w:rsid w:val="00797B58"/>
    <w:rsid w:val="00797D93"/>
    <w:rsid w:val="00797FFE"/>
    <w:rsid w:val="007A00EA"/>
    <w:rsid w:val="007A0A55"/>
    <w:rsid w:val="007A0BF6"/>
    <w:rsid w:val="007A0EBE"/>
    <w:rsid w:val="007A0FB7"/>
    <w:rsid w:val="007A134F"/>
    <w:rsid w:val="007A1508"/>
    <w:rsid w:val="007A19AC"/>
    <w:rsid w:val="007A1CBE"/>
    <w:rsid w:val="007A1EEB"/>
    <w:rsid w:val="007A1FC8"/>
    <w:rsid w:val="007A242F"/>
    <w:rsid w:val="007A284C"/>
    <w:rsid w:val="007A29CF"/>
    <w:rsid w:val="007A2C76"/>
    <w:rsid w:val="007A2D50"/>
    <w:rsid w:val="007A31A8"/>
    <w:rsid w:val="007A365A"/>
    <w:rsid w:val="007A3849"/>
    <w:rsid w:val="007A38C5"/>
    <w:rsid w:val="007A3F38"/>
    <w:rsid w:val="007A4091"/>
    <w:rsid w:val="007A4241"/>
    <w:rsid w:val="007A44CC"/>
    <w:rsid w:val="007A480A"/>
    <w:rsid w:val="007A4A5F"/>
    <w:rsid w:val="007A4F0E"/>
    <w:rsid w:val="007A51E0"/>
    <w:rsid w:val="007A5356"/>
    <w:rsid w:val="007A571A"/>
    <w:rsid w:val="007A5941"/>
    <w:rsid w:val="007A5A88"/>
    <w:rsid w:val="007A5BB2"/>
    <w:rsid w:val="007A5D22"/>
    <w:rsid w:val="007A6145"/>
    <w:rsid w:val="007A6340"/>
    <w:rsid w:val="007A6513"/>
    <w:rsid w:val="007A6583"/>
    <w:rsid w:val="007A68CD"/>
    <w:rsid w:val="007A6AB2"/>
    <w:rsid w:val="007A6AC1"/>
    <w:rsid w:val="007A701B"/>
    <w:rsid w:val="007A7112"/>
    <w:rsid w:val="007A729F"/>
    <w:rsid w:val="007A7733"/>
    <w:rsid w:val="007A7D22"/>
    <w:rsid w:val="007B010E"/>
    <w:rsid w:val="007B0285"/>
    <w:rsid w:val="007B07F9"/>
    <w:rsid w:val="007B08AC"/>
    <w:rsid w:val="007B0E5B"/>
    <w:rsid w:val="007B10C7"/>
    <w:rsid w:val="007B111B"/>
    <w:rsid w:val="007B119D"/>
    <w:rsid w:val="007B157C"/>
    <w:rsid w:val="007B1ADD"/>
    <w:rsid w:val="007B1C61"/>
    <w:rsid w:val="007B1E46"/>
    <w:rsid w:val="007B1F3C"/>
    <w:rsid w:val="007B1F3D"/>
    <w:rsid w:val="007B269E"/>
    <w:rsid w:val="007B2896"/>
    <w:rsid w:val="007B2BF7"/>
    <w:rsid w:val="007B355A"/>
    <w:rsid w:val="007B38D6"/>
    <w:rsid w:val="007B3952"/>
    <w:rsid w:val="007B3B96"/>
    <w:rsid w:val="007B3E45"/>
    <w:rsid w:val="007B4038"/>
    <w:rsid w:val="007B4057"/>
    <w:rsid w:val="007B46F0"/>
    <w:rsid w:val="007B4D32"/>
    <w:rsid w:val="007B51B7"/>
    <w:rsid w:val="007B54DC"/>
    <w:rsid w:val="007B57FF"/>
    <w:rsid w:val="007B5B2A"/>
    <w:rsid w:val="007B5BF3"/>
    <w:rsid w:val="007B5FA8"/>
    <w:rsid w:val="007B6087"/>
    <w:rsid w:val="007B61AA"/>
    <w:rsid w:val="007B6272"/>
    <w:rsid w:val="007B6428"/>
    <w:rsid w:val="007B6BD7"/>
    <w:rsid w:val="007B6BE1"/>
    <w:rsid w:val="007B6C8E"/>
    <w:rsid w:val="007B6E8E"/>
    <w:rsid w:val="007B7049"/>
    <w:rsid w:val="007B7206"/>
    <w:rsid w:val="007B7BE5"/>
    <w:rsid w:val="007B7C41"/>
    <w:rsid w:val="007B7F6D"/>
    <w:rsid w:val="007C03CD"/>
    <w:rsid w:val="007C0CEC"/>
    <w:rsid w:val="007C0D54"/>
    <w:rsid w:val="007C0E1E"/>
    <w:rsid w:val="007C15F1"/>
    <w:rsid w:val="007C1759"/>
    <w:rsid w:val="007C17ED"/>
    <w:rsid w:val="007C1A3D"/>
    <w:rsid w:val="007C1ABC"/>
    <w:rsid w:val="007C1B8F"/>
    <w:rsid w:val="007C1EF3"/>
    <w:rsid w:val="007C21AB"/>
    <w:rsid w:val="007C25DB"/>
    <w:rsid w:val="007C27E4"/>
    <w:rsid w:val="007C2B3E"/>
    <w:rsid w:val="007C2F7D"/>
    <w:rsid w:val="007C309A"/>
    <w:rsid w:val="007C340E"/>
    <w:rsid w:val="007C3467"/>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4BD"/>
    <w:rsid w:val="007D0552"/>
    <w:rsid w:val="007D0795"/>
    <w:rsid w:val="007D0A8A"/>
    <w:rsid w:val="007D0AA3"/>
    <w:rsid w:val="007D0E01"/>
    <w:rsid w:val="007D0E3E"/>
    <w:rsid w:val="007D0FA5"/>
    <w:rsid w:val="007D144A"/>
    <w:rsid w:val="007D147D"/>
    <w:rsid w:val="007D15E6"/>
    <w:rsid w:val="007D1BEE"/>
    <w:rsid w:val="007D1E8E"/>
    <w:rsid w:val="007D2096"/>
    <w:rsid w:val="007D26B1"/>
    <w:rsid w:val="007D2807"/>
    <w:rsid w:val="007D2AEF"/>
    <w:rsid w:val="007D2E41"/>
    <w:rsid w:val="007D2F7C"/>
    <w:rsid w:val="007D31B7"/>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B86"/>
    <w:rsid w:val="007D5E00"/>
    <w:rsid w:val="007D6214"/>
    <w:rsid w:val="007D6A28"/>
    <w:rsid w:val="007D6C88"/>
    <w:rsid w:val="007D6F4E"/>
    <w:rsid w:val="007D7135"/>
    <w:rsid w:val="007D7411"/>
    <w:rsid w:val="007D76F9"/>
    <w:rsid w:val="007D7810"/>
    <w:rsid w:val="007D78A2"/>
    <w:rsid w:val="007D7A53"/>
    <w:rsid w:val="007E00C7"/>
    <w:rsid w:val="007E05E3"/>
    <w:rsid w:val="007E0964"/>
    <w:rsid w:val="007E09E2"/>
    <w:rsid w:val="007E1095"/>
    <w:rsid w:val="007E1396"/>
    <w:rsid w:val="007E1684"/>
    <w:rsid w:val="007E17E6"/>
    <w:rsid w:val="007E278D"/>
    <w:rsid w:val="007E27E9"/>
    <w:rsid w:val="007E28F6"/>
    <w:rsid w:val="007E2BE7"/>
    <w:rsid w:val="007E2C90"/>
    <w:rsid w:val="007E2E6E"/>
    <w:rsid w:val="007E36D6"/>
    <w:rsid w:val="007E3B07"/>
    <w:rsid w:val="007E4215"/>
    <w:rsid w:val="007E442C"/>
    <w:rsid w:val="007E45FB"/>
    <w:rsid w:val="007E4753"/>
    <w:rsid w:val="007E4B03"/>
    <w:rsid w:val="007E4BFF"/>
    <w:rsid w:val="007E4DA8"/>
    <w:rsid w:val="007E4E01"/>
    <w:rsid w:val="007E4F87"/>
    <w:rsid w:val="007E5052"/>
    <w:rsid w:val="007E56CF"/>
    <w:rsid w:val="007E5769"/>
    <w:rsid w:val="007E58F0"/>
    <w:rsid w:val="007E59E8"/>
    <w:rsid w:val="007E5DC9"/>
    <w:rsid w:val="007E5E1D"/>
    <w:rsid w:val="007E63E3"/>
    <w:rsid w:val="007E64BA"/>
    <w:rsid w:val="007E65E5"/>
    <w:rsid w:val="007E6B9E"/>
    <w:rsid w:val="007E6E3C"/>
    <w:rsid w:val="007E6E41"/>
    <w:rsid w:val="007E7148"/>
    <w:rsid w:val="007E723F"/>
    <w:rsid w:val="007E7435"/>
    <w:rsid w:val="007E760A"/>
    <w:rsid w:val="007E763A"/>
    <w:rsid w:val="007E7CCC"/>
    <w:rsid w:val="007E7FC1"/>
    <w:rsid w:val="007F01B0"/>
    <w:rsid w:val="007F057E"/>
    <w:rsid w:val="007F0669"/>
    <w:rsid w:val="007F0A40"/>
    <w:rsid w:val="007F0AF9"/>
    <w:rsid w:val="007F0ED2"/>
    <w:rsid w:val="007F13C1"/>
    <w:rsid w:val="007F14A7"/>
    <w:rsid w:val="007F1523"/>
    <w:rsid w:val="007F1B4C"/>
    <w:rsid w:val="007F25B0"/>
    <w:rsid w:val="007F2674"/>
    <w:rsid w:val="007F26E2"/>
    <w:rsid w:val="007F298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7F7F74"/>
    <w:rsid w:val="00800502"/>
    <w:rsid w:val="0080105F"/>
    <w:rsid w:val="00801343"/>
    <w:rsid w:val="0080190F"/>
    <w:rsid w:val="00801942"/>
    <w:rsid w:val="00801D41"/>
    <w:rsid w:val="00801E73"/>
    <w:rsid w:val="0080205D"/>
    <w:rsid w:val="00802497"/>
    <w:rsid w:val="008024F1"/>
    <w:rsid w:val="0080253D"/>
    <w:rsid w:val="00802680"/>
    <w:rsid w:val="00802908"/>
    <w:rsid w:val="00802A48"/>
    <w:rsid w:val="00802EF0"/>
    <w:rsid w:val="00802FE7"/>
    <w:rsid w:val="00803427"/>
    <w:rsid w:val="008034DE"/>
    <w:rsid w:val="008038CD"/>
    <w:rsid w:val="0080406B"/>
    <w:rsid w:val="008040A5"/>
    <w:rsid w:val="0080410B"/>
    <w:rsid w:val="00804287"/>
    <w:rsid w:val="00804488"/>
    <w:rsid w:val="0080448C"/>
    <w:rsid w:val="008044A3"/>
    <w:rsid w:val="008044CA"/>
    <w:rsid w:val="00804799"/>
    <w:rsid w:val="00804842"/>
    <w:rsid w:val="0080494B"/>
    <w:rsid w:val="00804D41"/>
    <w:rsid w:val="00804D6F"/>
    <w:rsid w:val="00804D7C"/>
    <w:rsid w:val="00804E14"/>
    <w:rsid w:val="00804EDE"/>
    <w:rsid w:val="008052EA"/>
    <w:rsid w:val="008053F2"/>
    <w:rsid w:val="00805C4E"/>
    <w:rsid w:val="008066E8"/>
    <w:rsid w:val="00806776"/>
    <w:rsid w:val="00806A8A"/>
    <w:rsid w:val="00806D4E"/>
    <w:rsid w:val="00807354"/>
    <w:rsid w:val="008074DC"/>
    <w:rsid w:val="00807D68"/>
    <w:rsid w:val="00807F60"/>
    <w:rsid w:val="008104FC"/>
    <w:rsid w:val="00810598"/>
    <w:rsid w:val="00810CF8"/>
    <w:rsid w:val="0081108B"/>
    <w:rsid w:val="0081112F"/>
    <w:rsid w:val="0081199B"/>
    <w:rsid w:val="00811A3D"/>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5BD"/>
    <w:rsid w:val="00815B46"/>
    <w:rsid w:val="00815C04"/>
    <w:rsid w:val="00815D0F"/>
    <w:rsid w:val="00816056"/>
    <w:rsid w:val="00816076"/>
    <w:rsid w:val="008161A1"/>
    <w:rsid w:val="00816750"/>
    <w:rsid w:val="008167EA"/>
    <w:rsid w:val="0081689F"/>
    <w:rsid w:val="00816A37"/>
    <w:rsid w:val="00816BAB"/>
    <w:rsid w:val="00816C22"/>
    <w:rsid w:val="008172B3"/>
    <w:rsid w:val="008176F8"/>
    <w:rsid w:val="00817B42"/>
    <w:rsid w:val="00817BF9"/>
    <w:rsid w:val="00817C76"/>
    <w:rsid w:val="008203CA"/>
    <w:rsid w:val="008204A0"/>
    <w:rsid w:val="008206D7"/>
    <w:rsid w:val="0082098B"/>
    <w:rsid w:val="00820B35"/>
    <w:rsid w:val="00820B62"/>
    <w:rsid w:val="00820D0C"/>
    <w:rsid w:val="00820EDB"/>
    <w:rsid w:val="00821267"/>
    <w:rsid w:val="00821CDF"/>
    <w:rsid w:val="0082218A"/>
    <w:rsid w:val="0082242D"/>
    <w:rsid w:val="008224FF"/>
    <w:rsid w:val="008225C2"/>
    <w:rsid w:val="00823094"/>
    <w:rsid w:val="00823E29"/>
    <w:rsid w:val="00823E4C"/>
    <w:rsid w:val="00823E4F"/>
    <w:rsid w:val="00824494"/>
    <w:rsid w:val="00824506"/>
    <w:rsid w:val="00824603"/>
    <w:rsid w:val="00824A8E"/>
    <w:rsid w:val="00824A91"/>
    <w:rsid w:val="00824B25"/>
    <w:rsid w:val="00824B35"/>
    <w:rsid w:val="00824E4A"/>
    <w:rsid w:val="00824F02"/>
    <w:rsid w:val="008250BD"/>
    <w:rsid w:val="0082512F"/>
    <w:rsid w:val="0082588B"/>
    <w:rsid w:val="00825C4B"/>
    <w:rsid w:val="00826BE5"/>
    <w:rsid w:val="00826D09"/>
    <w:rsid w:val="00826E2D"/>
    <w:rsid w:val="008275EA"/>
    <w:rsid w:val="00827799"/>
    <w:rsid w:val="00827EF4"/>
    <w:rsid w:val="00827F03"/>
    <w:rsid w:val="00827F99"/>
    <w:rsid w:val="00827FA6"/>
    <w:rsid w:val="0083004A"/>
    <w:rsid w:val="008302BC"/>
    <w:rsid w:val="0083044E"/>
    <w:rsid w:val="00830572"/>
    <w:rsid w:val="008305BD"/>
    <w:rsid w:val="008306FE"/>
    <w:rsid w:val="0083080C"/>
    <w:rsid w:val="00830911"/>
    <w:rsid w:val="00830A43"/>
    <w:rsid w:val="00830EA0"/>
    <w:rsid w:val="0083110D"/>
    <w:rsid w:val="008313B1"/>
    <w:rsid w:val="0083163C"/>
    <w:rsid w:val="00831DD5"/>
    <w:rsid w:val="0083226F"/>
    <w:rsid w:val="0083249F"/>
    <w:rsid w:val="008328CD"/>
    <w:rsid w:val="00833380"/>
    <w:rsid w:val="00833488"/>
    <w:rsid w:val="0083363A"/>
    <w:rsid w:val="00833842"/>
    <w:rsid w:val="00834648"/>
    <w:rsid w:val="0083483E"/>
    <w:rsid w:val="008348A8"/>
    <w:rsid w:val="00834FBB"/>
    <w:rsid w:val="008350E8"/>
    <w:rsid w:val="0083556E"/>
    <w:rsid w:val="008355C2"/>
    <w:rsid w:val="008358BF"/>
    <w:rsid w:val="00835941"/>
    <w:rsid w:val="00835C87"/>
    <w:rsid w:val="00835F97"/>
    <w:rsid w:val="0083615A"/>
    <w:rsid w:val="008364EC"/>
    <w:rsid w:val="008365AA"/>
    <w:rsid w:val="0083661D"/>
    <w:rsid w:val="00836A9D"/>
    <w:rsid w:val="00836BC7"/>
    <w:rsid w:val="00836D08"/>
    <w:rsid w:val="00836FB3"/>
    <w:rsid w:val="0083793A"/>
    <w:rsid w:val="00837A5B"/>
    <w:rsid w:val="00837D89"/>
    <w:rsid w:val="0084063F"/>
    <w:rsid w:val="008406F7"/>
    <w:rsid w:val="0084070B"/>
    <w:rsid w:val="00840727"/>
    <w:rsid w:val="008408D7"/>
    <w:rsid w:val="00840961"/>
    <w:rsid w:val="00840D51"/>
    <w:rsid w:val="00840F70"/>
    <w:rsid w:val="008410CB"/>
    <w:rsid w:val="0084175E"/>
    <w:rsid w:val="008418A3"/>
    <w:rsid w:val="00841908"/>
    <w:rsid w:val="00841988"/>
    <w:rsid w:val="008424A0"/>
    <w:rsid w:val="008424AE"/>
    <w:rsid w:val="00842B5B"/>
    <w:rsid w:val="008433C6"/>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5A1C"/>
    <w:rsid w:val="008466DC"/>
    <w:rsid w:val="0084678A"/>
    <w:rsid w:val="00846CA2"/>
    <w:rsid w:val="0084763A"/>
    <w:rsid w:val="00847B7E"/>
    <w:rsid w:val="00847CBF"/>
    <w:rsid w:val="00847FBF"/>
    <w:rsid w:val="0085042B"/>
    <w:rsid w:val="00850660"/>
    <w:rsid w:val="00850E58"/>
    <w:rsid w:val="008510F0"/>
    <w:rsid w:val="008513C5"/>
    <w:rsid w:val="008515AA"/>
    <w:rsid w:val="0085168A"/>
    <w:rsid w:val="00851771"/>
    <w:rsid w:val="008517EB"/>
    <w:rsid w:val="00851F82"/>
    <w:rsid w:val="0085230D"/>
    <w:rsid w:val="0085234D"/>
    <w:rsid w:val="008523AE"/>
    <w:rsid w:val="00852486"/>
    <w:rsid w:val="00852536"/>
    <w:rsid w:val="0085259D"/>
    <w:rsid w:val="0085273A"/>
    <w:rsid w:val="00853093"/>
    <w:rsid w:val="008532FA"/>
    <w:rsid w:val="008533EA"/>
    <w:rsid w:val="0085345E"/>
    <w:rsid w:val="00853A50"/>
    <w:rsid w:val="00853CF3"/>
    <w:rsid w:val="00853EB3"/>
    <w:rsid w:val="0085400B"/>
    <w:rsid w:val="00854075"/>
    <w:rsid w:val="00854C9C"/>
    <w:rsid w:val="00854E4B"/>
    <w:rsid w:val="00854EE0"/>
    <w:rsid w:val="00854F9E"/>
    <w:rsid w:val="008550AE"/>
    <w:rsid w:val="00855326"/>
    <w:rsid w:val="008554AF"/>
    <w:rsid w:val="008554D2"/>
    <w:rsid w:val="008557E8"/>
    <w:rsid w:val="00855F6A"/>
    <w:rsid w:val="008563B0"/>
    <w:rsid w:val="008563D3"/>
    <w:rsid w:val="008565BA"/>
    <w:rsid w:val="008565F7"/>
    <w:rsid w:val="0085661D"/>
    <w:rsid w:val="00856860"/>
    <w:rsid w:val="00856AE1"/>
    <w:rsid w:val="00856B6D"/>
    <w:rsid w:val="00856DDB"/>
    <w:rsid w:val="00857552"/>
    <w:rsid w:val="0085772C"/>
    <w:rsid w:val="00857898"/>
    <w:rsid w:val="00857DCD"/>
    <w:rsid w:val="00857E03"/>
    <w:rsid w:val="00857F5D"/>
    <w:rsid w:val="008601C8"/>
    <w:rsid w:val="008605FA"/>
    <w:rsid w:val="008606A4"/>
    <w:rsid w:val="008607A7"/>
    <w:rsid w:val="008609D6"/>
    <w:rsid w:val="008609EC"/>
    <w:rsid w:val="00860AA4"/>
    <w:rsid w:val="00860EA6"/>
    <w:rsid w:val="00860F7A"/>
    <w:rsid w:val="00860FD4"/>
    <w:rsid w:val="00861036"/>
    <w:rsid w:val="008610CB"/>
    <w:rsid w:val="0086124D"/>
    <w:rsid w:val="00861DA5"/>
    <w:rsid w:val="008620F6"/>
    <w:rsid w:val="008625BE"/>
    <w:rsid w:val="008626BF"/>
    <w:rsid w:val="008628E6"/>
    <w:rsid w:val="00862FE2"/>
    <w:rsid w:val="0086309B"/>
    <w:rsid w:val="0086326F"/>
    <w:rsid w:val="008632B1"/>
    <w:rsid w:val="0086373D"/>
    <w:rsid w:val="00863772"/>
    <w:rsid w:val="008638FC"/>
    <w:rsid w:val="0086398D"/>
    <w:rsid w:val="00863B85"/>
    <w:rsid w:val="00863C10"/>
    <w:rsid w:val="0086406A"/>
    <w:rsid w:val="00864A9F"/>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7E1"/>
    <w:rsid w:val="0087088E"/>
    <w:rsid w:val="008709F1"/>
    <w:rsid w:val="00870C7A"/>
    <w:rsid w:val="00871073"/>
    <w:rsid w:val="0087147C"/>
    <w:rsid w:val="00871A0C"/>
    <w:rsid w:val="00871BCF"/>
    <w:rsid w:val="00871F0E"/>
    <w:rsid w:val="00872023"/>
    <w:rsid w:val="008724F7"/>
    <w:rsid w:val="00872ACC"/>
    <w:rsid w:val="00872AD7"/>
    <w:rsid w:val="00872AEE"/>
    <w:rsid w:val="00872D9E"/>
    <w:rsid w:val="00872EE2"/>
    <w:rsid w:val="0087343D"/>
    <w:rsid w:val="00873598"/>
    <w:rsid w:val="0087384E"/>
    <w:rsid w:val="00873A24"/>
    <w:rsid w:val="00873BFA"/>
    <w:rsid w:val="00873ED1"/>
    <w:rsid w:val="008740F5"/>
    <w:rsid w:val="0087483B"/>
    <w:rsid w:val="0087497B"/>
    <w:rsid w:val="00874B05"/>
    <w:rsid w:val="00874B4C"/>
    <w:rsid w:val="00874D6D"/>
    <w:rsid w:val="00874DF7"/>
    <w:rsid w:val="00874F6D"/>
    <w:rsid w:val="0087503D"/>
    <w:rsid w:val="00875155"/>
    <w:rsid w:val="008751CB"/>
    <w:rsid w:val="00875578"/>
    <w:rsid w:val="00875C00"/>
    <w:rsid w:val="0087637F"/>
    <w:rsid w:val="008765FA"/>
    <w:rsid w:val="0087667A"/>
    <w:rsid w:val="00876740"/>
    <w:rsid w:val="008768E8"/>
    <w:rsid w:val="008769FB"/>
    <w:rsid w:val="00876B69"/>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5E"/>
    <w:rsid w:val="00882D92"/>
    <w:rsid w:val="008831ED"/>
    <w:rsid w:val="00883351"/>
    <w:rsid w:val="00883F98"/>
    <w:rsid w:val="0088472B"/>
    <w:rsid w:val="00884882"/>
    <w:rsid w:val="00884A08"/>
    <w:rsid w:val="00884A60"/>
    <w:rsid w:val="0088520A"/>
    <w:rsid w:val="0088549F"/>
    <w:rsid w:val="00885ADB"/>
    <w:rsid w:val="00885C1A"/>
    <w:rsid w:val="00885CBE"/>
    <w:rsid w:val="00885E32"/>
    <w:rsid w:val="00885E65"/>
    <w:rsid w:val="00885F45"/>
    <w:rsid w:val="008861EB"/>
    <w:rsid w:val="0088621C"/>
    <w:rsid w:val="00886647"/>
    <w:rsid w:val="0088684E"/>
    <w:rsid w:val="008875B1"/>
    <w:rsid w:val="0088781B"/>
    <w:rsid w:val="0089015B"/>
    <w:rsid w:val="0089037D"/>
    <w:rsid w:val="0089039E"/>
    <w:rsid w:val="0089080B"/>
    <w:rsid w:val="00890BF3"/>
    <w:rsid w:val="00890C3D"/>
    <w:rsid w:val="008910C7"/>
    <w:rsid w:val="00891260"/>
    <w:rsid w:val="0089162A"/>
    <w:rsid w:val="008916A9"/>
    <w:rsid w:val="00891993"/>
    <w:rsid w:val="00891B43"/>
    <w:rsid w:val="00891CA3"/>
    <w:rsid w:val="00891DE4"/>
    <w:rsid w:val="00891E74"/>
    <w:rsid w:val="0089238D"/>
    <w:rsid w:val="008923E2"/>
    <w:rsid w:val="00892496"/>
    <w:rsid w:val="00892C16"/>
    <w:rsid w:val="008931E8"/>
    <w:rsid w:val="0089327B"/>
    <w:rsid w:val="00893817"/>
    <w:rsid w:val="008939CE"/>
    <w:rsid w:val="00893A3F"/>
    <w:rsid w:val="00893C92"/>
    <w:rsid w:val="00893F37"/>
    <w:rsid w:val="0089428F"/>
    <w:rsid w:val="008943BD"/>
    <w:rsid w:val="00894B55"/>
    <w:rsid w:val="00894E80"/>
    <w:rsid w:val="00895295"/>
    <w:rsid w:val="00895416"/>
    <w:rsid w:val="0089544D"/>
    <w:rsid w:val="00895CD5"/>
    <w:rsid w:val="0089639D"/>
    <w:rsid w:val="00896AD9"/>
    <w:rsid w:val="00897795"/>
    <w:rsid w:val="008978D7"/>
    <w:rsid w:val="0089795E"/>
    <w:rsid w:val="00897EB6"/>
    <w:rsid w:val="00897F50"/>
    <w:rsid w:val="00897FD4"/>
    <w:rsid w:val="008A0271"/>
    <w:rsid w:val="008A030B"/>
    <w:rsid w:val="008A0862"/>
    <w:rsid w:val="008A0954"/>
    <w:rsid w:val="008A09E3"/>
    <w:rsid w:val="008A0A64"/>
    <w:rsid w:val="008A0C1F"/>
    <w:rsid w:val="008A0C2F"/>
    <w:rsid w:val="008A0DEB"/>
    <w:rsid w:val="008A10FC"/>
    <w:rsid w:val="008A182C"/>
    <w:rsid w:val="008A2316"/>
    <w:rsid w:val="008A297F"/>
    <w:rsid w:val="008A29E7"/>
    <w:rsid w:val="008A2E8B"/>
    <w:rsid w:val="008A3028"/>
    <w:rsid w:val="008A3057"/>
    <w:rsid w:val="008A36B4"/>
    <w:rsid w:val="008A36C6"/>
    <w:rsid w:val="008A3D47"/>
    <w:rsid w:val="008A3E9D"/>
    <w:rsid w:val="008A476E"/>
    <w:rsid w:val="008A4B4F"/>
    <w:rsid w:val="008A52CE"/>
    <w:rsid w:val="008A53C9"/>
    <w:rsid w:val="008A5615"/>
    <w:rsid w:val="008A5712"/>
    <w:rsid w:val="008A58CE"/>
    <w:rsid w:val="008A5970"/>
    <w:rsid w:val="008A59EF"/>
    <w:rsid w:val="008A5DC0"/>
    <w:rsid w:val="008A6173"/>
    <w:rsid w:val="008A658E"/>
    <w:rsid w:val="008A6596"/>
    <w:rsid w:val="008A65D9"/>
    <w:rsid w:val="008A6ADB"/>
    <w:rsid w:val="008A6D78"/>
    <w:rsid w:val="008A6E59"/>
    <w:rsid w:val="008A6F49"/>
    <w:rsid w:val="008A7013"/>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26"/>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131"/>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6DC"/>
    <w:rsid w:val="008C1739"/>
    <w:rsid w:val="008C19B2"/>
    <w:rsid w:val="008C1AA8"/>
    <w:rsid w:val="008C1C23"/>
    <w:rsid w:val="008C2702"/>
    <w:rsid w:val="008C2EB4"/>
    <w:rsid w:val="008C3113"/>
    <w:rsid w:val="008C33A5"/>
    <w:rsid w:val="008C33BD"/>
    <w:rsid w:val="008C3DD7"/>
    <w:rsid w:val="008C3F5E"/>
    <w:rsid w:val="008C4067"/>
    <w:rsid w:val="008C4108"/>
    <w:rsid w:val="008C4286"/>
    <w:rsid w:val="008C449D"/>
    <w:rsid w:val="008C44D8"/>
    <w:rsid w:val="008C495F"/>
    <w:rsid w:val="008C4C29"/>
    <w:rsid w:val="008C4EE8"/>
    <w:rsid w:val="008C50C9"/>
    <w:rsid w:val="008C54D4"/>
    <w:rsid w:val="008C5562"/>
    <w:rsid w:val="008C5617"/>
    <w:rsid w:val="008C5B46"/>
    <w:rsid w:val="008C5B93"/>
    <w:rsid w:val="008C5C96"/>
    <w:rsid w:val="008C5DB8"/>
    <w:rsid w:val="008C5E92"/>
    <w:rsid w:val="008C5F42"/>
    <w:rsid w:val="008C6892"/>
    <w:rsid w:val="008C689A"/>
    <w:rsid w:val="008C70CC"/>
    <w:rsid w:val="008C7C6D"/>
    <w:rsid w:val="008D009A"/>
    <w:rsid w:val="008D0FC9"/>
    <w:rsid w:val="008D16CF"/>
    <w:rsid w:val="008D170E"/>
    <w:rsid w:val="008D21E4"/>
    <w:rsid w:val="008D22BC"/>
    <w:rsid w:val="008D2538"/>
    <w:rsid w:val="008D257F"/>
    <w:rsid w:val="008D26AC"/>
    <w:rsid w:val="008D29B3"/>
    <w:rsid w:val="008D2AC7"/>
    <w:rsid w:val="008D2C4F"/>
    <w:rsid w:val="008D2FF7"/>
    <w:rsid w:val="008D3377"/>
    <w:rsid w:val="008D3554"/>
    <w:rsid w:val="008D3EBE"/>
    <w:rsid w:val="008D4316"/>
    <w:rsid w:val="008D4363"/>
    <w:rsid w:val="008D4396"/>
    <w:rsid w:val="008D4571"/>
    <w:rsid w:val="008D4EF8"/>
    <w:rsid w:val="008D524F"/>
    <w:rsid w:val="008D5B53"/>
    <w:rsid w:val="008D5D50"/>
    <w:rsid w:val="008D66A5"/>
    <w:rsid w:val="008D6799"/>
    <w:rsid w:val="008D692D"/>
    <w:rsid w:val="008D6AA0"/>
    <w:rsid w:val="008D761A"/>
    <w:rsid w:val="008D7855"/>
    <w:rsid w:val="008D7877"/>
    <w:rsid w:val="008D79BF"/>
    <w:rsid w:val="008D7A81"/>
    <w:rsid w:val="008D7D14"/>
    <w:rsid w:val="008D7E64"/>
    <w:rsid w:val="008E005A"/>
    <w:rsid w:val="008E03DA"/>
    <w:rsid w:val="008E0485"/>
    <w:rsid w:val="008E0524"/>
    <w:rsid w:val="008E06FC"/>
    <w:rsid w:val="008E0A3D"/>
    <w:rsid w:val="008E1157"/>
    <w:rsid w:val="008E19F4"/>
    <w:rsid w:val="008E1BB0"/>
    <w:rsid w:val="008E1C72"/>
    <w:rsid w:val="008E1DB7"/>
    <w:rsid w:val="008E2558"/>
    <w:rsid w:val="008E27B4"/>
    <w:rsid w:val="008E2802"/>
    <w:rsid w:val="008E28A0"/>
    <w:rsid w:val="008E2CB5"/>
    <w:rsid w:val="008E31EC"/>
    <w:rsid w:val="008E3B2C"/>
    <w:rsid w:val="008E3EB0"/>
    <w:rsid w:val="008E4597"/>
    <w:rsid w:val="008E46C8"/>
    <w:rsid w:val="008E47ED"/>
    <w:rsid w:val="008E48EA"/>
    <w:rsid w:val="008E4AFB"/>
    <w:rsid w:val="008E4DD9"/>
    <w:rsid w:val="008E5AB1"/>
    <w:rsid w:val="008E5FD1"/>
    <w:rsid w:val="008E60D8"/>
    <w:rsid w:val="008E6134"/>
    <w:rsid w:val="008E62F9"/>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35A"/>
    <w:rsid w:val="008F151A"/>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44D"/>
    <w:rsid w:val="008F5609"/>
    <w:rsid w:val="008F56D4"/>
    <w:rsid w:val="008F578D"/>
    <w:rsid w:val="008F59B6"/>
    <w:rsid w:val="008F5F5F"/>
    <w:rsid w:val="008F5F65"/>
    <w:rsid w:val="008F65A1"/>
    <w:rsid w:val="008F6928"/>
    <w:rsid w:val="008F6976"/>
    <w:rsid w:val="008F6A0E"/>
    <w:rsid w:val="008F6C8D"/>
    <w:rsid w:val="008F7348"/>
    <w:rsid w:val="008F7B0B"/>
    <w:rsid w:val="008F7C4C"/>
    <w:rsid w:val="008F7F06"/>
    <w:rsid w:val="009003C1"/>
    <w:rsid w:val="009003C8"/>
    <w:rsid w:val="00900480"/>
    <w:rsid w:val="00900899"/>
    <w:rsid w:val="009009C6"/>
    <w:rsid w:val="00900B31"/>
    <w:rsid w:val="00900CB1"/>
    <w:rsid w:val="00900CB5"/>
    <w:rsid w:val="00900D92"/>
    <w:rsid w:val="00900DCD"/>
    <w:rsid w:val="00900E1E"/>
    <w:rsid w:val="00900F09"/>
    <w:rsid w:val="00901BF2"/>
    <w:rsid w:val="00901C82"/>
    <w:rsid w:val="00901CD1"/>
    <w:rsid w:val="00901D33"/>
    <w:rsid w:val="00901E6E"/>
    <w:rsid w:val="00902011"/>
    <w:rsid w:val="00902725"/>
    <w:rsid w:val="00902D2D"/>
    <w:rsid w:val="009032B4"/>
    <w:rsid w:val="009039AC"/>
    <w:rsid w:val="00903B06"/>
    <w:rsid w:val="00903C6B"/>
    <w:rsid w:val="009043AC"/>
    <w:rsid w:val="0090443B"/>
    <w:rsid w:val="00904474"/>
    <w:rsid w:val="00904640"/>
    <w:rsid w:val="009049B3"/>
    <w:rsid w:val="00904BFB"/>
    <w:rsid w:val="00904D88"/>
    <w:rsid w:val="00904E06"/>
    <w:rsid w:val="009054E1"/>
    <w:rsid w:val="00905542"/>
    <w:rsid w:val="00905986"/>
    <w:rsid w:val="00905D88"/>
    <w:rsid w:val="00905EDC"/>
    <w:rsid w:val="009061F0"/>
    <w:rsid w:val="009062C8"/>
    <w:rsid w:val="009065BC"/>
    <w:rsid w:val="00906623"/>
    <w:rsid w:val="00906787"/>
    <w:rsid w:val="009069A3"/>
    <w:rsid w:val="00906F97"/>
    <w:rsid w:val="00907364"/>
    <w:rsid w:val="009077FA"/>
    <w:rsid w:val="00907825"/>
    <w:rsid w:val="009102A1"/>
    <w:rsid w:val="0091052D"/>
    <w:rsid w:val="0091073E"/>
    <w:rsid w:val="009107B7"/>
    <w:rsid w:val="00910DA3"/>
    <w:rsid w:val="00911024"/>
    <w:rsid w:val="009114FD"/>
    <w:rsid w:val="0091188C"/>
    <w:rsid w:val="00911C42"/>
    <w:rsid w:val="00911D49"/>
    <w:rsid w:val="00911E66"/>
    <w:rsid w:val="009128FA"/>
    <w:rsid w:val="00912959"/>
    <w:rsid w:val="00912CCD"/>
    <w:rsid w:val="00912FCB"/>
    <w:rsid w:val="00913975"/>
    <w:rsid w:val="00913A73"/>
    <w:rsid w:val="0091453C"/>
    <w:rsid w:val="00914587"/>
    <w:rsid w:val="0091480C"/>
    <w:rsid w:val="0091523B"/>
    <w:rsid w:val="00915405"/>
    <w:rsid w:val="0091587F"/>
    <w:rsid w:val="009158CE"/>
    <w:rsid w:val="00915BDD"/>
    <w:rsid w:val="00915EE6"/>
    <w:rsid w:val="00916A30"/>
    <w:rsid w:val="00916A87"/>
    <w:rsid w:val="00916C81"/>
    <w:rsid w:val="00916E7A"/>
    <w:rsid w:val="00916F44"/>
    <w:rsid w:val="00916F7E"/>
    <w:rsid w:val="00916FFB"/>
    <w:rsid w:val="0091710D"/>
    <w:rsid w:val="009173A4"/>
    <w:rsid w:val="00917540"/>
    <w:rsid w:val="00917634"/>
    <w:rsid w:val="00917C4A"/>
    <w:rsid w:val="00917CFB"/>
    <w:rsid w:val="00917F3E"/>
    <w:rsid w:val="00920185"/>
    <w:rsid w:val="00920421"/>
    <w:rsid w:val="0092095F"/>
    <w:rsid w:val="00920D14"/>
    <w:rsid w:val="00920DF5"/>
    <w:rsid w:val="0092130C"/>
    <w:rsid w:val="009216F4"/>
    <w:rsid w:val="00921947"/>
    <w:rsid w:val="00921B45"/>
    <w:rsid w:val="009224B4"/>
    <w:rsid w:val="00922570"/>
    <w:rsid w:val="0092294A"/>
    <w:rsid w:val="00922FC0"/>
    <w:rsid w:val="0092312E"/>
    <w:rsid w:val="009231E3"/>
    <w:rsid w:val="00923E0D"/>
    <w:rsid w:val="0092430C"/>
    <w:rsid w:val="00924BC2"/>
    <w:rsid w:val="00924C4A"/>
    <w:rsid w:val="009253C0"/>
    <w:rsid w:val="009259DD"/>
    <w:rsid w:val="00925C45"/>
    <w:rsid w:val="00925EC1"/>
    <w:rsid w:val="00925EC7"/>
    <w:rsid w:val="00926275"/>
    <w:rsid w:val="00926343"/>
    <w:rsid w:val="00926820"/>
    <w:rsid w:val="0092697D"/>
    <w:rsid w:val="00926D72"/>
    <w:rsid w:val="009271F5"/>
    <w:rsid w:val="009272B9"/>
    <w:rsid w:val="009273D0"/>
    <w:rsid w:val="00927727"/>
    <w:rsid w:val="00927E7D"/>
    <w:rsid w:val="00927F1F"/>
    <w:rsid w:val="009301A1"/>
    <w:rsid w:val="0093025A"/>
    <w:rsid w:val="009307EB"/>
    <w:rsid w:val="00930A45"/>
    <w:rsid w:val="00930BDB"/>
    <w:rsid w:val="00930C3A"/>
    <w:rsid w:val="0093133E"/>
    <w:rsid w:val="0093141D"/>
    <w:rsid w:val="009314D2"/>
    <w:rsid w:val="0093156A"/>
    <w:rsid w:val="0093189D"/>
    <w:rsid w:val="00931A75"/>
    <w:rsid w:val="00931AD1"/>
    <w:rsid w:val="009326AC"/>
    <w:rsid w:val="009328F8"/>
    <w:rsid w:val="0093293B"/>
    <w:rsid w:val="00932944"/>
    <w:rsid w:val="00932A79"/>
    <w:rsid w:val="00932BAB"/>
    <w:rsid w:val="00933AA5"/>
    <w:rsid w:val="0093403C"/>
    <w:rsid w:val="00934483"/>
    <w:rsid w:val="009349A4"/>
    <w:rsid w:val="00934B77"/>
    <w:rsid w:val="00934CDB"/>
    <w:rsid w:val="00934EFA"/>
    <w:rsid w:val="009356D5"/>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68D"/>
    <w:rsid w:val="009406EF"/>
    <w:rsid w:val="0094076E"/>
    <w:rsid w:val="00940CEB"/>
    <w:rsid w:val="00940D98"/>
    <w:rsid w:val="00940EDE"/>
    <w:rsid w:val="00940F24"/>
    <w:rsid w:val="009411E2"/>
    <w:rsid w:val="009411ED"/>
    <w:rsid w:val="00941237"/>
    <w:rsid w:val="0094128F"/>
    <w:rsid w:val="009416C8"/>
    <w:rsid w:val="00942338"/>
    <w:rsid w:val="009424EE"/>
    <w:rsid w:val="00942512"/>
    <w:rsid w:val="00942831"/>
    <w:rsid w:val="00942D13"/>
    <w:rsid w:val="00942FAC"/>
    <w:rsid w:val="00942FD6"/>
    <w:rsid w:val="0094317B"/>
    <w:rsid w:val="00943204"/>
    <w:rsid w:val="00943322"/>
    <w:rsid w:val="00943380"/>
    <w:rsid w:val="00943A73"/>
    <w:rsid w:val="009442A8"/>
    <w:rsid w:val="00944365"/>
    <w:rsid w:val="00944D27"/>
    <w:rsid w:val="0094570C"/>
    <w:rsid w:val="00945A9E"/>
    <w:rsid w:val="00945B43"/>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41"/>
    <w:rsid w:val="0095098C"/>
    <w:rsid w:val="00950A24"/>
    <w:rsid w:val="00950B00"/>
    <w:rsid w:val="00950C6A"/>
    <w:rsid w:val="00950C76"/>
    <w:rsid w:val="00950D65"/>
    <w:rsid w:val="00950DB1"/>
    <w:rsid w:val="00950E56"/>
    <w:rsid w:val="0095128D"/>
    <w:rsid w:val="00951355"/>
    <w:rsid w:val="009513E7"/>
    <w:rsid w:val="00951762"/>
    <w:rsid w:val="00951B3C"/>
    <w:rsid w:val="00952057"/>
    <w:rsid w:val="00952067"/>
    <w:rsid w:val="009521C6"/>
    <w:rsid w:val="009522D0"/>
    <w:rsid w:val="00952479"/>
    <w:rsid w:val="0095272D"/>
    <w:rsid w:val="0095297A"/>
    <w:rsid w:val="00952ACC"/>
    <w:rsid w:val="00952C79"/>
    <w:rsid w:val="00952DC8"/>
    <w:rsid w:val="00953026"/>
    <w:rsid w:val="009531B4"/>
    <w:rsid w:val="00953588"/>
    <w:rsid w:val="00953BC2"/>
    <w:rsid w:val="00953E78"/>
    <w:rsid w:val="00954452"/>
    <w:rsid w:val="00954647"/>
    <w:rsid w:val="00954871"/>
    <w:rsid w:val="00954DA8"/>
    <w:rsid w:val="00954ED8"/>
    <w:rsid w:val="009553C2"/>
    <w:rsid w:val="009558CA"/>
    <w:rsid w:val="00955BE8"/>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222"/>
    <w:rsid w:val="0096185A"/>
    <w:rsid w:val="00961936"/>
    <w:rsid w:val="009619F2"/>
    <w:rsid w:val="00961A34"/>
    <w:rsid w:val="00961B8C"/>
    <w:rsid w:val="00961C6C"/>
    <w:rsid w:val="0096201C"/>
    <w:rsid w:val="009624E7"/>
    <w:rsid w:val="009627C8"/>
    <w:rsid w:val="009627EA"/>
    <w:rsid w:val="00962AC8"/>
    <w:rsid w:val="00962C41"/>
    <w:rsid w:val="00962EB9"/>
    <w:rsid w:val="00962F70"/>
    <w:rsid w:val="009632B7"/>
    <w:rsid w:val="009635C6"/>
    <w:rsid w:val="00963FEC"/>
    <w:rsid w:val="0096402B"/>
    <w:rsid w:val="009642B0"/>
    <w:rsid w:val="00964321"/>
    <w:rsid w:val="0096453B"/>
    <w:rsid w:val="00964654"/>
    <w:rsid w:val="00964862"/>
    <w:rsid w:val="00964B14"/>
    <w:rsid w:val="00964E65"/>
    <w:rsid w:val="009652FF"/>
    <w:rsid w:val="00965367"/>
    <w:rsid w:val="009653A9"/>
    <w:rsid w:val="00965798"/>
    <w:rsid w:val="0096668F"/>
    <w:rsid w:val="00966867"/>
    <w:rsid w:val="009668FC"/>
    <w:rsid w:val="00966BB0"/>
    <w:rsid w:val="00966C81"/>
    <w:rsid w:val="00966E01"/>
    <w:rsid w:val="0096705A"/>
    <w:rsid w:val="00967427"/>
    <w:rsid w:val="00967434"/>
    <w:rsid w:val="00967576"/>
    <w:rsid w:val="009678FA"/>
    <w:rsid w:val="00967B74"/>
    <w:rsid w:val="00967CD3"/>
    <w:rsid w:val="00967D2B"/>
    <w:rsid w:val="00967E3D"/>
    <w:rsid w:val="009702B2"/>
    <w:rsid w:val="00970327"/>
    <w:rsid w:val="0097047A"/>
    <w:rsid w:val="00970752"/>
    <w:rsid w:val="009707F9"/>
    <w:rsid w:val="00970C79"/>
    <w:rsid w:val="00970D02"/>
    <w:rsid w:val="00970D04"/>
    <w:rsid w:val="00970E4E"/>
    <w:rsid w:val="00971018"/>
    <w:rsid w:val="009712CF"/>
    <w:rsid w:val="009715B5"/>
    <w:rsid w:val="009715F3"/>
    <w:rsid w:val="009717E8"/>
    <w:rsid w:val="00971833"/>
    <w:rsid w:val="00971A22"/>
    <w:rsid w:val="00971DC5"/>
    <w:rsid w:val="00971E94"/>
    <w:rsid w:val="00972131"/>
    <w:rsid w:val="00972319"/>
    <w:rsid w:val="00972503"/>
    <w:rsid w:val="00972677"/>
    <w:rsid w:val="009728ED"/>
    <w:rsid w:val="00972A6E"/>
    <w:rsid w:val="00972AAA"/>
    <w:rsid w:val="00972C1F"/>
    <w:rsid w:val="0097315B"/>
    <w:rsid w:val="00973942"/>
    <w:rsid w:val="00973E47"/>
    <w:rsid w:val="00973EEA"/>
    <w:rsid w:val="00973F14"/>
    <w:rsid w:val="00974118"/>
    <w:rsid w:val="009743AC"/>
    <w:rsid w:val="00974652"/>
    <w:rsid w:val="00974B48"/>
    <w:rsid w:val="00974CCE"/>
    <w:rsid w:val="00974CEC"/>
    <w:rsid w:val="00974D9A"/>
    <w:rsid w:val="00974EA3"/>
    <w:rsid w:val="009753C4"/>
    <w:rsid w:val="00975A6F"/>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0C10"/>
    <w:rsid w:val="00981257"/>
    <w:rsid w:val="00981CCE"/>
    <w:rsid w:val="00981DD1"/>
    <w:rsid w:val="00982559"/>
    <w:rsid w:val="00982572"/>
    <w:rsid w:val="00982751"/>
    <w:rsid w:val="009827B3"/>
    <w:rsid w:val="00982875"/>
    <w:rsid w:val="009829CF"/>
    <w:rsid w:val="00982F04"/>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18ED"/>
    <w:rsid w:val="00992343"/>
    <w:rsid w:val="009925E7"/>
    <w:rsid w:val="00992898"/>
    <w:rsid w:val="00992CAB"/>
    <w:rsid w:val="00993265"/>
    <w:rsid w:val="009934A0"/>
    <w:rsid w:val="00993640"/>
    <w:rsid w:val="0099383A"/>
    <w:rsid w:val="00993D78"/>
    <w:rsid w:val="00993D7A"/>
    <w:rsid w:val="00994104"/>
    <w:rsid w:val="00994111"/>
    <w:rsid w:val="00994559"/>
    <w:rsid w:val="009945B7"/>
    <w:rsid w:val="0099480D"/>
    <w:rsid w:val="00994A88"/>
    <w:rsid w:val="009953A0"/>
    <w:rsid w:val="009953DD"/>
    <w:rsid w:val="0099552C"/>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C0A"/>
    <w:rsid w:val="00997E71"/>
    <w:rsid w:val="00997FB5"/>
    <w:rsid w:val="00997FD8"/>
    <w:rsid w:val="009A043B"/>
    <w:rsid w:val="009A06A0"/>
    <w:rsid w:val="009A0F7B"/>
    <w:rsid w:val="009A10CB"/>
    <w:rsid w:val="009A116D"/>
    <w:rsid w:val="009A1390"/>
    <w:rsid w:val="009A1698"/>
    <w:rsid w:val="009A1AB0"/>
    <w:rsid w:val="009A1D75"/>
    <w:rsid w:val="009A1D88"/>
    <w:rsid w:val="009A207F"/>
    <w:rsid w:val="009A21CE"/>
    <w:rsid w:val="009A2283"/>
    <w:rsid w:val="009A2285"/>
    <w:rsid w:val="009A247C"/>
    <w:rsid w:val="009A24A8"/>
    <w:rsid w:val="009A24A9"/>
    <w:rsid w:val="009A25FE"/>
    <w:rsid w:val="009A26EC"/>
    <w:rsid w:val="009A2DA0"/>
    <w:rsid w:val="009A3151"/>
    <w:rsid w:val="009A3242"/>
    <w:rsid w:val="009A326B"/>
    <w:rsid w:val="009A33C1"/>
    <w:rsid w:val="009A35F6"/>
    <w:rsid w:val="009A36E0"/>
    <w:rsid w:val="009A37AF"/>
    <w:rsid w:val="009A3944"/>
    <w:rsid w:val="009A3F8F"/>
    <w:rsid w:val="009A4533"/>
    <w:rsid w:val="009A4C84"/>
    <w:rsid w:val="009A4F73"/>
    <w:rsid w:val="009A5328"/>
    <w:rsid w:val="009A5398"/>
    <w:rsid w:val="009A5534"/>
    <w:rsid w:val="009A5576"/>
    <w:rsid w:val="009A558D"/>
    <w:rsid w:val="009A55B9"/>
    <w:rsid w:val="009A5653"/>
    <w:rsid w:val="009A5709"/>
    <w:rsid w:val="009A5B52"/>
    <w:rsid w:val="009A5C85"/>
    <w:rsid w:val="009A6365"/>
    <w:rsid w:val="009A637E"/>
    <w:rsid w:val="009A64FF"/>
    <w:rsid w:val="009A67C1"/>
    <w:rsid w:val="009A67FB"/>
    <w:rsid w:val="009A68AF"/>
    <w:rsid w:val="009A6BE2"/>
    <w:rsid w:val="009A7228"/>
    <w:rsid w:val="009A75D3"/>
    <w:rsid w:val="009A76C1"/>
    <w:rsid w:val="009A7749"/>
    <w:rsid w:val="009A78BD"/>
    <w:rsid w:val="009A7D6B"/>
    <w:rsid w:val="009B091D"/>
    <w:rsid w:val="009B0EB8"/>
    <w:rsid w:val="009B0F43"/>
    <w:rsid w:val="009B1195"/>
    <w:rsid w:val="009B149C"/>
    <w:rsid w:val="009B155E"/>
    <w:rsid w:val="009B1AE4"/>
    <w:rsid w:val="009B1E10"/>
    <w:rsid w:val="009B1FCD"/>
    <w:rsid w:val="009B2024"/>
    <w:rsid w:val="009B222A"/>
    <w:rsid w:val="009B2336"/>
    <w:rsid w:val="009B2545"/>
    <w:rsid w:val="009B2DB1"/>
    <w:rsid w:val="009B3785"/>
    <w:rsid w:val="009B3873"/>
    <w:rsid w:val="009B4163"/>
    <w:rsid w:val="009B4761"/>
    <w:rsid w:val="009B48EB"/>
    <w:rsid w:val="009B53D9"/>
    <w:rsid w:val="009B6650"/>
    <w:rsid w:val="009B6BDF"/>
    <w:rsid w:val="009B6D9D"/>
    <w:rsid w:val="009B71CB"/>
    <w:rsid w:val="009B761B"/>
    <w:rsid w:val="009B79D1"/>
    <w:rsid w:val="009B7DF6"/>
    <w:rsid w:val="009B7EAF"/>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3FE2"/>
    <w:rsid w:val="009C40EE"/>
    <w:rsid w:val="009C4114"/>
    <w:rsid w:val="009C4800"/>
    <w:rsid w:val="009C4E2C"/>
    <w:rsid w:val="009C5407"/>
    <w:rsid w:val="009C57E7"/>
    <w:rsid w:val="009C6077"/>
    <w:rsid w:val="009C60C8"/>
    <w:rsid w:val="009C63E9"/>
    <w:rsid w:val="009C681E"/>
    <w:rsid w:val="009C6928"/>
    <w:rsid w:val="009C6CF5"/>
    <w:rsid w:val="009C6E46"/>
    <w:rsid w:val="009C7234"/>
    <w:rsid w:val="009C75B7"/>
    <w:rsid w:val="009C75D9"/>
    <w:rsid w:val="009C791C"/>
    <w:rsid w:val="009C7A94"/>
    <w:rsid w:val="009C7C1B"/>
    <w:rsid w:val="009C7EE2"/>
    <w:rsid w:val="009D0AC4"/>
    <w:rsid w:val="009D0FC6"/>
    <w:rsid w:val="009D1310"/>
    <w:rsid w:val="009D1337"/>
    <w:rsid w:val="009D148F"/>
    <w:rsid w:val="009D149C"/>
    <w:rsid w:val="009D177B"/>
    <w:rsid w:val="009D1CF6"/>
    <w:rsid w:val="009D252A"/>
    <w:rsid w:val="009D265B"/>
    <w:rsid w:val="009D2748"/>
    <w:rsid w:val="009D28F1"/>
    <w:rsid w:val="009D2BCE"/>
    <w:rsid w:val="009D34CA"/>
    <w:rsid w:val="009D3618"/>
    <w:rsid w:val="009D3CEF"/>
    <w:rsid w:val="009D3D3F"/>
    <w:rsid w:val="009D3EE5"/>
    <w:rsid w:val="009D40F0"/>
    <w:rsid w:val="009D4176"/>
    <w:rsid w:val="009D41E5"/>
    <w:rsid w:val="009D432B"/>
    <w:rsid w:val="009D4B74"/>
    <w:rsid w:val="009D4BE3"/>
    <w:rsid w:val="009D4E33"/>
    <w:rsid w:val="009D4FA1"/>
    <w:rsid w:val="009D5034"/>
    <w:rsid w:val="009D52D3"/>
    <w:rsid w:val="009D543E"/>
    <w:rsid w:val="009D55F9"/>
    <w:rsid w:val="009D58BF"/>
    <w:rsid w:val="009D59FF"/>
    <w:rsid w:val="009D5A46"/>
    <w:rsid w:val="009D640F"/>
    <w:rsid w:val="009D6488"/>
    <w:rsid w:val="009D64FB"/>
    <w:rsid w:val="009D66E9"/>
    <w:rsid w:val="009D6847"/>
    <w:rsid w:val="009D6963"/>
    <w:rsid w:val="009D6B12"/>
    <w:rsid w:val="009D6B33"/>
    <w:rsid w:val="009D6E44"/>
    <w:rsid w:val="009D6E5E"/>
    <w:rsid w:val="009D71D9"/>
    <w:rsid w:val="009D72C4"/>
    <w:rsid w:val="009D76F2"/>
    <w:rsid w:val="009D7867"/>
    <w:rsid w:val="009D7C9E"/>
    <w:rsid w:val="009E00EB"/>
    <w:rsid w:val="009E0263"/>
    <w:rsid w:val="009E0304"/>
    <w:rsid w:val="009E0447"/>
    <w:rsid w:val="009E04FE"/>
    <w:rsid w:val="009E05EB"/>
    <w:rsid w:val="009E08EE"/>
    <w:rsid w:val="009E0AB0"/>
    <w:rsid w:val="009E0CE9"/>
    <w:rsid w:val="009E0D24"/>
    <w:rsid w:val="009E0E78"/>
    <w:rsid w:val="009E0EDF"/>
    <w:rsid w:val="009E0F5E"/>
    <w:rsid w:val="009E117E"/>
    <w:rsid w:val="009E1386"/>
    <w:rsid w:val="009E13D3"/>
    <w:rsid w:val="009E15F9"/>
    <w:rsid w:val="009E16D6"/>
    <w:rsid w:val="009E18B7"/>
    <w:rsid w:val="009E1925"/>
    <w:rsid w:val="009E1BF6"/>
    <w:rsid w:val="009E1D0F"/>
    <w:rsid w:val="009E1D3A"/>
    <w:rsid w:val="009E21C3"/>
    <w:rsid w:val="009E33AA"/>
    <w:rsid w:val="009E3750"/>
    <w:rsid w:val="009E38C2"/>
    <w:rsid w:val="009E38C6"/>
    <w:rsid w:val="009E3BCA"/>
    <w:rsid w:val="009E468C"/>
    <w:rsid w:val="009E47F3"/>
    <w:rsid w:val="009E496C"/>
    <w:rsid w:val="009E4BE1"/>
    <w:rsid w:val="009E4D48"/>
    <w:rsid w:val="009E4F34"/>
    <w:rsid w:val="009E5500"/>
    <w:rsid w:val="009E5850"/>
    <w:rsid w:val="009E625F"/>
    <w:rsid w:val="009E673C"/>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03F"/>
    <w:rsid w:val="009F01B3"/>
    <w:rsid w:val="009F0760"/>
    <w:rsid w:val="009F07AC"/>
    <w:rsid w:val="009F0A84"/>
    <w:rsid w:val="009F0AA9"/>
    <w:rsid w:val="009F0BDE"/>
    <w:rsid w:val="009F105B"/>
    <w:rsid w:val="009F11A7"/>
    <w:rsid w:val="009F160C"/>
    <w:rsid w:val="009F17E5"/>
    <w:rsid w:val="009F1D03"/>
    <w:rsid w:val="009F1E96"/>
    <w:rsid w:val="009F1F9D"/>
    <w:rsid w:val="009F22B2"/>
    <w:rsid w:val="009F230E"/>
    <w:rsid w:val="009F2655"/>
    <w:rsid w:val="009F2705"/>
    <w:rsid w:val="009F2F4B"/>
    <w:rsid w:val="009F35DD"/>
    <w:rsid w:val="009F361C"/>
    <w:rsid w:val="009F3E41"/>
    <w:rsid w:val="009F3E7B"/>
    <w:rsid w:val="009F4588"/>
    <w:rsid w:val="009F4AE8"/>
    <w:rsid w:val="009F4D1E"/>
    <w:rsid w:val="009F4DCC"/>
    <w:rsid w:val="009F5221"/>
    <w:rsid w:val="009F556A"/>
    <w:rsid w:val="009F59C5"/>
    <w:rsid w:val="009F5B03"/>
    <w:rsid w:val="009F6132"/>
    <w:rsid w:val="009F629B"/>
    <w:rsid w:val="009F62DC"/>
    <w:rsid w:val="009F6465"/>
    <w:rsid w:val="009F6786"/>
    <w:rsid w:val="009F68C0"/>
    <w:rsid w:val="009F68EE"/>
    <w:rsid w:val="009F6C84"/>
    <w:rsid w:val="009F6F8E"/>
    <w:rsid w:val="009F740C"/>
    <w:rsid w:val="009F74EF"/>
    <w:rsid w:val="009F751C"/>
    <w:rsid w:val="009F7590"/>
    <w:rsid w:val="009F76B3"/>
    <w:rsid w:val="009F7782"/>
    <w:rsid w:val="009F7849"/>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7CF"/>
    <w:rsid w:val="00A02804"/>
    <w:rsid w:val="00A02B51"/>
    <w:rsid w:val="00A02CFF"/>
    <w:rsid w:val="00A02ED3"/>
    <w:rsid w:val="00A02ED7"/>
    <w:rsid w:val="00A03180"/>
    <w:rsid w:val="00A037FD"/>
    <w:rsid w:val="00A03987"/>
    <w:rsid w:val="00A03DBC"/>
    <w:rsid w:val="00A041A9"/>
    <w:rsid w:val="00A04310"/>
    <w:rsid w:val="00A04828"/>
    <w:rsid w:val="00A04846"/>
    <w:rsid w:val="00A04B4E"/>
    <w:rsid w:val="00A04E95"/>
    <w:rsid w:val="00A05580"/>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42A"/>
    <w:rsid w:val="00A13571"/>
    <w:rsid w:val="00A13CE1"/>
    <w:rsid w:val="00A141F6"/>
    <w:rsid w:val="00A14B9B"/>
    <w:rsid w:val="00A14CCC"/>
    <w:rsid w:val="00A14FB1"/>
    <w:rsid w:val="00A150D1"/>
    <w:rsid w:val="00A1525F"/>
    <w:rsid w:val="00A156D9"/>
    <w:rsid w:val="00A15B7F"/>
    <w:rsid w:val="00A15C58"/>
    <w:rsid w:val="00A160E8"/>
    <w:rsid w:val="00A16A39"/>
    <w:rsid w:val="00A16EFD"/>
    <w:rsid w:val="00A16F47"/>
    <w:rsid w:val="00A1704D"/>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583"/>
    <w:rsid w:val="00A22A0D"/>
    <w:rsid w:val="00A22CFD"/>
    <w:rsid w:val="00A22DF9"/>
    <w:rsid w:val="00A22FD8"/>
    <w:rsid w:val="00A230B3"/>
    <w:rsid w:val="00A23194"/>
    <w:rsid w:val="00A23282"/>
    <w:rsid w:val="00A236DD"/>
    <w:rsid w:val="00A23B83"/>
    <w:rsid w:val="00A23C27"/>
    <w:rsid w:val="00A24289"/>
    <w:rsid w:val="00A242A1"/>
    <w:rsid w:val="00A2467E"/>
    <w:rsid w:val="00A248A6"/>
    <w:rsid w:val="00A24A9F"/>
    <w:rsid w:val="00A254E3"/>
    <w:rsid w:val="00A254F3"/>
    <w:rsid w:val="00A257FE"/>
    <w:rsid w:val="00A25F84"/>
    <w:rsid w:val="00A25FCF"/>
    <w:rsid w:val="00A26176"/>
    <w:rsid w:val="00A265FB"/>
    <w:rsid w:val="00A26601"/>
    <w:rsid w:val="00A26605"/>
    <w:rsid w:val="00A26642"/>
    <w:rsid w:val="00A26C86"/>
    <w:rsid w:val="00A270A0"/>
    <w:rsid w:val="00A27400"/>
    <w:rsid w:val="00A27DC6"/>
    <w:rsid w:val="00A27F03"/>
    <w:rsid w:val="00A301C7"/>
    <w:rsid w:val="00A301E2"/>
    <w:rsid w:val="00A30481"/>
    <w:rsid w:val="00A3054C"/>
    <w:rsid w:val="00A30581"/>
    <w:rsid w:val="00A3077E"/>
    <w:rsid w:val="00A30920"/>
    <w:rsid w:val="00A309CB"/>
    <w:rsid w:val="00A30A2D"/>
    <w:rsid w:val="00A30A5F"/>
    <w:rsid w:val="00A30D08"/>
    <w:rsid w:val="00A30E01"/>
    <w:rsid w:val="00A310A1"/>
    <w:rsid w:val="00A31296"/>
    <w:rsid w:val="00A31387"/>
    <w:rsid w:val="00A3193C"/>
    <w:rsid w:val="00A31AB3"/>
    <w:rsid w:val="00A31D56"/>
    <w:rsid w:val="00A31D5D"/>
    <w:rsid w:val="00A3279C"/>
    <w:rsid w:val="00A328F7"/>
    <w:rsid w:val="00A329D4"/>
    <w:rsid w:val="00A333DD"/>
    <w:rsid w:val="00A3393C"/>
    <w:rsid w:val="00A33AA6"/>
    <w:rsid w:val="00A33AB2"/>
    <w:rsid w:val="00A340A8"/>
    <w:rsid w:val="00A3450D"/>
    <w:rsid w:val="00A346FA"/>
    <w:rsid w:val="00A34C26"/>
    <w:rsid w:val="00A34D16"/>
    <w:rsid w:val="00A3533F"/>
    <w:rsid w:val="00A35398"/>
    <w:rsid w:val="00A35518"/>
    <w:rsid w:val="00A35AAB"/>
    <w:rsid w:val="00A35D8E"/>
    <w:rsid w:val="00A35E17"/>
    <w:rsid w:val="00A362AB"/>
    <w:rsid w:val="00A362BC"/>
    <w:rsid w:val="00A366D4"/>
    <w:rsid w:val="00A36B4A"/>
    <w:rsid w:val="00A36EAB"/>
    <w:rsid w:val="00A373DA"/>
    <w:rsid w:val="00A3754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2DF"/>
    <w:rsid w:val="00A423D7"/>
    <w:rsid w:val="00A424FC"/>
    <w:rsid w:val="00A42583"/>
    <w:rsid w:val="00A4259D"/>
    <w:rsid w:val="00A429EF"/>
    <w:rsid w:val="00A42F11"/>
    <w:rsid w:val="00A432F0"/>
    <w:rsid w:val="00A43371"/>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DD9"/>
    <w:rsid w:val="00A46E1C"/>
    <w:rsid w:val="00A46F07"/>
    <w:rsid w:val="00A475F0"/>
    <w:rsid w:val="00A4782A"/>
    <w:rsid w:val="00A47861"/>
    <w:rsid w:val="00A502CD"/>
    <w:rsid w:val="00A504BD"/>
    <w:rsid w:val="00A508D3"/>
    <w:rsid w:val="00A50FBE"/>
    <w:rsid w:val="00A511EA"/>
    <w:rsid w:val="00A512D4"/>
    <w:rsid w:val="00A51B1A"/>
    <w:rsid w:val="00A51ED3"/>
    <w:rsid w:val="00A51F90"/>
    <w:rsid w:val="00A520EA"/>
    <w:rsid w:val="00A521A6"/>
    <w:rsid w:val="00A5251B"/>
    <w:rsid w:val="00A5260F"/>
    <w:rsid w:val="00A52766"/>
    <w:rsid w:val="00A527F3"/>
    <w:rsid w:val="00A528AA"/>
    <w:rsid w:val="00A52A42"/>
    <w:rsid w:val="00A52BF0"/>
    <w:rsid w:val="00A52C34"/>
    <w:rsid w:val="00A52C64"/>
    <w:rsid w:val="00A52E33"/>
    <w:rsid w:val="00A52F32"/>
    <w:rsid w:val="00A53012"/>
    <w:rsid w:val="00A53209"/>
    <w:rsid w:val="00A5353C"/>
    <w:rsid w:val="00A53612"/>
    <w:rsid w:val="00A53CAD"/>
    <w:rsid w:val="00A53FE2"/>
    <w:rsid w:val="00A5409B"/>
    <w:rsid w:val="00A541F5"/>
    <w:rsid w:val="00A54284"/>
    <w:rsid w:val="00A54382"/>
    <w:rsid w:val="00A54402"/>
    <w:rsid w:val="00A5443B"/>
    <w:rsid w:val="00A5452A"/>
    <w:rsid w:val="00A54582"/>
    <w:rsid w:val="00A546BB"/>
    <w:rsid w:val="00A54936"/>
    <w:rsid w:val="00A54A95"/>
    <w:rsid w:val="00A54ABD"/>
    <w:rsid w:val="00A54F19"/>
    <w:rsid w:val="00A55026"/>
    <w:rsid w:val="00A5516F"/>
    <w:rsid w:val="00A552A0"/>
    <w:rsid w:val="00A5554C"/>
    <w:rsid w:val="00A55766"/>
    <w:rsid w:val="00A55828"/>
    <w:rsid w:val="00A561FC"/>
    <w:rsid w:val="00A56DBA"/>
    <w:rsid w:val="00A57073"/>
    <w:rsid w:val="00A57128"/>
    <w:rsid w:val="00A571AF"/>
    <w:rsid w:val="00A575B1"/>
    <w:rsid w:val="00A57742"/>
    <w:rsid w:val="00A5795B"/>
    <w:rsid w:val="00A602E2"/>
    <w:rsid w:val="00A60450"/>
    <w:rsid w:val="00A60525"/>
    <w:rsid w:val="00A608CC"/>
    <w:rsid w:val="00A60A2E"/>
    <w:rsid w:val="00A60A84"/>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61A"/>
    <w:rsid w:val="00A64AF3"/>
    <w:rsid w:val="00A64FCB"/>
    <w:rsid w:val="00A65095"/>
    <w:rsid w:val="00A6519B"/>
    <w:rsid w:val="00A652ED"/>
    <w:rsid w:val="00A65420"/>
    <w:rsid w:val="00A6589F"/>
    <w:rsid w:val="00A65E38"/>
    <w:rsid w:val="00A66150"/>
    <w:rsid w:val="00A66593"/>
    <w:rsid w:val="00A666F8"/>
    <w:rsid w:val="00A66788"/>
    <w:rsid w:val="00A66803"/>
    <w:rsid w:val="00A66DEF"/>
    <w:rsid w:val="00A67235"/>
    <w:rsid w:val="00A67427"/>
    <w:rsid w:val="00A67626"/>
    <w:rsid w:val="00A6773D"/>
    <w:rsid w:val="00A700A3"/>
    <w:rsid w:val="00A700BA"/>
    <w:rsid w:val="00A701F3"/>
    <w:rsid w:val="00A701F9"/>
    <w:rsid w:val="00A708FF"/>
    <w:rsid w:val="00A7094B"/>
    <w:rsid w:val="00A70B5F"/>
    <w:rsid w:val="00A7111D"/>
    <w:rsid w:val="00A7124A"/>
    <w:rsid w:val="00A7173E"/>
    <w:rsid w:val="00A7198D"/>
    <w:rsid w:val="00A71DA3"/>
    <w:rsid w:val="00A7244D"/>
    <w:rsid w:val="00A7258D"/>
    <w:rsid w:val="00A7273E"/>
    <w:rsid w:val="00A73017"/>
    <w:rsid w:val="00A732B3"/>
    <w:rsid w:val="00A732D2"/>
    <w:rsid w:val="00A735C0"/>
    <w:rsid w:val="00A73664"/>
    <w:rsid w:val="00A73783"/>
    <w:rsid w:val="00A73825"/>
    <w:rsid w:val="00A73BA4"/>
    <w:rsid w:val="00A73C12"/>
    <w:rsid w:val="00A73CCC"/>
    <w:rsid w:val="00A73EEC"/>
    <w:rsid w:val="00A73F53"/>
    <w:rsid w:val="00A73FD0"/>
    <w:rsid w:val="00A74420"/>
    <w:rsid w:val="00A74697"/>
    <w:rsid w:val="00A74F4E"/>
    <w:rsid w:val="00A7506D"/>
    <w:rsid w:val="00A75250"/>
    <w:rsid w:val="00A75289"/>
    <w:rsid w:val="00A75C25"/>
    <w:rsid w:val="00A75D89"/>
    <w:rsid w:val="00A75F98"/>
    <w:rsid w:val="00A76101"/>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82F"/>
    <w:rsid w:val="00A809F3"/>
    <w:rsid w:val="00A80A33"/>
    <w:rsid w:val="00A80A3E"/>
    <w:rsid w:val="00A81C59"/>
    <w:rsid w:val="00A81F08"/>
    <w:rsid w:val="00A820EF"/>
    <w:rsid w:val="00A8244E"/>
    <w:rsid w:val="00A82542"/>
    <w:rsid w:val="00A82BFF"/>
    <w:rsid w:val="00A82CB1"/>
    <w:rsid w:val="00A82D27"/>
    <w:rsid w:val="00A83519"/>
    <w:rsid w:val="00A8374F"/>
    <w:rsid w:val="00A83B57"/>
    <w:rsid w:val="00A84322"/>
    <w:rsid w:val="00A845D7"/>
    <w:rsid w:val="00A84832"/>
    <w:rsid w:val="00A84890"/>
    <w:rsid w:val="00A84B19"/>
    <w:rsid w:val="00A84E7D"/>
    <w:rsid w:val="00A8530F"/>
    <w:rsid w:val="00A85370"/>
    <w:rsid w:val="00A855B4"/>
    <w:rsid w:val="00A8580B"/>
    <w:rsid w:val="00A85919"/>
    <w:rsid w:val="00A8597A"/>
    <w:rsid w:val="00A859BA"/>
    <w:rsid w:val="00A85BBA"/>
    <w:rsid w:val="00A85C6E"/>
    <w:rsid w:val="00A85CF8"/>
    <w:rsid w:val="00A85F65"/>
    <w:rsid w:val="00A86387"/>
    <w:rsid w:val="00A868B4"/>
    <w:rsid w:val="00A87038"/>
    <w:rsid w:val="00A87370"/>
    <w:rsid w:val="00A874B8"/>
    <w:rsid w:val="00A874E8"/>
    <w:rsid w:val="00A8768B"/>
    <w:rsid w:val="00A87AFD"/>
    <w:rsid w:val="00A87D18"/>
    <w:rsid w:val="00A90582"/>
    <w:rsid w:val="00A909B9"/>
    <w:rsid w:val="00A90FFE"/>
    <w:rsid w:val="00A9114E"/>
    <w:rsid w:val="00A91259"/>
    <w:rsid w:val="00A915CC"/>
    <w:rsid w:val="00A91AD5"/>
    <w:rsid w:val="00A929ED"/>
    <w:rsid w:val="00A92A31"/>
    <w:rsid w:val="00A92C34"/>
    <w:rsid w:val="00A92D40"/>
    <w:rsid w:val="00A931E9"/>
    <w:rsid w:val="00A934B0"/>
    <w:rsid w:val="00A936FA"/>
    <w:rsid w:val="00A93742"/>
    <w:rsid w:val="00A9381C"/>
    <w:rsid w:val="00A93DB3"/>
    <w:rsid w:val="00A93EF3"/>
    <w:rsid w:val="00A94051"/>
    <w:rsid w:val="00A941D1"/>
    <w:rsid w:val="00A94A51"/>
    <w:rsid w:val="00A950A2"/>
    <w:rsid w:val="00A95149"/>
    <w:rsid w:val="00A96022"/>
    <w:rsid w:val="00A963C5"/>
    <w:rsid w:val="00A963F1"/>
    <w:rsid w:val="00A964DF"/>
    <w:rsid w:val="00A969FE"/>
    <w:rsid w:val="00A96A45"/>
    <w:rsid w:val="00A96B2A"/>
    <w:rsid w:val="00A96D86"/>
    <w:rsid w:val="00A9704D"/>
    <w:rsid w:val="00A97113"/>
    <w:rsid w:val="00A979BE"/>
    <w:rsid w:val="00A97AB0"/>
    <w:rsid w:val="00A97D3A"/>
    <w:rsid w:val="00A97D6B"/>
    <w:rsid w:val="00A97DE3"/>
    <w:rsid w:val="00AA0051"/>
    <w:rsid w:val="00AA036E"/>
    <w:rsid w:val="00AA0381"/>
    <w:rsid w:val="00AA06FC"/>
    <w:rsid w:val="00AA14E2"/>
    <w:rsid w:val="00AA1707"/>
    <w:rsid w:val="00AA1A29"/>
    <w:rsid w:val="00AA1C79"/>
    <w:rsid w:val="00AA2114"/>
    <w:rsid w:val="00AA21BA"/>
    <w:rsid w:val="00AA275C"/>
    <w:rsid w:val="00AA2818"/>
    <w:rsid w:val="00AA2846"/>
    <w:rsid w:val="00AA2AA8"/>
    <w:rsid w:val="00AA2D2C"/>
    <w:rsid w:val="00AA2EB0"/>
    <w:rsid w:val="00AA3193"/>
    <w:rsid w:val="00AA3B8B"/>
    <w:rsid w:val="00AA3E81"/>
    <w:rsid w:val="00AA4262"/>
    <w:rsid w:val="00AA44F1"/>
    <w:rsid w:val="00AA475B"/>
    <w:rsid w:val="00AA47DA"/>
    <w:rsid w:val="00AA4CC2"/>
    <w:rsid w:val="00AA4FB5"/>
    <w:rsid w:val="00AA50F8"/>
    <w:rsid w:val="00AA5307"/>
    <w:rsid w:val="00AA5401"/>
    <w:rsid w:val="00AA5CE8"/>
    <w:rsid w:val="00AA5DAD"/>
    <w:rsid w:val="00AA5E57"/>
    <w:rsid w:val="00AA5EE9"/>
    <w:rsid w:val="00AA5FF0"/>
    <w:rsid w:val="00AA6059"/>
    <w:rsid w:val="00AA6143"/>
    <w:rsid w:val="00AA65E5"/>
    <w:rsid w:val="00AA67CE"/>
    <w:rsid w:val="00AA683C"/>
    <w:rsid w:val="00AA69AA"/>
    <w:rsid w:val="00AA6A64"/>
    <w:rsid w:val="00AA7183"/>
    <w:rsid w:val="00AA7689"/>
    <w:rsid w:val="00AA79B3"/>
    <w:rsid w:val="00AB0146"/>
    <w:rsid w:val="00AB0B1F"/>
    <w:rsid w:val="00AB0C54"/>
    <w:rsid w:val="00AB0E41"/>
    <w:rsid w:val="00AB12FC"/>
    <w:rsid w:val="00AB14EF"/>
    <w:rsid w:val="00AB1C60"/>
    <w:rsid w:val="00AB2703"/>
    <w:rsid w:val="00AB296D"/>
    <w:rsid w:val="00AB2FB0"/>
    <w:rsid w:val="00AB3113"/>
    <w:rsid w:val="00AB313A"/>
    <w:rsid w:val="00AB36E6"/>
    <w:rsid w:val="00AB38B0"/>
    <w:rsid w:val="00AB3A8A"/>
    <w:rsid w:val="00AB3B3E"/>
    <w:rsid w:val="00AB3D83"/>
    <w:rsid w:val="00AB3E6D"/>
    <w:rsid w:val="00AB3ED6"/>
    <w:rsid w:val="00AB4AF8"/>
    <w:rsid w:val="00AB4DB8"/>
    <w:rsid w:val="00AB5139"/>
    <w:rsid w:val="00AB57AA"/>
    <w:rsid w:val="00AB58E6"/>
    <w:rsid w:val="00AB5971"/>
    <w:rsid w:val="00AB5A4E"/>
    <w:rsid w:val="00AB5D5A"/>
    <w:rsid w:val="00AB5EDA"/>
    <w:rsid w:val="00AB5F4C"/>
    <w:rsid w:val="00AB66A4"/>
    <w:rsid w:val="00AB6DAF"/>
    <w:rsid w:val="00AB7158"/>
    <w:rsid w:val="00AB7A55"/>
    <w:rsid w:val="00AB7D1C"/>
    <w:rsid w:val="00AC05E7"/>
    <w:rsid w:val="00AC0618"/>
    <w:rsid w:val="00AC079F"/>
    <w:rsid w:val="00AC07FC"/>
    <w:rsid w:val="00AC088F"/>
    <w:rsid w:val="00AC0ABA"/>
    <w:rsid w:val="00AC0ABB"/>
    <w:rsid w:val="00AC0BF3"/>
    <w:rsid w:val="00AC0CB8"/>
    <w:rsid w:val="00AC105F"/>
    <w:rsid w:val="00AC12D1"/>
    <w:rsid w:val="00AC13D4"/>
    <w:rsid w:val="00AC154B"/>
    <w:rsid w:val="00AC16CA"/>
    <w:rsid w:val="00AC1F64"/>
    <w:rsid w:val="00AC22EF"/>
    <w:rsid w:val="00AC2319"/>
    <w:rsid w:val="00AC25D3"/>
    <w:rsid w:val="00AC265A"/>
    <w:rsid w:val="00AC2D28"/>
    <w:rsid w:val="00AC2D4C"/>
    <w:rsid w:val="00AC2E3E"/>
    <w:rsid w:val="00AC30A2"/>
    <w:rsid w:val="00AC3348"/>
    <w:rsid w:val="00AC3582"/>
    <w:rsid w:val="00AC35AD"/>
    <w:rsid w:val="00AC367A"/>
    <w:rsid w:val="00AC3855"/>
    <w:rsid w:val="00AC3876"/>
    <w:rsid w:val="00AC3F28"/>
    <w:rsid w:val="00AC42E0"/>
    <w:rsid w:val="00AC483E"/>
    <w:rsid w:val="00AC4921"/>
    <w:rsid w:val="00AC49DA"/>
    <w:rsid w:val="00AC4A8C"/>
    <w:rsid w:val="00AC4D1F"/>
    <w:rsid w:val="00AC4E60"/>
    <w:rsid w:val="00AC4E6B"/>
    <w:rsid w:val="00AC595B"/>
    <w:rsid w:val="00AC5D28"/>
    <w:rsid w:val="00AC66AC"/>
    <w:rsid w:val="00AC67EA"/>
    <w:rsid w:val="00AC6B66"/>
    <w:rsid w:val="00AC6CA2"/>
    <w:rsid w:val="00AC6D73"/>
    <w:rsid w:val="00AC6DEF"/>
    <w:rsid w:val="00AC715C"/>
    <w:rsid w:val="00AC7D05"/>
    <w:rsid w:val="00AC7F64"/>
    <w:rsid w:val="00AD0148"/>
    <w:rsid w:val="00AD0150"/>
    <w:rsid w:val="00AD026F"/>
    <w:rsid w:val="00AD0281"/>
    <w:rsid w:val="00AD06F9"/>
    <w:rsid w:val="00AD0D4C"/>
    <w:rsid w:val="00AD107E"/>
    <w:rsid w:val="00AD15B6"/>
    <w:rsid w:val="00AD1B2D"/>
    <w:rsid w:val="00AD1CAE"/>
    <w:rsid w:val="00AD1D0D"/>
    <w:rsid w:val="00AD1EB8"/>
    <w:rsid w:val="00AD20E1"/>
    <w:rsid w:val="00AD2423"/>
    <w:rsid w:val="00AD247F"/>
    <w:rsid w:val="00AD2C64"/>
    <w:rsid w:val="00AD2E9E"/>
    <w:rsid w:val="00AD2FF0"/>
    <w:rsid w:val="00AD3022"/>
    <w:rsid w:val="00AD312D"/>
    <w:rsid w:val="00AD3283"/>
    <w:rsid w:val="00AD32E3"/>
    <w:rsid w:val="00AD390D"/>
    <w:rsid w:val="00AD3960"/>
    <w:rsid w:val="00AD39D1"/>
    <w:rsid w:val="00AD4193"/>
    <w:rsid w:val="00AD43F5"/>
    <w:rsid w:val="00AD4593"/>
    <w:rsid w:val="00AD47C3"/>
    <w:rsid w:val="00AD4B3A"/>
    <w:rsid w:val="00AD4D31"/>
    <w:rsid w:val="00AD50CF"/>
    <w:rsid w:val="00AD5530"/>
    <w:rsid w:val="00AD59CC"/>
    <w:rsid w:val="00AD61A7"/>
    <w:rsid w:val="00AD6255"/>
    <w:rsid w:val="00AD64AA"/>
    <w:rsid w:val="00AD6DF1"/>
    <w:rsid w:val="00AD7205"/>
    <w:rsid w:val="00AD7365"/>
    <w:rsid w:val="00AD73FD"/>
    <w:rsid w:val="00AD75D3"/>
    <w:rsid w:val="00AD78AA"/>
    <w:rsid w:val="00AD78ED"/>
    <w:rsid w:val="00AD7AEC"/>
    <w:rsid w:val="00AD7C0A"/>
    <w:rsid w:val="00AD7E1A"/>
    <w:rsid w:val="00AE011E"/>
    <w:rsid w:val="00AE0277"/>
    <w:rsid w:val="00AE06A9"/>
    <w:rsid w:val="00AE0A99"/>
    <w:rsid w:val="00AE0D41"/>
    <w:rsid w:val="00AE0E93"/>
    <w:rsid w:val="00AE1409"/>
    <w:rsid w:val="00AE16BF"/>
    <w:rsid w:val="00AE170E"/>
    <w:rsid w:val="00AE1922"/>
    <w:rsid w:val="00AE1D77"/>
    <w:rsid w:val="00AE24C3"/>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60D8"/>
    <w:rsid w:val="00AE61BD"/>
    <w:rsid w:val="00AE6349"/>
    <w:rsid w:val="00AE63F3"/>
    <w:rsid w:val="00AE64FA"/>
    <w:rsid w:val="00AE6E10"/>
    <w:rsid w:val="00AE6F52"/>
    <w:rsid w:val="00AE776B"/>
    <w:rsid w:val="00AE7C59"/>
    <w:rsid w:val="00AF0364"/>
    <w:rsid w:val="00AF060C"/>
    <w:rsid w:val="00AF0785"/>
    <w:rsid w:val="00AF0788"/>
    <w:rsid w:val="00AF09C3"/>
    <w:rsid w:val="00AF0A17"/>
    <w:rsid w:val="00AF10F4"/>
    <w:rsid w:val="00AF14E9"/>
    <w:rsid w:val="00AF1676"/>
    <w:rsid w:val="00AF16D3"/>
    <w:rsid w:val="00AF177A"/>
    <w:rsid w:val="00AF179B"/>
    <w:rsid w:val="00AF1A0F"/>
    <w:rsid w:val="00AF1A95"/>
    <w:rsid w:val="00AF26B2"/>
    <w:rsid w:val="00AF2A36"/>
    <w:rsid w:val="00AF2BDD"/>
    <w:rsid w:val="00AF2C92"/>
    <w:rsid w:val="00AF2F92"/>
    <w:rsid w:val="00AF3373"/>
    <w:rsid w:val="00AF3606"/>
    <w:rsid w:val="00AF386D"/>
    <w:rsid w:val="00AF38C7"/>
    <w:rsid w:val="00AF3A43"/>
    <w:rsid w:val="00AF3DA5"/>
    <w:rsid w:val="00AF4616"/>
    <w:rsid w:val="00AF475E"/>
    <w:rsid w:val="00AF4822"/>
    <w:rsid w:val="00AF4984"/>
    <w:rsid w:val="00AF4A63"/>
    <w:rsid w:val="00AF4B8A"/>
    <w:rsid w:val="00AF4CBE"/>
    <w:rsid w:val="00AF52AC"/>
    <w:rsid w:val="00AF5703"/>
    <w:rsid w:val="00AF5A33"/>
    <w:rsid w:val="00AF5A37"/>
    <w:rsid w:val="00AF5E9E"/>
    <w:rsid w:val="00AF632D"/>
    <w:rsid w:val="00AF67CF"/>
    <w:rsid w:val="00AF6829"/>
    <w:rsid w:val="00AF686A"/>
    <w:rsid w:val="00AF68A8"/>
    <w:rsid w:val="00AF6C74"/>
    <w:rsid w:val="00AF6D28"/>
    <w:rsid w:val="00AF6E44"/>
    <w:rsid w:val="00AF6EC5"/>
    <w:rsid w:val="00AF6EE2"/>
    <w:rsid w:val="00AF71A9"/>
    <w:rsid w:val="00AF7295"/>
    <w:rsid w:val="00AF7454"/>
    <w:rsid w:val="00AF7669"/>
    <w:rsid w:val="00B001CD"/>
    <w:rsid w:val="00B001FB"/>
    <w:rsid w:val="00B00598"/>
    <w:rsid w:val="00B00A09"/>
    <w:rsid w:val="00B01119"/>
    <w:rsid w:val="00B01137"/>
    <w:rsid w:val="00B0178D"/>
    <w:rsid w:val="00B0191B"/>
    <w:rsid w:val="00B01D1B"/>
    <w:rsid w:val="00B02235"/>
    <w:rsid w:val="00B023D8"/>
    <w:rsid w:val="00B02550"/>
    <w:rsid w:val="00B0276A"/>
    <w:rsid w:val="00B0282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912"/>
    <w:rsid w:val="00B07977"/>
    <w:rsid w:val="00B07F57"/>
    <w:rsid w:val="00B10618"/>
    <w:rsid w:val="00B109BC"/>
    <w:rsid w:val="00B10A44"/>
    <w:rsid w:val="00B10EF5"/>
    <w:rsid w:val="00B10F0F"/>
    <w:rsid w:val="00B114F9"/>
    <w:rsid w:val="00B116FE"/>
    <w:rsid w:val="00B11CC1"/>
    <w:rsid w:val="00B11D79"/>
    <w:rsid w:val="00B12281"/>
    <w:rsid w:val="00B12F1B"/>
    <w:rsid w:val="00B1329B"/>
    <w:rsid w:val="00B1368F"/>
    <w:rsid w:val="00B13B9F"/>
    <w:rsid w:val="00B13E7F"/>
    <w:rsid w:val="00B13E98"/>
    <w:rsid w:val="00B13F96"/>
    <w:rsid w:val="00B13FDA"/>
    <w:rsid w:val="00B1448C"/>
    <w:rsid w:val="00B14799"/>
    <w:rsid w:val="00B147BD"/>
    <w:rsid w:val="00B14862"/>
    <w:rsid w:val="00B14912"/>
    <w:rsid w:val="00B14A30"/>
    <w:rsid w:val="00B14BFC"/>
    <w:rsid w:val="00B150C1"/>
    <w:rsid w:val="00B1517E"/>
    <w:rsid w:val="00B152D9"/>
    <w:rsid w:val="00B15495"/>
    <w:rsid w:val="00B15B49"/>
    <w:rsid w:val="00B15C7C"/>
    <w:rsid w:val="00B15F49"/>
    <w:rsid w:val="00B15FA8"/>
    <w:rsid w:val="00B162F2"/>
    <w:rsid w:val="00B1637C"/>
    <w:rsid w:val="00B1660D"/>
    <w:rsid w:val="00B166C4"/>
    <w:rsid w:val="00B16AC3"/>
    <w:rsid w:val="00B16D49"/>
    <w:rsid w:val="00B16F0E"/>
    <w:rsid w:val="00B1701C"/>
    <w:rsid w:val="00B17215"/>
    <w:rsid w:val="00B17402"/>
    <w:rsid w:val="00B1776F"/>
    <w:rsid w:val="00B1796D"/>
    <w:rsid w:val="00B17D76"/>
    <w:rsid w:val="00B2021D"/>
    <w:rsid w:val="00B2024B"/>
    <w:rsid w:val="00B20532"/>
    <w:rsid w:val="00B206FD"/>
    <w:rsid w:val="00B2071B"/>
    <w:rsid w:val="00B20841"/>
    <w:rsid w:val="00B20A2A"/>
    <w:rsid w:val="00B20CF5"/>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2D61"/>
    <w:rsid w:val="00B22D71"/>
    <w:rsid w:val="00B230C2"/>
    <w:rsid w:val="00B23AC3"/>
    <w:rsid w:val="00B2414A"/>
    <w:rsid w:val="00B241CE"/>
    <w:rsid w:val="00B24246"/>
    <w:rsid w:val="00B242F2"/>
    <w:rsid w:val="00B245E0"/>
    <w:rsid w:val="00B246FB"/>
    <w:rsid w:val="00B24B15"/>
    <w:rsid w:val="00B24F53"/>
    <w:rsid w:val="00B25243"/>
    <w:rsid w:val="00B258B3"/>
    <w:rsid w:val="00B25FE7"/>
    <w:rsid w:val="00B261A7"/>
    <w:rsid w:val="00B26349"/>
    <w:rsid w:val="00B265C5"/>
    <w:rsid w:val="00B26AED"/>
    <w:rsid w:val="00B26B2E"/>
    <w:rsid w:val="00B26BA8"/>
    <w:rsid w:val="00B26D99"/>
    <w:rsid w:val="00B27400"/>
    <w:rsid w:val="00B27F1C"/>
    <w:rsid w:val="00B30127"/>
    <w:rsid w:val="00B30560"/>
    <w:rsid w:val="00B30681"/>
    <w:rsid w:val="00B307C1"/>
    <w:rsid w:val="00B3115B"/>
    <w:rsid w:val="00B31369"/>
    <w:rsid w:val="00B31378"/>
    <w:rsid w:val="00B3139C"/>
    <w:rsid w:val="00B31A41"/>
    <w:rsid w:val="00B31EB4"/>
    <w:rsid w:val="00B3200B"/>
    <w:rsid w:val="00B32014"/>
    <w:rsid w:val="00B3206B"/>
    <w:rsid w:val="00B3206E"/>
    <w:rsid w:val="00B3222D"/>
    <w:rsid w:val="00B327F9"/>
    <w:rsid w:val="00B32B06"/>
    <w:rsid w:val="00B33524"/>
    <w:rsid w:val="00B3356D"/>
    <w:rsid w:val="00B33936"/>
    <w:rsid w:val="00B33EAF"/>
    <w:rsid w:val="00B3439E"/>
    <w:rsid w:val="00B34439"/>
    <w:rsid w:val="00B34759"/>
    <w:rsid w:val="00B34812"/>
    <w:rsid w:val="00B348B2"/>
    <w:rsid w:val="00B34FA0"/>
    <w:rsid w:val="00B350CA"/>
    <w:rsid w:val="00B350E8"/>
    <w:rsid w:val="00B3513F"/>
    <w:rsid w:val="00B35163"/>
    <w:rsid w:val="00B35429"/>
    <w:rsid w:val="00B35442"/>
    <w:rsid w:val="00B35917"/>
    <w:rsid w:val="00B35C1D"/>
    <w:rsid w:val="00B35D0F"/>
    <w:rsid w:val="00B35FAC"/>
    <w:rsid w:val="00B362BB"/>
    <w:rsid w:val="00B36773"/>
    <w:rsid w:val="00B36795"/>
    <w:rsid w:val="00B36C2E"/>
    <w:rsid w:val="00B36C35"/>
    <w:rsid w:val="00B36E5E"/>
    <w:rsid w:val="00B37080"/>
    <w:rsid w:val="00B37290"/>
    <w:rsid w:val="00B37673"/>
    <w:rsid w:val="00B37822"/>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D54"/>
    <w:rsid w:val="00B44F7D"/>
    <w:rsid w:val="00B451DF"/>
    <w:rsid w:val="00B455BC"/>
    <w:rsid w:val="00B456F3"/>
    <w:rsid w:val="00B45D5E"/>
    <w:rsid w:val="00B45DF6"/>
    <w:rsid w:val="00B45E4D"/>
    <w:rsid w:val="00B45F54"/>
    <w:rsid w:val="00B467A4"/>
    <w:rsid w:val="00B46812"/>
    <w:rsid w:val="00B46DB6"/>
    <w:rsid w:val="00B46F56"/>
    <w:rsid w:val="00B47472"/>
    <w:rsid w:val="00B47F1B"/>
    <w:rsid w:val="00B503B3"/>
    <w:rsid w:val="00B5067C"/>
    <w:rsid w:val="00B50B56"/>
    <w:rsid w:val="00B50BB0"/>
    <w:rsid w:val="00B51114"/>
    <w:rsid w:val="00B512B5"/>
    <w:rsid w:val="00B513CA"/>
    <w:rsid w:val="00B518F4"/>
    <w:rsid w:val="00B51A94"/>
    <w:rsid w:val="00B51BEC"/>
    <w:rsid w:val="00B51E45"/>
    <w:rsid w:val="00B522C6"/>
    <w:rsid w:val="00B523AC"/>
    <w:rsid w:val="00B526BA"/>
    <w:rsid w:val="00B529DF"/>
    <w:rsid w:val="00B52A74"/>
    <w:rsid w:val="00B52FBF"/>
    <w:rsid w:val="00B530F1"/>
    <w:rsid w:val="00B53647"/>
    <w:rsid w:val="00B537BF"/>
    <w:rsid w:val="00B538F0"/>
    <w:rsid w:val="00B53ABC"/>
    <w:rsid w:val="00B53E48"/>
    <w:rsid w:val="00B541F7"/>
    <w:rsid w:val="00B54212"/>
    <w:rsid w:val="00B54220"/>
    <w:rsid w:val="00B54251"/>
    <w:rsid w:val="00B542AA"/>
    <w:rsid w:val="00B5431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0AF"/>
    <w:rsid w:val="00B603EF"/>
    <w:rsid w:val="00B6051F"/>
    <w:rsid w:val="00B606B5"/>
    <w:rsid w:val="00B60A5E"/>
    <w:rsid w:val="00B60B6B"/>
    <w:rsid w:val="00B60C68"/>
    <w:rsid w:val="00B60D8E"/>
    <w:rsid w:val="00B614F1"/>
    <w:rsid w:val="00B61687"/>
    <w:rsid w:val="00B61B6D"/>
    <w:rsid w:val="00B61F8D"/>
    <w:rsid w:val="00B623C0"/>
    <w:rsid w:val="00B6243B"/>
    <w:rsid w:val="00B62866"/>
    <w:rsid w:val="00B62D7F"/>
    <w:rsid w:val="00B63007"/>
    <w:rsid w:val="00B633E0"/>
    <w:rsid w:val="00B63416"/>
    <w:rsid w:val="00B6350B"/>
    <w:rsid w:val="00B63697"/>
    <w:rsid w:val="00B63987"/>
    <w:rsid w:val="00B63A05"/>
    <w:rsid w:val="00B63AB6"/>
    <w:rsid w:val="00B63B6F"/>
    <w:rsid w:val="00B63D2F"/>
    <w:rsid w:val="00B63D77"/>
    <w:rsid w:val="00B63DF5"/>
    <w:rsid w:val="00B63E22"/>
    <w:rsid w:val="00B641E2"/>
    <w:rsid w:val="00B64B36"/>
    <w:rsid w:val="00B64C6F"/>
    <w:rsid w:val="00B64EC0"/>
    <w:rsid w:val="00B64FF7"/>
    <w:rsid w:val="00B6529A"/>
    <w:rsid w:val="00B65864"/>
    <w:rsid w:val="00B668A8"/>
    <w:rsid w:val="00B6694D"/>
    <w:rsid w:val="00B66C75"/>
    <w:rsid w:val="00B670AA"/>
    <w:rsid w:val="00B673E5"/>
    <w:rsid w:val="00B6791B"/>
    <w:rsid w:val="00B67D3C"/>
    <w:rsid w:val="00B67DB5"/>
    <w:rsid w:val="00B70CA7"/>
    <w:rsid w:val="00B70DD2"/>
    <w:rsid w:val="00B70FB2"/>
    <w:rsid w:val="00B713A9"/>
    <w:rsid w:val="00B7151F"/>
    <w:rsid w:val="00B715C6"/>
    <w:rsid w:val="00B715FF"/>
    <w:rsid w:val="00B71760"/>
    <w:rsid w:val="00B718EB"/>
    <w:rsid w:val="00B71DB2"/>
    <w:rsid w:val="00B71FA6"/>
    <w:rsid w:val="00B72146"/>
    <w:rsid w:val="00B72363"/>
    <w:rsid w:val="00B725AB"/>
    <w:rsid w:val="00B726D3"/>
    <w:rsid w:val="00B72953"/>
    <w:rsid w:val="00B72F9A"/>
    <w:rsid w:val="00B73015"/>
    <w:rsid w:val="00B73070"/>
    <w:rsid w:val="00B73394"/>
    <w:rsid w:val="00B73914"/>
    <w:rsid w:val="00B73E77"/>
    <w:rsid w:val="00B73F88"/>
    <w:rsid w:val="00B7457A"/>
    <w:rsid w:val="00B7459A"/>
    <w:rsid w:val="00B74EED"/>
    <w:rsid w:val="00B75037"/>
    <w:rsid w:val="00B7522F"/>
    <w:rsid w:val="00B754F0"/>
    <w:rsid w:val="00B7575F"/>
    <w:rsid w:val="00B75768"/>
    <w:rsid w:val="00B75D2E"/>
    <w:rsid w:val="00B76147"/>
    <w:rsid w:val="00B76486"/>
    <w:rsid w:val="00B76B73"/>
    <w:rsid w:val="00B76CCF"/>
    <w:rsid w:val="00B76F49"/>
    <w:rsid w:val="00B770DA"/>
    <w:rsid w:val="00B770F0"/>
    <w:rsid w:val="00B776DB"/>
    <w:rsid w:val="00B77826"/>
    <w:rsid w:val="00B7782F"/>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E5A"/>
    <w:rsid w:val="00B82FB1"/>
    <w:rsid w:val="00B831C7"/>
    <w:rsid w:val="00B8335C"/>
    <w:rsid w:val="00B839B5"/>
    <w:rsid w:val="00B83C7A"/>
    <w:rsid w:val="00B83EA0"/>
    <w:rsid w:val="00B83F28"/>
    <w:rsid w:val="00B83FAE"/>
    <w:rsid w:val="00B841E5"/>
    <w:rsid w:val="00B844CF"/>
    <w:rsid w:val="00B84AD3"/>
    <w:rsid w:val="00B84C5A"/>
    <w:rsid w:val="00B84EAE"/>
    <w:rsid w:val="00B84FBE"/>
    <w:rsid w:val="00B8521D"/>
    <w:rsid w:val="00B8522B"/>
    <w:rsid w:val="00B8546F"/>
    <w:rsid w:val="00B85555"/>
    <w:rsid w:val="00B85849"/>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3FF6"/>
    <w:rsid w:val="00B94AC8"/>
    <w:rsid w:val="00B94AFF"/>
    <w:rsid w:val="00B94D2C"/>
    <w:rsid w:val="00B950F2"/>
    <w:rsid w:val="00B9514E"/>
    <w:rsid w:val="00B95375"/>
    <w:rsid w:val="00B95F15"/>
    <w:rsid w:val="00B96295"/>
    <w:rsid w:val="00B9644B"/>
    <w:rsid w:val="00B96535"/>
    <w:rsid w:val="00B96FF0"/>
    <w:rsid w:val="00B9711E"/>
    <w:rsid w:val="00B97207"/>
    <w:rsid w:val="00B973A4"/>
    <w:rsid w:val="00B973C6"/>
    <w:rsid w:val="00B97484"/>
    <w:rsid w:val="00B9760B"/>
    <w:rsid w:val="00B9761C"/>
    <w:rsid w:val="00B97647"/>
    <w:rsid w:val="00B97949"/>
    <w:rsid w:val="00B97A47"/>
    <w:rsid w:val="00B97BB3"/>
    <w:rsid w:val="00B97BFD"/>
    <w:rsid w:val="00B97E94"/>
    <w:rsid w:val="00B97EB3"/>
    <w:rsid w:val="00B97F2A"/>
    <w:rsid w:val="00BA0262"/>
    <w:rsid w:val="00BA0F26"/>
    <w:rsid w:val="00BA140A"/>
    <w:rsid w:val="00BA14A9"/>
    <w:rsid w:val="00BA1700"/>
    <w:rsid w:val="00BA1AF2"/>
    <w:rsid w:val="00BA22E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53D"/>
    <w:rsid w:val="00BA760A"/>
    <w:rsid w:val="00BA7E3E"/>
    <w:rsid w:val="00BB00A8"/>
    <w:rsid w:val="00BB0586"/>
    <w:rsid w:val="00BB06D8"/>
    <w:rsid w:val="00BB121D"/>
    <w:rsid w:val="00BB1549"/>
    <w:rsid w:val="00BB15EF"/>
    <w:rsid w:val="00BB1AAA"/>
    <w:rsid w:val="00BB2711"/>
    <w:rsid w:val="00BB38BF"/>
    <w:rsid w:val="00BB38F7"/>
    <w:rsid w:val="00BB3D04"/>
    <w:rsid w:val="00BB3D42"/>
    <w:rsid w:val="00BB3D52"/>
    <w:rsid w:val="00BB42E3"/>
    <w:rsid w:val="00BB4433"/>
    <w:rsid w:val="00BB47D3"/>
    <w:rsid w:val="00BB4999"/>
    <w:rsid w:val="00BB5007"/>
    <w:rsid w:val="00BB5009"/>
    <w:rsid w:val="00BB5042"/>
    <w:rsid w:val="00BB5456"/>
    <w:rsid w:val="00BB55D0"/>
    <w:rsid w:val="00BB55E0"/>
    <w:rsid w:val="00BB5674"/>
    <w:rsid w:val="00BB56B6"/>
    <w:rsid w:val="00BB589B"/>
    <w:rsid w:val="00BB59FC"/>
    <w:rsid w:val="00BB5A8B"/>
    <w:rsid w:val="00BB6114"/>
    <w:rsid w:val="00BB6919"/>
    <w:rsid w:val="00BB6AD0"/>
    <w:rsid w:val="00BB75BC"/>
    <w:rsid w:val="00BB765A"/>
    <w:rsid w:val="00BB7985"/>
    <w:rsid w:val="00BB7A0B"/>
    <w:rsid w:val="00BB7B8F"/>
    <w:rsid w:val="00BB7BE5"/>
    <w:rsid w:val="00BB7CAA"/>
    <w:rsid w:val="00BB7D47"/>
    <w:rsid w:val="00BC01C1"/>
    <w:rsid w:val="00BC05D9"/>
    <w:rsid w:val="00BC06F6"/>
    <w:rsid w:val="00BC0840"/>
    <w:rsid w:val="00BC0A4C"/>
    <w:rsid w:val="00BC0AF6"/>
    <w:rsid w:val="00BC0E46"/>
    <w:rsid w:val="00BC1463"/>
    <w:rsid w:val="00BC173F"/>
    <w:rsid w:val="00BC1BFD"/>
    <w:rsid w:val="00BC1FCB"/>
    <w:rsid w:val="00BC2252"/>
    <w:rsid w:val="00BC27F6"/>
    <w:rsid w:val="00BC29C4"/>
    <w:rsid w:val="00BC2C7A"/>
    <w:rsid w:val="00BC2C9A"/>
    <w:rsid w:val="00BC2CD0"/>
    <w:rsid w:val="00BC2FEA"/>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238"/>
    <w:rsid w:val="00BC58F7"/>
    <w:rsid w:val="00BC5D2A"/>
    <w:rsid w:val="00BC6102"/>
    <w:rsid w:val="00BC6218"/>
    <w:rsid w:val="00BC62E2"/>
    <w:rsid w:val="00BC68BA"/>
    <w:rsid w:val="00BC69A5"/>
    <w:rsid w:val="00BC6AAF"/>
    <w:rsid w:val="00BC6B11"/>
    <w:rsid w:val="00BC6E02"/>
    <w:rsid w:val="00BC74F3"/>
    <w:rsid w:val="00BC7584"/>
    <w:rsid w:val="00BC799C"/>
    <w:rsid w:val="00BC7EE3"/>
    <w:rsid w:val="00BC7FCF"/>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2FFE"/>
    <w:rsid w:val="00BD31B2"/>
    <w:rsid w:val="00BD32D8"/>
    <w:rsid w:val="00BD3540"/>
    <w:rsid w:val="00BD3806"/>
    <w:rsid w:val="00BD3E81"/>
    <w:rsid w:val="00BD3F5B"/>
    <w:rsid w:val="00BD42D3"/>
    <w:rsid w:val="00BD4489"/>
    <w:rsid w:val="00BD50D8"/>
    <w:rsid w:val="00BD50DC"/>
    <w:rsid w:val="00BD5119"/>
    <w:rsid w:val="00BD591D"/>
    <w:rsid w:val="00BD5BFC"/>
    <w:rsid w:val="00BD6636"/>
    <w:rsid w:val="00BD6AC1"/>
    <w:rsid w:val="00BD6AE1"/>
    <w:rsid w:val="00BD6BA2"/>
    <w:rsid w:val="00BD6C23"/>
    <w:rsid w:val="00BD6CDF"/>
    <w:rsid w:val="00BD6E2B"/>
    <w:rsid w:val="00BD6FF1"/>
    <w:rsid w:val="00BD707E"/>
    <w:rsid w:val="00BD7159"/>
    <w:rsid w:val="00BD71B2"/>
    <w:rsid w:val="00BD7259"/>
    <w:rsid w:val="00BD78D1"/>
    <w:rsid w:val="00BD79BC"/>
    <w:rsid w:val="00BD7A74"/>
    <w:rsid w:val="00BD7CD7"/>
    <w:rsid w:val="00BD7D7E"/>
    <w:rsid w:val="00BE0056"/>
    <w:rsid w:val="00BE02C5"/>
    <w:rsid w:val="00BE03C4"/>
    <w:rsid w:val="00BE0464"/>
    <w:rsid w:val="00BE15D0"/>
    <w:rsid w:val="00BE1BC8"/>
    <w:rsid w:val="00BE1C4E"/>
    <w:rsid w:val="00BE1EB7"/>
    <w:rsid w:val="00BE1EBE"/>
    <w:rsid w:val="00BE2C44"/>
    <w:rsid w:val="00BE3267"/>
    <w:rsid w:val="00BE32EF"/>
    <w:rsid w:val="00BE3536"/>
    <w:rsid w:val="00BE3606"/>
    <w:rsid w:val="00BE3742"/>
    <w:rsid w:val="00BE3815"/>
    <w:rsid w:val="00BE3AEE"/>
    <w:rsid w:val="00BE42E5"/>
    <w:rsid w:val="00BE45A3"/>
    <w:rsid w:val="00BE4626"/>
    <w:rsid w:val="00BE4B49"/>
    <w:rsid w:val="00BE4D4B"/>
    <w:rsid w:val="00BE4D6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9E0"/>
    <w:rsid w:val="00BE7BEB"/>
    <w:rsid w:val="00BE7D94"/>
    <w:rsid w:val="00BF01FB"/>
    <w:rsid w:val="00BF02D3"/>
    <w:rsid w:val="00BF0AAB"/>
    <w:rsid w:val="00BF1795"/>
    <w:rsid w:val="00BF17BD"/>
    <w:rsid w:val="00BF1E4E"/>
    <w:rsid w:val="00BF2115"/>
    <w:rsid w:val="00BF2185"/>
    <w:rsid w:val="00BF2609"/>
    <w:rsid w:val="00BF2630"/>
    <w:rsid w:val="00BF285C"/>
    <w:rsid w:val="00BF287F"/>
    <w:rsid w:val="00BF2994"/>
    <w:rsid w:val="00BF2A7B"/>
    <w:rsid w:val="00BF2F28"/>
    <w:rsid w:val="00BF2F57"/>
    <w:rsid w:val="00BF2F61"/>
    <w:rsid w:val="00BF355A"/>
    <w:rsid w:val="00BF3589"/>
    <w:rsid w:val="00BF3979"/>
    <w:rsid w:val="00BF39C2"/>
    <w:rsid w:val="00BF3A44"/>
    <w:rsid w:val="00BF3A4A"/>
    <w:rsid w:val="00BF3EB3"/>
    <w:rsid w:val="00BF3EBC"/>
    <w:rsid w:val="00BF4D28"/>
    <w:rsid w:val="00BF5047"/>
    <w:rsid w:val="00BF5446"/>
    <w:rsid w:val="00BF56D0"/>
    <w:rsid w:val="00BF5D52"/>
    <w:rsid w:val="00BF60CB"/>
    <w:rsid w:val="00BF62B2"/>
    <w:rsid w:val="00BF664D"/>
    <w:rsid w:val="00BF6A13"/>
    <w:rsid w:val="00BF725D"/>
    <w:rsid w:val="00BF77A5"/>
    <w:rsid w:val="00BF77B9"/>
    <w:rsid w:val="00BF7886"/>
    <w:rsid w:val="00BF7F10"/>
    <w:rsid w:val="00C0022D"/>
    <w:rsid w:val="00C0039D"/>
    <w:rsid w:val="00C003B5"/>
    <w:rsid w:val="00C006AF"/>
    <w:rsid w:val="00C00AB9"/>
    <w:rsid w:val="00C00B1F"/>
    <w:rsid w:val="00C00F06"/>
    <w:rsid w:val="00C00FCF"/>
    <w:rsid w:val="00C0102C"/>
    <w:rsid w:val="00C0183E"/>
    <w:rsid w:val="00C019E0"/>
    <w:rsid w:val="00C01AD9"/>
    <w:rsid w:val="00C01B29"/>
    <w:rsid w:val="00C01C81"/>
    <w:rsid w:val="00C01E0D"/>
    <w:rsid w:val="00C0203F"/>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2D"/>
    <w:rsid w:val="00C10E4B"/>
    <w:rsid w:val="00C110B0"/>
    <w:rsid w:val="00C1194E"/>
    <w:rsid w:val="00C119F4"/>
    <w:rsid w:val="00C11B28"/>
    <w:rsid w:val="00C11EC1"/>
    <w:rsid w:val="00C12150"/>
    <w:rsid w:val="00C121B9"/>
    <w:rsid w:val="00C1242E"/>
    <w:rsid w:val="00C12493"/>
    <w:rsid w:val="00C125C8"/>
    <w:rsid w:val="00C127ED"/>
    <w:rsid w:val="00C1294D"/>
    <w:rsid w:val="00C12D42"/>
    <w:rsid w:val="00C133D1"/>
    <w:rsid w:val="00C1343A"/>
    <w:rsid w:val="00C1368F"/>
    <w:rsid w:val="00C137FA"/>
    <w:rsid w:val="00C138D5"/>
    <w:rsid w:val="00C13AB1"/>
    <w:rsid w:val="00C13B09"/>
    <w:rsid w:val="00C14C34"/>
    <w:rsid w:val="00C14D34"/>
    <w:rsid w:val="00C14D46"/>
    <w:rsid w:val="00C15765"/>
    <w:rsid w:val="00C157EC"/>
    <w:rsid w:val="00C15A18"/>
    <w:rsid w:val="00C15BF3"/>
    <w:rsid w:val="00C15E92"/>
    <w:rsid w:val="00C16261"/>
    <w:rsid w:val="00C162E5"/>
    <w:rsid w:val="00C163C2"/>
    <w:rsid w:val="00C1664C"/>
    <w:rsid w:val="00C166FE"/>
    <w:rsid w:val="00C1685A"/>
    <w:rsid w:val="00C16A38"/>
    <w:rsid w:val="00C172A3"/>
    <w:rsid w:val="00C173D9"/>
    <w:rsid w:val="00C1775A"/>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4FF"/>
    <w:rsid w:val="00C21582"/>
    <w:rsid w:val="00C21966"/>
    <w:rsid w:val="00C21B9E"/>
    <w:rsid w:val="00C21C44"/>
    <w:rsid w:val="00C21EA0"/>
    <w:rsid w:val="00C21F4C"/>
    <w:rsid w:val="00C22123"/>
    <w:rsid w:val="00C222C9"/>
    <w:rsid w:val="00C2238C"/>
    <w:rsid w:val="00C22610"/>
    <w:rsid w:val="00C22956"/>
    <w:rsid w:val="00C22AF2"/>
    <w:rsid w:val="00C22B4F"/>
    <w:rsid w:val="00C22CD4"/>
    <w:rsid w:val="00C2357F"/>
    <w:rsid w:val="00C23A25"/>
    <w:rsid w:val="00C2402E"/>
    <w:rsid w:val="00C24649"/>
    <w:rsid w:val="00C24785"/>
    <w:rsid w:val="00C2490C"/>
    <w:rsid w:val="00C24FBB"/>
    <w:rsid w:val="00C2560A"/>
    <w:rsid w:val="00C2582A"/>
    <w:rsid w:val="00C25ACF"/>
    <w:rsid w:val="00C25AFD"/>
    <w:rsid w:val="00C25CF9"/>
    <w:rsid w:val="00C25F22"/>
    <w:rsid w:val="00C26339"/>
    <w:rsid w:val="00C2699D"/>
    <w:rsid w:val="00C27067"/>
    <w:rsid w:val="00C278BF"/>
    <w:rsid w:val="00C27E42"/>
    <w:rsid w:val="00C27FA8"/>
    <w:rsid w:val="00C303BB"/>
    <w:rsid w:val="00C30689"/>
    <w:rsid w:val="00C30706"/>
    <w:rsid w:val="00C30B56"/>
    <w:rsid w:val="00C30E31"/>
    <w:rsid w:val="00C3104A"/>
    <w:rsid w:val="00C31053"/>
    <w:rsid w:val="00C31795"/>
    <w:rsid w:val="00C318C6"/>
    <w:rsid w:val="00C31D4B"/>
    <w:rsid w:val="00C320DA"/>
    <w:rsid w:val="00C33062"/>
    <w:rsid w:val="00C33652"/>
    <w:rsid w:val="00C336F3"/>
    <w:rsid w:val="00C33C2F"/>
    <w:rsid w:val="00C33CDA"/>
    <w:rsid w:val="00C33CE1"/>
    <w:rsid w:val="00C34352"/>
    <w:rsid w:val="00C34D07"/>
    <w:rsid w:val="00C34D97"/>
    <w:rsid w:val="00C352A4"/>
    <w:rsid w:val="00C35389"/>
    <w:rsid w:val="00C356C6"/>
    <w:rsid w:val="00C3585B"/>
    <w:rsid w:val="00C35DAB"/>
    <w:rsid w:val="00C367B1"/>
    <w:rsid w:val="00C36F8E"/>
    <w:rsid w:val="00C3713A"/>
    <w:rsid w:val="00C37356"/>
    <w:rsid w:val="00C37909"/>
    <w:rsid w:val="00C37CEF"/>
    <w:rsid w:val="00C40202"/>
    <w:rsid w:val="00C40307"/>
    <w:rsid w:val="00C408B7"/>
    <w:rsid w:val="00C4127A"/>
    <w:rsid w:val="00C4144A"/>
    <w:rsid w:val="00C416B1"/>
    <w:rsid w:val="00C41A2A"/>
    <w:rsid w:val="00C424FA"/>
    <w:rsid w:val="00C42895"/>
    <w:rsid w:val="00C42E03"/>
    <w:rsid w:val="00C42F56"/>
    <w:rsid w:val="00C43396"/>
    <w:rsid w:val="00C43ACD"/>
    <w:rsid w:val="00C43FE8"/>
    <w:rsid w:val="00C441C9"/>
    <w:rsid w:val="00C4462F"/>
    <w:rsid w:val="00C44700"/>
    <w:rsid w:val="00C447B4"/>
    <w:rsid w:val="00C44868"/>
    <w:rsid w:val="00C44B3B"/>
    <w:rsid w:val="00C44DC4"/>
    <w:rsid w:val="00C45029"/>
    <w:rsid w:val="00C450E2"/>
    <w:rsid w:val="00C454B6"/>
    <w:rsid w:val="00C45576"/>
    <w:rsid w:val="00C45596"/>
    <w:rsid w:val="00C45647"/>
    <w:rsid w:val="00C45796"/>
    <w:rsid w:val="00C45854"/>
    <w:rsid w:val="00C4719B"/>
    <w:rsid w:val="00C4728C"/>
    <w:rsid w:val="00C475A8"/>
    <w:rsid w:val="00C47610"/>
    <w:rsid w:val="00C4777E"/>
    <w:rsid w:val="00C47DDE"/>
    <w:rsid w:val="00C5009C"/>
    <w:rsid w:val="00C500FF"/>
    <w:rsid w:val="00C507C6"/>
    <w:rsid w:val="00C5089C"/>
    <w:rsid w:val="00C50E11"/>
    <w:rsid w:val="00C51058"/>
    <w:rsid w:val="00C519DE"/>
    <w:rsid w:val="00C51A1B"/>
    <w:rsid w:val="00C51AD1"/>
    <w:rsid w:val="00C51CC2"/>
    <w:rsid w:val="00C51DFB"/>
    <w:rsid w:val="00C51FA9"/>
    <w:rsid w:val="00C523F1"/>
    <w:rsid w:val="00C527E3"/>
    <w:rsid w:val="00C52A53"/>
    <w:rsid w:val="00C52D7F"/>
    <w:rsid w:val="00C5345D"/>
    <w:rsid w:val="00C538D7"/>
    <w:rsid w:val="00C53CC3"/>
    <w:rsid w:val="00C546F0"/>
    <w:rsid w:val="00C54DDB"/>
    <w:rsid w:val="00C54FA6"/>
    <w:rsid w:val="00C5501E"/>
    <w:rsid w:val="00C552E6"/>
    <w:rsid w:val="00C556FE"/>
    <w:rsid w:val="00C557F5"/>
    <w:rsid w:val="00C55892"/>
    <w:rsid w:val="00C55B2C"/>
    <w:rsid w:val="00C55D23"/>
    <w:rsid w:val="00C560B8"/>
    <w:rsid w:val="00C561C5"/>
    <w:rsid w:val="00C56239"/>
    <w:rsid w:val="00C56253"/>
    <w:rsid w:val="00C568A6"/>
    <w:rsid w:val="00C57287"/>
    <w:rsid w:val="00C57478"/>
    <w:rsid w:val="00C5755E"/>
    <w:rsid w:val="00C57772"/>
    <w:rsid w:val="00C57786"/>
    <w:rsid w:val="00C5784D"/>
    <w:rsid w:val="00C5788A"/>
    <w:rsid w:val="00C57AD1"/>
    <w:rsid w:val="00C57B3D"/>
    <w:rsid w:val="00C57E89"/>
    <w:rsid w:val="00C600A9"/>
    <w:rsid w:val="00C60506"/>
    <w:rsid w:val="00C605A1"/>
    <w:rsid w:val="00C606BA"/>
    <w:rsid w:val="00C60814"/>
    <w:rsid w:val="00C60884"/>
    <w:rsid w:val="00C60AB9"/>
    <w:rsid w:val="00C60B67"/>
    <w:rsid w:val="00C60B76"/>
    <w:rsid w:val="00C613AC"/>
    <w:rsid w:val="00C61445"/>
    <w:rsid w:val="00C61BDF"/>
    <w:rsid w:val="00C61C13"/>
    <w:rsid w:val="00C621A9"/>
    <w:rsid w:val="00C622A7"/>
    <w:rsid w:val="00C62A94"/>
    <w:rsid w:val="00C62E31"/>
    <w:rsid w:val="00C6304A"/>
    <w:rsid w:val="00C63108"/>
    <w:rsid w:val="00C6315D"/>
    <w:rsid w:val="00C631EB"/>
    <w:rsid w:val="00C63453"/>
    <w:rsid w:val="00C6381C"/>
    <w:rsid w:val="00C63A3E"/>
    <w:rsid w:val="00C64532"/>
    <w:rsid w:val="00C64AA6"/>
    <w:rsid w:val="00C64D5B"/>
    <w:rsid w:val="00C64F8D"/>
    <w:rsid w:val="00C65378"/>
    <w:rsid w:val="00C65897"/>
    <w:rsid w:val="00C65901"/>
    <w:rsid w:val="00C65C30"/>
    <w:rsid w:val="00C65E53"/>
    <w:rsid w:val="00C66B8D"/>
    <w:rsid w:val="00C66CEF"/>
    <w:rsid w:val="00C66E4C"/>
    <w:rsid w:val="00C66E6C"/>
    <w:rsid w:val="00C66F06"/>
    <w:rsid w:val="00C676BA"/>
    <w:rsid w:val="00C678B5"/>
    <w:rsid w:val="00C678C7"/>
    <w:rsid w:val="00C67F2C"/>
    <w:rsid w:val="00C70042"/>
    <w:rsid w:val="00C70076"/>
    <w:rsid w:val="00C70227"/>
    <w:rsid w:val="00C703FD"/>
    <w:rsid w:val="00C70481"/>
    <w:rsid w:val="00C70507"/>
    <w:rsid w:val="00C70D02"/>
    <w:rsid w:val="00C70E84"/>
    <w:rsid w:val="00C70FF7"/>
    <w:rsid w:val="00C7102B"/>
    <w:rsid w:val="00C714FB"/>
    <w:rsid w:val="00C725F8"/>
    <w:rsid w:val="00C72680"/>
    <w:rsid w:val="00C72F72"/>
    <w:rsid w:val="00C73982"/>
    <w:rsid w:val="00C73994"/>
    <w:rsid w:val="00C73F6E"/>
    <w:rsid w:val="00C73F9B"/>
    <w:rsid w:val="00C7407F"/>
    <w:rsid w:val="00C74182"/>
    <w:rsid w:val="00C74243"/>
    <w:rsid w:val="00C74253"/>
    <w:rsid w:val="00C742EA"/>
    <w:rsid w:val="00C74B65"/>
    <w:rsid w:val="00C74D6F"/>
    <w:rsid w:val="00C74D9F"/>
    <w:rsid w:val="00C74FE9"/>
    <w:rsid w:val="00C751A7"/>
    <w:rsid w:val="00C7531E"/>
    <w:rsid w:val="00C75805"/>
    <w:rsid w:val="00C75823"/>
    <w:rsid w:val="00C759C2"/>
    <w:rsid w:val="00C75A7C"/>
    <w:rsid w:val="00C75B31"/>
    <w:rsid w:val="00C75D27"/>
    <w:rsid w:val="00C75EB7"/>
    <w:rsid w:val="00C75F1C"/>
    <w:rsid w:val="00C762BE"/>
    <w:rsid w:val="00C76305"/>
    <w:rsid w:val="00C766D0"/>
    <w:rsid w:val="00C76984"/>
    <w:rsid w:val="00C76C59"/>
    <w:rsid w:val="00C77045"/>
    <w:rsid w:val="00C770CC"/>
    <w:rsid w:val="00C7754F"/>
    <w:rsid w:val="00C77688"/>
    <w:rsid w:val="00C77883"/>
    <w:rsid w:val="00C77A1B"/>
    <w:rsid w:val="00C77BFF"/>
    <w:rsid w:val="00C77F87"/>
    <w:rsid w:val="00C77F93"/>
    <w:rsid w:val="00C802E8"/>
    <w:rsid w:val="00C805BE"/>
    <w:rsid w:val="00C8082D"/>
    <w:rsid w:val="00C808E9"/>
    <w:rsid w:val="00C8092A"/>
    <w:rsid w:val="00C80C16"/>
    <w:rsid w:val="00C80C8E"/>
    <w:rsid w:val="00C80E09"/>
    <w:rsid w:val="00C813AD"/>
    <w:rsid w:val="00C814B0"/>
    <w:rsid w:val="00C8161F"/>
    <w:rsid w:val="00C81E38"/>
    <w:rsid w:val="00C8225C"/>
    <w:rsid w:val="00C826C4"/>
    <w:rsid w:val="00C827C6"/>
    <w:rsid w:val="00C82835"/>
    <w:rsid w:val="00C829D1"/>
    <w:rsid w:val="00C82B6B"/>
    <w:rsid w:val="00C82E3D"/>
    <w:rsid w:val="00C83276"/>
    <w:rsid w:val="00C836C5"/>
    <w:rsid w:val="00C8390E"/>
    <w:rsid w:val="00C84100"/>
    <w:rsid w:val="00C845F7"/>
    <w:rsid w:val="00C84918"/>
    <w:rsid w:val="00C84BB8"/>
    <w:rsid w:val="00C84D5A"/>
    <w:rsid w:val="00C84DCC"/>
    <w:rsid w:val="00C84FD8"/>
    <w:rsid w:val="00C85137"/>
    <w:rsid w:val="00C8530A"/>
    <w:rsid w:val="00C853C7"/>
    <w:rsid w:val="00C853D5"/>
    <w:rsid w:val="00C85A40"/>
    <w:rsid w:val="00C86315"/>
    <w:rsid w:val="00C8643E"/>
    <w:rsid w:val="00C86491"/>
    <w:rsid w:val="00C86580"/>
    <w:rsid w:val="00C8658A"/>
    <w:rsid w:val="00C865B9"/>
    <w:rsid w:val="00C8667E"/>
    <w:rsid w:val="00C86B6A"/>
    <w:rsid w:val="00C86B98"/>
    <w:rsid w:val="00C86EC5"/>
    <w:rsid w:val="00C86F9D"/>
    <w:rsid w:val="00C87C6C"/>
    <w:rsid w:val="00C87E14"/>
    <w:rsid w:val="00C90306"/>
    <w:rsid w:val="00C906BA"/>
    <w:rsid w:val="00C909A3"/>
    <w:rsid w:val="00C90C7C"/>
    <w:rsid w:val="00C90DF2"/>
    <w:rsid w:val="00C91471"/>
    <w:rsid w:val="00C9199F"/>
    <w:rsid w:val="00C91A80"/>
    <w:rsid w:val="00C91B02"/>
    <w:rsid w:val="00C91E38"/>
    <w:rsid w:val="00C91F57"/>
    <w:rsid w:val="00C926BA"/>
    <w:rsid w:val="00C92891"/>
    <w:rsid w:val="00C928DF"/>
    <w:rsid w:val="00C92AD4"/>
    <w:rsid w:val="00C92F50"/>
    <w:rsid w:val="00C92FD1"/>
    <w:rsid w:val="00C93072"/>
    <w:rsid w:val="00C93223"/>
    <w:rsid w:val="00C93590"/>
    <w:rsid w:val="00C937F5"/>
    <w:rsid w:val="00C93B07"/>
    <w:rsid w:val="00C93C91"/>
    <w:rsid w:val="00C93E43"/>
    <w:rsid w:val="00C9420E"/>
    <w:rsid w:val="00C94AC3"/>
    <w:rsid w:val="00C94C94"/>
    <w:rsid w:val="00C94EFE"/>
    <w:rsid w:val="00C95000"/>
    <w:rsid w:val="00C9531A"/>
    <w:rsid w:val="00C95513"/>
    <w:rsid w:val="00C95980"/>
    <w:rsid w:val="00C95F08"/>
    <w:rsid w:val="00C960FD"/>
    <w:rsid w:val="00C96264"/>
    <w:rsid w:val="00C9659A"/>
    <w:rsid w:val="00C96AAF"/>
    <w:rsid w:val="00C96B3E"/>
    <w:rsid w:val="00C97524"/>
    <w:rsid w:val="00C9769C"/>
    <w:rsid w:val="00C9786B"/>
    <w:rsid w:val="00C97897"/>
    <w:rsid w:val="00C97B08"/>
    <w:rsid w:val="00C97DB4"/>
    <w:rsid w:val="00CA0585"/>
    <w:rsid w:val="00CA080C"/>
    <w:rsid w:val="00CA0C13"/>
    <w:rsid w:val="00CA0CD9"/>
    <w:rsid w:val="00CA167A"/>
    <w:rsid w:val="00CA1B7D"/>
    <w:rsid w:val="00CA1BDF"/>
    <w:rsid w:val="00CA1E0B"/>
    <w:rsid w:val="00CA23D2"/>
    <w:rsid w:val="00CA24AC"/>
    <w:rsid w:val="00CA274B"/>
    <w:rsid w:val="00CA28C0"/>
    <w:rsid w:val="00CA2B09"/>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1D8"/>
    <w:rsid w:val="00CB2206"/>
    <w:rsid w:val="00CB25BC"/>
    <w:rsid w:val="00CB27B4"/>
    <w:rsid w:val="00CB28AC"/>
    <w:rsid w:val="00CB2B88"/>
    <w:rsid w:val="00CB2C7E"/>
    <w:rsid w:val="00CB2CCD"/>
    <w:rsid w:val="00CB2D48"/>
    <w:rsid w:val="00CB2E4B"/>
    <w:rsid w:val="00CB33FE"/>
    <w:rsid w:val="00CB34CB"/>
    <w:rsid w:val="00CB37F8"/>
    <w:rsid w:val="00CB3851"/>
    <w:rsid w:val="00CB45ED"/>
    <w:rsid w:val="00CB48CE"/>
    <w:rsid w:val="00CB4977"/>
    <w:rsid w:val="00CB4AB4"/>
    <w:rsid w:val="00CB4EDF"/>
    <w:rsid w:val="00CB4F87"/>
    <w:rsid w:val="00CB519E"/>
    <w:rsid w:val="00CB54DD"/>
    <w:rsid w:val="00CB5599"/>
    <w:rsid w:val="00CB5734"/>
    <w:rsid w:val="00CB5C9C"/>
    <w:rsid w:val="00CB5D9C"/>
    <w:rsid w:val="00CB5F93"/>
    <w:rsid w:val="00CB60D7"/>
    <w:rsid w:val="00CB622F"/>
    <w:rsid w:val="00CB64F3"/>
    <w:rsid w:val="00CB6661"/>
    <w:rsid w:val="00CB669F"/>
    <w:rsid w:val="00CB6906"/>
    <w:rsid w:val="00CB6B4E"/>
    <w:rsid w:val="00CB724B"/>
    <w:rsid w:val="00CB74C9"/>
    <w:rsid w:val="00CC01C0"/>
    <w:rsid w:val="00CC0200"/>
    <w:rsid w:val="00CC0278"/>
    <w:rsid w:val="00CC0707"/>
    <w:rsid w:val="00CC088F"/>
    <w:rsid w:val="00CC0B64"/>
    <w:rsid w:val="00CC0CE9"/>
    <w:rsid w:val="00CC15B2"/>
    <w:rsid w:val="00CC17ED"/>
    <w:rsid w:val="00CC2112"/>
    <w:rsid w:val="00CC2234"/>
    <w:rsid w:val="00CC228D"/>
    <w:rsid w:val="00CC2447"/>
    <w:rsid w:val="00CC27E3"/>
    <w:rsid w:val="00CC341D"/>
    <w:rsid w:val="00CC366F"/>
    <w:rsid w:val="00CC385F"/>
    <w:rsid w:val="00CC3AA6"/>
    <w:rsid w:val="00CC3C14"/>
    <w:rsid w:val="00CC3DA3"/>
    <w:rsid w:val="00CC3F65"/>
    <w:rsid w:val="00CC42A3"/>
    <w:rsid w:val="00CC4353"/>
    <w:rsid w:val="00CC45A6"/>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A7D"/>
    <w:rsid w:val="00CD0B5F"/>
    <w:rsid w:val="00CD1BC3"/>
    <w:rsid w:val="00CD1C27"/>
    <w:rsid w:val="00CD1C31"/>
    <w:rsid w:val="00CD205F"/>
    <w:rsid w:val="00CD25DA"/>
    <w:rsid w:val="00CD26EC"/>
    <w:rsid w:val="00CD27A2"/>
    <w:rsid w:val="00CD2848"/>
    <w:rsid w:val="00CD2BAB"/>
    <w:rsid w:val="00CD2CF5"/>
    <w:rsid w:val="00CD2DBD"/>
    <w:rsid w:val="00CD2F18"/>
    <w:rsid w:val="00CD2FD0"/>
    <w:rsid w:val="00CD324E"/>
    <w:rsid w:val="00CD336B"/>
    <w:rsid w:val="00CD33C0"/>
    <w:rsid w:val="00CD376B"/>
    <w:rsid w:val="00CD39CA"/>
    <w:rsid w:val="00CD3F84"/>
    <w:rsid w:val="00CD4261"/>
    <w:rsid w:val="00CD42A2"/>
    <w:rsid w:val="00CD4304"/>
    <w:rsid w:val="00CD4320"/>
    <w:rsid w:val="00CD4D29"/>
    <w:rsid w:val="00CD4D90"/>
    <w:rsid w:val="00CD4DCF"/>
    <w:rsid w:val="00CD4E5F"/>
    <w:rsid w:val="00CD51BB"/>
    <w:rsid w:val="00CD51C1"/>
    <w:rsid w:val="00CD5861"/>
    <w:rsid w:val="00CD5C87"/>
    <w:rsid w:val="00CD5D15"/>
    <w:rsid w:val="00CD5DE0"/>
    <w:rsid w:val="00CD5E76"/>
    <w:rsid w:val="00CD5EFF"/>
    <w:rsid w:val="00CD623F"/>
    <w:rsid w:val="00CD6384"/>
    <w:rsid w:val="00CD6AB2"/>
    <w:rsid w:val="00CD6C6C"/>
    <w:rsid w:val="00CD6D1D"/>
    <w:rsid w:val="00CD7040"/>
    <w:rsid w:val="00CD707A"/>
    <w:rsid w:val="00CD7A4F"/>
    <w:rsid w:val="00CD7B37"/>
    <w:rsid w:val="00CE01C9"/>
    <w:rsid w:val="00CE0249"/>
    <w:rsid w:val="00CE0649"/>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BED"/>
    <w:rsid w:val="00CE3CD0"/>
    <w:rsid w:val="00CE3F3C"/>
    <w:rsid w:val="00CE4322"/>
    <w:rsid w:val="00CE43C3"/>
    <w:rsid w:val="00CE451F"/>
    <w:rsid w:val="00CE48C4"/>
    <w:rsid w:val="00CE493F"/>
    <w:rsid w:val="00CE4C9F"/>
    <w:rsid w:val="00CE4DE7"/>
    <w:rsid w:val="00CE52FA"/>
    <w:rsid w:val="00CE5804"/>
    <w:rsid w:val="00CE588C"/>
    <w:rsid w:val="00CE59E1"/>
    <w:rsid w:val="00CE59E7"/>
    <w:rsid w:val="00CE5F91"/>
    <w:rsid w:val="00CE6407"/>
    <w:rsid w:val="00CE663D"/>
    <w:rsid w:val="00CE6F41"/>
    <w:rsid w:val="00CE725C"/>
    <w:rsid w:val="00CE749F"/>
    <w:rsid w:val="00CE7633"/>
    <w:rsid w:val="00CE7983"/>
    <w:rsid w:val="00CE7AD0"/>
    <w:rsid w:val="00CF0965"/>
    <w:rsid w:val="00CF0992"/>
    <w:rsid w:val="00CF09DD"/>
    <w:rsid w:val="00CF0B61"/>
    <w:rsid w:val="00CF0CC5"/>
    <w:rsid w:val="00CF128A"/>
    <w:rsid w:val="00CF153D"/>
    <w:rsid w:val="00CF1A04"/>
    <w:rsid w:val="00CF1CB9"/>
    <w:rsid w:val="00CF1DD5"/>
    <w:rsid w:val="00CF1E07"/>
    <w:rsid w:val="00CF1E43"/>
    <w:rsid w:val="00CF1FC7"/>
    <w:rsid w:val="00CF1FE2"/>
    <w:rsid w:val="00CF2016"/>
    <w:rsid w:val="00CF20FF"/>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BCD"/>
    <w:rsid w:val="00CF5EAD"/>
    <w:rsid w:val="00CF5F58"/>
    <w:rsid w:val="00CF6868"/>
    <w:rsid w:val="00CF6B72"/>
    <w:rsid w:val="00CF6D5C"/>
    <w:rsid w:val="00CF712F"/>
    <w:rsid w:val="00CF763F"/>
    <w:rsid w:val="00CF76B6"/>
    <w:rsid w:val="00CF7A74"/>
    <w:rsid w:val="00CF7B0C"/>
    <w:rsid w:val="00CF7EAC"/>
    <w:rsid w:val="00D00406"/>
    <w:rsid w:val="00D004B5"/>
    <w:rsid w:val="00D009C7"/>
    <w:rsid w:val="00D00B2F"/>
    <w:rsid w:val="00D01279"/>
    <w:rsid w:val="00D016D9"/>
    <w:rsid w:val="00D01FAA"/>
    <w:rsid w:val="00D02124"/>
    <w:rsid w:val="00D0232A"/>
    <w:rsid w:val="00D026D4"/>
    <w:rsid w:val="00D02704"/>
    <w:rsid w:val="00D029D7"/>
    <w:rsid w:val="00D02FBB"/>
    <w:rsid w:val="00D0341C"/>
    <w:rsid w:val="00D0343C"/>
    <w:rsid w:val="00D03B15"/>
    <w:rsid w:val="00D03BC8"/>
    <w:rsid w:val="00D03CCD"/>
    <w:rsid w:val="00D04158"/>
    <w:rsid w:val="00D04E84"/>
    <w:rsid w:val="00D0509C"/>
    <w:rsid w:val="00D0546A"/>
    <w:rsid w:val="00D05989"/>
    <w:rsid w:val="00D0621A"/>
    <w:rsid w:val="00D063D2"/>
    <w:rsid w:val="00D068E0"/>
    <w:rsid w:val="00D06B1A"/>
    <w:rsid w:val="00D06D05"/>
    <w:rsid w:val="00D0777A"/>
    <w:rsid w:val="00D0782A"/>
    <w:rsid w:val="00D07A23"/>
    <w:rsid w:val="00D07BEA"/>
    <w:rsid w:val="00D07ED5"/>
    <w:rsid w:val="00D07F36"/>
    <w:rsid w:val="00D10005"/>
    <w:rsid w:val="00D1004E"/>
    <w:rsid w:val="00D102EE"/>
    <w:rsid w:val="00D1040B"/>
    <w:rsid w:val="00D10754"/>
    <w:rsid w:val="00D10B0B"/>
    <w:rsid w:val="00D10B98"/>
    <w:rsid w:val="00D10C44"/>
    <w:rsid w:val="00D10EC5"/>
    <w:rsid w:val="00D11342"/>
    <w:rsid w:val="00D115FE"/>
    <w:rsid w:val="00D1178E"/>
    <w:rsid w:val="00D117C5"/>
    <w:rsid w:val="00D11AE4"/>
    <w:rsid w:val="00D12050"/>
    <w:rsid w:val="00D1251D"/>
    <w:rsid w:val="00D125AA"/>
    <w:rsid w:val="00D12D4E"/>
    <w:rsid w:val="00D12FBC"/>
    <w:rsid w:val="00D13242"/>
    <w:rsid w:val="00D132A7"/>
    <w:rsid w:val="00D1331B"/>
    <w:rsid w:val="00D13381"/>
    <w:rsid w:val="00D13454"/>
    <w:rsid w:val="00D134A2"/>
    <w:rsid w:val="00D135F6"/>
    <w:rsid w:val="00D137BA"/>
    <w:rsid w:val="00D13816"/>
    <w:rsid w:val="00D13C83"/>
    <w:rsid w:val="00D13CA7"/>
    <w:rsid w:val="00D14485"/>
    <w:rsid w:val="00D14730"/>
    <w:rsid w:val="00D1492E"/>
    <w:rsid w:val="00D14A0E"/>
    <w:rsid w:val="00D14C37"/>
    <w:rsid w:val="00D14DE3"/>
    <w:rsid w:val="00D15422"/>
    <w:rsid w:val="00D15627"/>
    <w:rsid w:val="00D15C03"/>
    <w:rsid w:val="00D15E74"/>
    <w:rsid w:val="00D16117"/>
    <w:rsid w:val="00D1615A"/>
    <w:rsid w:val="00D162EE"/>
    <w:rsid w:val="00D1631E"/>
    <w:rsid w:val="00D16379"/>
    <w:rsid w:val="00D16795"/>
    <w:rsid w:val="00D16973"/>
    <w:rsid w:val="00D16B21"/>
    <w:rsid w:val="00D16E1B"/>
    <w:rsid w:val="00D1751A"/>
    <w:rsid w:val="00D1788A"/>
    <w:rsid w:val="00D179EB"/>
    <w:rsid w:val="00D17CF3"/>
    <w:rsid w:val="00D17D56"/>
    <w:rsid w:val="00D17DF3"/>
    <w:rsid w:val="00D17F11"/>
    <w:rsid w:val="00D20804"/>
    <w:rsid w:val="00D2081D"/>
    <w:rsid w:val="00D20A6C"/>
    <w:rsid w:val="00D20BEB"/>
    <w:rsid w:val="00D20C7C"/>
    <w:rsid w:val="00D212A3"/>
    <w:rsid w:val="00D215AE"/>
    <w:rsid w:val="00D21630"/>
    <w:rsid w:val="00D21B38"/>
    <w:rsid w:val="00D21C40"/>
    <w:rsid w:val="00D21C99"/>
    <w:rsid w:val="00D21F36"/>
    <w:rsid w:val="00D22D0D"/>
    <w:rsid w:val="00D22DBB"/>
    <w:rsid w:val="00D234FA"/>
    <w:rsid w:val="00D235E2"/>
    <w:rsid w:val="00D23661"/>
    <w:rsid w:val="00D23AD3"/>
    <w:rsid w:val="00D23AEB"/>
    <w:rsid w:val="00D23B6C"/>
    <w:rsid w:val="00D23F2F"/>
    <w:rsid w:val="00D2412F"/>
    <w:rsid w:val="00D242BF"/>
    <w:rsid w:val="00D2465E"/>
    <w:rsid w:val="00D24879"/>
    <w:rsid w:val="00D249EF"/>
    <w:rsid w:val="00D24B0A"/>
    <w:rsid w:val="00D24BA7"/>
    <w:rsid w:val="00D25184"/>
    <w:rsid w:val="00D2521A"/>
    <w:rsid w:val="00D2558C"/>
    <w:rsid w:val="00D255F4"/>
    <w:rsid w:val="00D25E28"/>
    <w:rsid w:val="00D2616C"/>
    <w:rsid w:val="00D26357"/>
    <w:rsid w:val="00D268DC"/>
    <w:rsid w:val="00D26CC0"/>
    <w:rsid w:val="00D26D75"/>
    <w:rsid w:val="00D26F73"/>
    <w:rsid w:val="00D26FFC"/>
    <w:rsid w:val="00D27346"/>
    <w:rsid w:val="00D27943"/>
    <w:rsid w:val="00D27B6A"/>
    <w:rsid w:val="00D301D8"/>
    <w:rsid w:val="00D30509"/>
    <w:rsid w:val="00D30569"/>
    <w:rsid w:val="00D306BA"/>
    <w:rsid w:val="00D307F8"/>
    <w:rsid w:val="00D308C5"/>
    <w:rsid w:val="00D30904"/>
    <w:rsid w:val="00D31754"/>
    <w:rsid w:val="00D31B8C"/>
    <w:rsid w:val="00D32024"/>
    <w:rsid w:val="00D3216C"/>
    <w:rsid w:val="00D3230F"/>
    <w:rsid w:val="00D327A1"/>
    <w:rsid w:val="00D328A8"/>
    <w:rsid w:val="00D3327E"/>
    <w:rsid w:val="00D33426"/>
    <w:rsid w:val="00D336B3"/>
    <w:rsid w:val="00D33CBF"/>
    <w:rsid w:val="00D342E4"/>
    <w:rsid w:val="00D3450B"/>
    <w:rsid w:val="00D34C67"/>
    <w:rsid w:val="00D34F6D"/>
    <w:rsid w:val="00D34FE9"/>
    <w:rsid w:val="00D35729"/>
    <w:rsid w:val="00D362CA"/>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A16"/>
    <w:rsid w:val="00D41FC4"/>
    <w:rsid w:val="00D42296"/>
    <w:rsid w:val="00D42C5B"/>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28B"/>
    <w:rsid w:val="00D46349"/>
    <w:rsid w:val="00D46470"/>
    <w:rsid w:val="00D4681D"/>
    <w:rsid w:val="00D46A35"/>
    <w:rsid w:val="00D46A9F"/>
    <w:rsid w:val="00D46EFD"/>
    <w:rsid w:val="00D47071"/>
    <w:rsid w:val="00D47093"/>
    <w:rsid w:val="00D471C8"/>
    <w:rsid w:val="00D47821"/>
    <w:rsid w:val="00D478B2"/>
    <w:rsid w:val="00D50038"/>
    <w:rsid w:val="00D501F8"/>
    <w:rsid w:val="00D5071E"/>
    <w:rsid w:val="00D50889"/>
    <w:rsid w:val="00D50997"/>
    <w:rsid w:val="00D50BB5"/>
    <w:rsid w:val="00D50C85"/>
    <w:rsid w:val="00D50C9C"/>
    <w:rsid w:val="00D51C3A"/>
    <w:rsid w:val="00D520DC"/>
    <w:rsid w:val="00D5224A"/>
    <w:rsid w:val="00D5288F"/>
    <w:rsid w:val="00D52A66"/>
    <w:rsid w:val="00D5386B"/>
    <w:rsid w:val="00D53973"/>
    <w:rsid w:val="00D53C01"/>
    <w:rsid w:val="00D53DFF"/>
    <w:rsid w:val="00D53FF3"/>
    <w:rsid w:val="00D54146"/>
    <w:rsid w:val="00D54381"/>
    <w:rsid w:val="00D543FC"/>
    <w:rsid w:val="00D54AF7"/>
    <w:rsid w:val="00D54C70"/>
    <w:rsid w:val="00D551AC"/>
    <w:rsid w:val="00D55268"/>
    <w:rsid w:val="00D5555B"/>
    <w:rsid w:val="00D55DDB"/>
    <w:rsid w:val="00D560C4"/>
    <w:rsid w:val="00D562B0"/>
    <w:rsid w:val="00D56A48"/>
    <w:rsid w:val="00D56D11"/>
    <w:rsid w:val="00D56E32"/>
    <w:rsid w:val="00D56F7F"/>
    <w:rsid w:val="00D56F90"/>
    <w:rsid w:val="00D5706A"/>
    <w:rsid w:val="00D57220"/>
    <w:rsid w:val="00D57989"/>
    <w:rsid w:val="00D57E13"/>
    <w:rsid w:val="00D608C8"/>
    <w:rsid w:val="00D60993"/>
    <w:rsid w:val="00D60A80"/>
    <w:rsid w:val="00D60D35"/>
    <w:rsid w:val="00D60FD2"/>
    <w:rsid w:val="00D6113A"/>
    <w:rsid w:val="00D6130C"/>
    <w:rsid w:val="00D6170A"/>
    <w:rsid w:val="00D6189F"/>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9A1"/>
    <w:rsid w:val="00D65E6F"/>
    <w:rsid w:val="00D66082"/>
    <w:rsid w:val="00D66097"/>
    <w:rsid w:val="00D66A4C"/>
    <w:rsid w:val="00D66B21"/>
    <w:rsid w:val="00D66B61"/>
    <w:rsid w:val="00D671E3"/>
    <w:rsid w:val="00D6772E"/>
    <w:rsid w:val="00D67753"/>
    <w:rsid w:val="00D67A9F"/>
    <w:rsid w:val="00D67B1D"/>
    <w:rsid w:val="00D67D93"/>
    <w:rsid w:val="00D67EDC"/>
    <w:rsid w:val="00D70580"/>
    <w:rsid w:val="00D70942"/>
    <w:rsid w:val="00D709FB"/>
    <w:rsid w:val="00D70E21"/>
    <w:rsid w:val="00D715AD"/>
    <w:rsid w:val="00D715B3"/>
    <w:rsid w:val="00D716C8"/>
    <w:rsid w:val="00D71CBC"/>
    <w:rsid w:val="00D727BD"/>
    <w:rsid w:val="00D72BDA"/>
    <w:rsid w:val="00D72E90"/>
    <w:rsid w:val="00D73249"/>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9F7"/>
    <w:rsid w:val="00D76E26"/>
    <w:rsid w:val="00D77105"/>
    <w:rsid w:val="00D7729B"/>
    <w:rsid w:val="00D77362"/>
    <w:rsid w:val="00D77BC2"/>
    <w:rsid w:val="00D77CFC"/>
    <w:rsid w:val="00D803A4"/>
    <w:rsid w:val="00D80581"/>
    <w:rsid w:val="00D806C9"/>
    <w:rsid w:val="00D80B78"/>
    <w:rsid w:val="00D81231"/>
    <w:rsid w:val="00D818BC"/>
    <w:rsid w:val="00D81C8B"/>
    <w:rsid w:val="00D81E1B"/>
    <w:rsid w:val="00D82281"/>
    <w:rsid w:val="00D828B2"/>
    <w:rsid w:val="00D82B52"/>
    <w:rsid w:val="00D82CE3"/>
    <w:rsid w:val="00D82D64"/>
    <w:rsid w:val="00D82E04"/>
    <w:rsid w:val="00D83160"/>
    <w:rsid w:val="00D83186"/>
    <w:rsid w:val="00D833C4"/>
    <w:rsid w:val="00D83449"/>
    <w:rsid w:val="00D8380F"/>
    <w:rsid w:val="00D83991"/>
    <w:rsid w:val="00D83E58"/>
    <w:rsid w:val="00D842A5"/>
    <w:rsid w:val="00D842E1"/>
    <w:rsid w:val="00D846AA"/>
    <w:rsid w:val="00D84758"/>
    <w:rsid w:val="00D84D0E"/>
    <w:rsid w:val="00D84E6C"/>
    <w:rsid w:val="00D84F2E"/>
    <w:rsid w:val="00D84F78"/>
    <w:rsid w:val="00D85201"/>
    <w:rsid w:val="00D85BE5"/>
    <w:rsid w:val="00D85D57"/>
    <w:rsid w:val="00D85FA6"/>
    <w:rsid w:val="00D8600E"/>
    <w:rsid w:val="00D863C2"/>
    <w:rsid w:val="00D86697"/>
    <w:rsid w:val="00D869CD"/>
    <w:rsid w:val="00D86B24"/>
    <w:rsid w:val="00D86F90"/>
    <w:rsid w:val="00D8767B"/>
    <w:rsid w:val="00D87857"/>
    <w:rsid w:val="00D8790C"/>
    <w:rsid w:val="00D87997"/>
    <w:rsid w:val="00D879AF"/>
    <w:rsid w:val="00D87C6C"/>
    <w:rsid w:val="00D87F07"/>
    <w:rsid w:val="00D906F8"/>
    <w:rsid w:val="00D90B41"/>
    <w:rsid w:val="00D90BB0"/>
    <w:rsid w:val="00D918A6"/>
    <w:rsid w:val="00D9236A"/>
    <w:rsid w:val="00D9242F"/>
    <w:rsid w:val="00D9258E"/>
    <w:rsid w:val="00D93428"/>
    <w:rsid w:val="00D9348B"/>
    <w:rsid w:val="00D93A7F"/>
    <w:rsid w:val="00D9407C"/>
    <w:rsid w:val="00D946D0"/>
    <w:rsid w:val="00D94839"/>
    <w:rsid w:val="00D9489B"/>
    <w:rsid w:val="00D9537D"/>
    <w:rsid w:val="00D95912"/>
    <w:rsid w:val="00D95B3C"/>
    <w:rsid w:val="00D95DA8"/>
    <w:rsid w:val="00D96229"/>
    <w:rsid w:val="00D96263"/>
    <w:rsid w:val="00D962F6"/>
    <w:rsid w:val="00D963B6"/>
    <w:rsid w:val="00D967E2"/>
    <w:rsid w:val="00D96B65"/>
    <w:rsid w:val="00D96BD8"/>
    <w:rsid w:val="00D96D07"/>
    <w:rsid w:val="00D96EB4"/>
    <w:rsid w:val="00D97231"/>
    <w:rsid w:val="00D9731D"/>
    <w:rsid w:val="00D97459"/>
    <w:rsid w:val="00D976F7"/>
    <w:rsid w:val="00D977FD"/>
    <w:rsid w:val="00D97B11"/>
    <w:rsid w:val="00D97D81"/>
    <w:rsid w:val="00DA053E"/>
    <w:rsid w:val="00DA06DE"/>
    <w:rsid w:val="00DA0792"/>
    <w:rsid w:val="00DA0AAD"/>
    <w:rsid w:val="00DA0ABB"/>
    <w:rsid w:val="00DA0DC8"/>
    <w:rsid w:val="00DA0EB7"/>
    <w:rsid w:val="00DA10A4"/>
    <w:rsid w:val="00DA1278"/>
    <w:rsid w:val="00DA1671"/>
    <w:rsid w:val="00DA18D6"/>
    <w:rsid w:val="00DA1974"/>
    <w:rsid w:val="00DA1CAA"/>
    <w:rsid w:val="00DA1FA4"/>
    <w:rsid w:val="00DA28E9"/>
    <w:rsid w:val="00DA292A"/>
    <w:rsid w:val="00DA301C"/>
    <w:rsid w:val="00DA34BA"/>
    <w:rsid w:val="00DA35C3"/>
    <w:rsid w:val="00DA360E"/>
    <w:rsid w:val="00DA3A5E"/>
    <w:rsid w:val="00DA3E56"/>
    <w:rsid w:val="00DA402F"/>
    <w:rsid w:val="00DA48C0"/>
    <w:rsid w:val="00DA4C0C"/>
    <w:rsid w:val="00DA4DDB"/>
    <w:rsid w:val="00DA4FF3"/>
    <w:rsid w:val="00DA5015"/>
    <w:rsid w:val="00DA5319"/>
    <w:rsid w:val="00DA61E6"/>
    <w:rsid w:val="00DA62F9"/>
    <w:rsid w:val="00DA63B1"/>
    <w:rsid w:val="00DA66C2"/>
    <w:rsid w:val="00DA701A"/>
    <w:rsid w:val="00DA7063"/>
    <w:rsid w:val="00DA717C"/>
    <w:rsid w:val="00DA720E"/>
    <w:rsid w:val="00DA73F7"/>
    <w:rsid w:val="00DA76F9"/>
    <w:rsid w:val="00DA7755"/>
    <w:rsid w:val="00DA7A37"/>
    <w:rsid w:val="00DA7ACC"/>
    <w:rsid w:val="00DB03BD"/>
    <w:rsid w:val="00DB098D"/>
    <w:rsid w:val="00DB09F9"/>
    <w:rsid w:val="00DB0B4E"/>
    <w:rsid w:val="00DB0DD4"/>
    <w:rsid w:val="00DB17A4"/>
    <w:rsid w:val="00DB197C"/>
    <w:rsid w:val="00DB1B01"/>
    <w:rsid w:val="00DB1B54"/>
    <w:rsid w:val="00DB1B7C"/>
    <w:rsid w:val="00DB1C22"/>
    <w:rsid w:val="00DB1C6F"/>
    <w:rsid w:val="00DB1DAD"/>
    <w:rsid w:val="00DB21B6"/>
    <w:rsid w:val="00DB278C"/>
    <w:rsid w:val="00DB279D"/>
    <w:rsid w:val="00DB27A6"/>
    <w:rsid w:val="00DB296F"/>
    <w:rsid w:val="00DB2C37"/>
    <w:rsid w:val="00DB2D39"/>
    <w:rsid w:val="00DB3871"/>
    <w:rsid w:val="00DB39C3"/>
    <w:rsid w:val="00DB3BB4"/>
    <w:rsid w:val="00DB40B3"/>
    <w:rsid w:val="00DB49B8"/>
    <w:rsid w:val="00DB49F1"/>
    <w:rsid w:val="00DB4CBC"/>
    <w:rsid w:val="00DB4DCD"/>
    <w:rsid w:val="00DB4EB8"/>
    <w:rsid w:val="00DB5069"/>
    <w:rsid w:val="00DB5081"/>
    <w:rsid w:val="00DB544D"/>
    <w:rsid w:val="00DB5A87"/>
    <w:rsid w:val="00DB5B4F"/>
    <w:rsid w:val="00DB6089"/>
    <w:rsid w:val="00DB631D"/>
    <w:rsid w:val="00DB6927"/>
    <w:rsid w:val="00DB6DC8"/>
    <w:rsid w:val="00DB6EAC"/>
    <w:rsid w:val="00DB715D"/>
    <w:rsid w:val="00DB7328"/>
    <w:rsid w:val="00DB7398"/>
    <w:rsid w:val="00DB756E"/>
    <w:rsid w:val="00DB75DE"/>
    <w:rsid w:val="00DB77A3"/>
    <w:rsid w:val="00DB7A4E"/>
    <w:rsid w:val="00DB7BEB"/>
    <w:rsid w:val="00DB7D50"/>
    <w:rsid w:val="00DC08DB"/>
    <w:rsid w:val="00DC0966"/>
    <w:rsid w:val="00DC0DE0"/>
    <w:rsid w:val="00DC1453"/>
    <w:rsid w:val="00DC15AC"/>
    <w:rsid w:val="00DC16DF"/>
    <w:rsid w:val="00DC1E68"/>
    <w:rsid w:val="00DC25FA"/>
    <w:rsid w:val="00DC2D60"/>
    <w:rsid w:val="00DC38E6"/>
    <w:rsid w:val="00DC3955"/>
    <w:rsid w:val="00DC3A97"/>
    <w:rsid w:val="00DC3C5D"/>
    <w:rsid w:val="00DC3C97"/>
    <w:rsid w:val="00DC3E8F"/>
    <w:rsid w:val="00DC3F65"/>
    <w:rsid w:val="00DC3FFF"/>
    <w:rsid w:val="00DC4227"/>
    <w:rsid w:val="00DC42F1"/>
    <w:rsid w:val="00DC48DC"/>
    <w:rsid w:val="00DC4BC4"/>
    <w:rsid w:val="00DC4CCD"/>
    <w:rsid w:val="00DC4FE9"/>
    <w:rsid w:val="00DC513D"/>
    <w:rsid w:val="00DC52F1"/>
    <w:rsid w:val="00DC5E54"/>
    <w:rsid w:val="00DC6198"/>
    <w:rsid w:val="00DC619F"/>
    <w:rsid w:val="00DC6249"/>
    <w:rsid w:val="00DC62A2"/>
    <w:rsid w:val="00DC62B6"/>
    <w:rsid w:val="00DC6975"/>
    <w:rsid w:val="00DC6E7D"/>
    <w:rsid w:val="00DC79A1"/>
    <w:rsid w:val="00DC7B49"/>
    <w:rsid w:val="00DC7EB1"/>
    <w:rsid w:val="00DD02B0"/>
    <w:rsid w:val="00DD0767"/>
    <w:rsid w:val="00DD089F"/>
    <w:rsid w:val="00DD08B1"/>
    <w:rsid w:val="00DD0A77"/>
    <w:rsid w:val="00DD0E59"/>
    <w:rsid w:val="00DD1233"/>
    <w:rsid w:val="00DD12E7"/>
    <w:rsid w:val="00DD13FF"/>
    <w:rsid w:val="00DD1F87"/>
    <w:rsid w:val="00DD208B"/>
    <w:rsid w:val="00DD2150"/>
    <w:rsid w:val="00DD216C"/>
    <w:rsid w:val="00DD249A"/>
    <w:rsid w:val="00DD24A8"/>
    <w:rsid w:val="00DD29A9"/>
    <w:rsid w:val="00DD2B6A"/>
    <w:rsid w:val="00DD3351"/>
    <w:rsid w:val="00DD38C1"/>
    <w:rsid w:val="00DD3C5E"/>
    <w:rsid w:val="00DD4093"/>
    <w:rsid w:val="00DD4156"/>
    <w:rsid w:val="00DD44BE"/>
    <w:rsid w:val="00DD488F"/>
    <w:rsid w:val="00DD48A4"/>
    <w:rsid w:val="00DD49A4"/>
    <w:rsid w:val="00DD51DC"/>
    <w:rsid w:val="00DD53B2"/>
    <w:rsid w:val="00DD55AA"/>
    <w:rsid w:val="00DD5784"/>
    <w:rsid w:val="00DD5DBD"/>
    <w:rsid w:val="00DD5E45"/>
    <w:rsid w:val="00DD61A8"/>
    <w:rsid w:val="00DD6850"/>
    <w:rsid w:val="00DD6B1D"/>
    <w:rsid w:val="00DD6D43"/>
    <w:rsid w:val="00DD6E07"/>
    <w:rsid w:val="00DD6E5C"/>
    <w:rsid w:val="00DD722F"/>
    <w:rsid w:val="00DD78DD"/>
    <w:rsid w:val="00DE0750"/>
    <w:rsid w:val="00DE081B"/>
    <w:rsid w:val="00DE097D"/>
    <w:rsid w:val="00DE0982"/>
    <w:rsid w:val="00DE0C46"/>
    <w:rsid w:val="00DE0FAF"/>
    <w:rsid w:val="00DE0FE1"/>
    <w:rsid w:val="00DE1158"/>
    <w:rsid w:val="00DE13FD"/>
    <w:rsid w:val="00DE1788"/>
    <w:rsid w:val="00DE1808"/>
    <w:rsid w:val="00DE18BA"/>
    <w:rsid w:val="00DE190C"/>
    <w:rsid w:val="00DE19C6"/>
    <w:rsid w:val="00DE1FBF"/>
    <w:rsid w:val="00DE25FA"/>
    <w:rsid w:val="00DE2B86"/>
    <w:rsid w:val="00DE2D8D"/>
    <w:rsid w:val="00DE34B9"/>
    <w:rsid w:val="00DE3633"/>
    <w:rsid w:val="00DE3D63"/>
    <w:rsid w:val="00DE3EE2"/>
    <w:rsid w:val="00DE4060"/>
    <w:rsid w:val="00DE43E5"/>
    <w:rsid w:val="00DE4779"/>
    <w:rsid w:val="00DE48D4"/>
    <w:rsid w:val="00DE4C99"/>
    <w:rsid w:val="00DE4EAA"/>
    <w:rsid w:val="00DE4FC7"/>
    <w:rsid w:val="00DE516D"/>
    <w:rsid w:val="00DE55DF"/>
    <w:rsid w:val="00DE5640"/>
    <w:rsid w:val="00DE5AB9"/>
    <w:rsid w:val="00DE5B15"/>
    <w:rsid w:val="00DE6160"/>
    <w:rsid w:val="00DE6A8B"/>
    <w:rsid w:val="00DE6C6B"/>
    <w:rsid w:val="00DE6C71"/>
    <w:rsid w:val="00DE6D08"/>
    <w:rsid w:val="00DE6F97"/>
    <w:rsid w:val="00DE751E"/>
    <w:rsid w:val="00DE7639"/>
    <w:rsid w:val="00DE76A5"/>
    <w:rsid w:val="00DE77AD"/>
    <w:rsid w:val="00DE7912"/>
    <w:rsid w:val="00DE7A89"/>
    <w:rsid w:val="00DE7C26"/>
    <w:rsid w:val="00DE7E1E"/>
    <w:rsid w:val="00DF01B5"/>
    <w:rsid w:val="00DF0418"/>
    <w:rsid w:val="00DF04C4"/>
    <w:rsid w:val="00DF04FC"/>
    <w:rsid w:val="00DF059C"/>
    <w:rsid w:val="00DF0693"/>
    <w:rsid w:val="00DF0BCB"/>
    <w:rsid w:val="00DF0CE8"/>
    <w:rsid w:val="00DF0FBB"/>
    <w:rsid w:val="00DF1419"/>
    <w:rsid w:val="00DF1649"/>
    <w:rsid w:val="00DF1768"/>
    <w:rsid w:val="00DF1B46"/>
    <w:rsid w:val="00DF1CBC"/>
    <w:rsid w:val="00DF1FD8"/>
    <w:rsid w:val="00DF23CF"/>
    <w:rsid w:val="00DF2D14"/>
    <w:rsid w:val="00DF3104"/>
    <w:rsid w:val="00DF3506"/>
    <w:rsid w:val="00DF3EC6"/>
    <w:rsid w:val="00DF4302"/>
    <w:rsid w:val="00DF4526"/>
    <w:rsid w:val="00DF4D17"/>
    <w:rsid w:val="00DF4FC8"/>
    <w:rsid w:val="00DF510D"/>
    <w:rsid w:val="00DF548B"/>
    <w:rsid w:val="00DF57D5"/>
    <w:rsid w:val="00DF58D5"/>
    <w:rsid w:val="00DF5A34"/>
    <w:rsid w:val="00DF6041"/>
    <w:rsid w:val="00DF63F2"/>
    <w:rsid w:val="00DF6944"/>
    <w:rsid w:val="00DF6A33"/>
    <w:rsid w:val="00DF6A6C"/>
    <w:rsid w:val="00DF6B64"/>
    <w:rsid w:val="00DF6CF9"/>
    <w:rsid w:val="00DF6EA1"/>
    <w:rsid w:val="00DF7104"/>
    <w:rsid w:val="00DF744F"/>
    <w:rsid w:val="00DF74A4"/>
    <w:rsid w:val="00DF7577"/>
    <w:rsid w:val="00DF7659"/>
    <w:rsid w:val="00DF76F6"/>
    <w:rsid w:val="00DF7BB6"/>
    <w:rsid w:val="00DF7D90"/>
    <w:rsid w:val="00E00201"/>
    <w:rsid w:val="00E003EB"/>
    <w:rsid w:val="00E00C9C"/>
    <w:rsid w:val="00E016A0"/>
    <w:rsid w:val="00E01889"/>
    <w:rsid w:val="00E02B8E"/>
    <w:rsid w:val="00E02CA5"/>
    <w:rsid w:val="00E02D25"/>
    <w:rsid w:val="00E02D3F"/>
    <w:rsid w:val="00E02EEB"/>
    <w:rsid w:val="00E030EC"/>
    <w:rsid w:val="00E03451"/>
    <w:rsid w:val="00E035F9"/>
    <w:rsid w:val="00E0360A"/>
    <w:rsid w:val="00E03628"/>
    <w:rsid w:val="00E037BD"/>
    <w:rsid w:val="00E03AEE"/>
    <w:rsid w:val="00E03C51"/>
    <w:rsid w:val="00E0433E"/>
    <w:rsid w:val="00E0481C"/>
    <w:rsid w:val="00E04B6F"/>
    <w:rsid w:val="00E04BFB"/>
    <w:rsid w:val="00E04ECC"/>
    <w:rsid w:val="00E04F2C"/>
    <w:rsid w:val="00E05379"/>
    <w:rsid w:val="00E053E3"/>
    <w:rsid w:val="00E058CC"/>
    <w:rsid w:val="00E059D2"/>
    <w:rsid w:val="00E05D31"/>
    <w:rsid w:val="00E05E43"/>
    <w:rsid w:val="00E05F25"/>
    <w:rsid w:val="00E06933"/>
    <w:rsid w:val="00E069AA"/>
    <w:rsid w:val="00E069E1"/>
    <w:rsid w:val="00E06AD4"/>
    <w:rsid w:val="00E06C51"/>
    <w:rsid w:val="00E06CCF"/>
    <w:rsid w:val="00E06D46"/>
    <w:rsid w:val="00E06E87"/>
    <w:rsid w:val="00E075C0"/>
    <w:rsid w:val="00E075D4"/>
    <w:rsid w:val="00E077B6"/>
    <w:rsid w:val="00E07A93"/>
    <w:rsid w:val="00E1010B"/>
    <w:rsid w:val="00E10206"/>
    <w:rsid w:val="00E102B7"/>
    <w:rsid w:val="00E108C1"/>
    <w:rsid w:val="00E10937"/>
    <w:rsid w:val="00E10D3D"/>
    <w:rsid w:val="00E10F18"/>
    <w:rsid w:val="00E10F9F"/>
    <w:rsid w:val="00E1109B"/>
    <w:rsid w:val="00E11249"/>
    <w:rsid w:val="00E1132A"/>
    <w:rsid w:val="00E116EE"/>
    <w:rsid w:val="00E11AEF"/>
    <w:rsid w:val="00E11B60"/>
    <w:rsid w:val="00E11DC8"/>
    <w:rsid w:val="00E11E0D"/>
    <w:rsid w:val="00E124F3"/>
    <w:rsid w:val="00E126DB"/>
    <w:rsid w:val="00E128DA"/>
    <w:rsid w:val="00E12CBC"/>
    <w:rsid w:val="00E12EBA"/>
    <w:rsid w:val="00E12F5A"/>
    <w:rsid w:val="00E13451"/>
    <w:rsid w:val="00E1387C"/>
    <w:rsid w:val="00E1391E"/>
    <w:rsid w:val="00E13FFD"/>
    <w:rsid w:val="00E1413B"/>
    <w:rsid w:val="00E143D2"/>
    <w:rsid w:val="00E14426"/>
    <w:rsid w:val="00E144E5"/>
    <w:rsid w:val="00E14725"/>
    <w:rsid w:val="00E147A4"/>
    <w:rsid w:val="00E14AB5"/>
    <w:rsid w:val="00E14D85"/>
    <w:rsid w:val="00E14F0F"/>
    <w:rsid w:val="00E15061"/>
    <w:rsid w:val="00E15A85"/>
    <w:rsid w:val="00E15C05"/>
    <w:rsid w:val="00E15DAB"/>
    <w:rsid w:val="00E16346"/>
    <w:rsid w:val="00E169FD"/>
    <w:rsid w:val="00E16FD7"/>
    <w:rsid w:val="00E17410"/>
    <w:rsid w:val="00E1765C"/>
    <w:rsid w:val="00E1786D"/>
    <w:rsid w:val="00E201E7"/>
    <w:rsid w:val="00E2033A"/>
    <w:rsid w:val="00E20364"/>
    <w:rsid w:val="00E206E2"/>
    <w:rsid w:val="00E20819"/>
    <w:rsid w:val="00E21A0C"/>
    <w:rsid w:val="00E21AD9"/>
    <w:rsid w:val="00E21BFC"/>
    <w:rsid w:val="00E21EBE"/>
    <w:rsid w:val="00E2235F"/>
    <w:rsid w:val="00E223DB"/>
    <w:rsid w:val="00E224D3"/>
    <w:rsid w:val="00E22736"/>
    <w:rsid w:val="00E22A36"/>
    <w:rsid w:val="00E22E32"/>
    <w:rsid w:val="00E22E6C"/>
    <w:rsid w:val="00E23259"/>
    <w:rsid w:val="00E23639"/>
    <w:rsid w:val="00E238CC"/>
    <w:rsid w:val="00E239FD"/>
    <w:rsid w:val="00E23EE5"/>
    <w:rsid w:val="00E2413A"/>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5BFB"/>
    <w:rsid w:val="00E26257"/>
    <w:rsid w:val="00E2625E"/>
    <w:rsid w:val="00E2681A"/>
    <w:rsid w:val="00E26B0E"/>
    <w:rsid w:val="00E26E92"/>
    <w:rsid w:val="00E27091"/>
    <w:rsid w:val="00E270B3"/>
    <w:rsid w:val="00E270CB"/>
    <w:rsid w:val="00E27314"/>
    <w:rsid w:val="00E27376"/>
    <w:rsid w:val="00E2739E"/>
    <w:rsid w:val="00E27525"/>
    <w:rsid w:val="00E3004E"/>
    <w:rsid w:val="00E301E7"/>
    <w:rsid w:val="00E30335"/>
    <w:rsid w:val="00E305CB"/>
    <w:rsid w:val="00E305DF"/>
    <w:rsid w:val="00E3080F"/>
    <w:rsid w:val="00E30DD8"/>
    <w:rsid w:val="00E31332"/>
    <w:rsid w:val="00E3228C"/>
    <w:rsid w:val="00E32456"/>
    <w:rsid w:val="00E327B2"/>
    <w:rsid w:val="00E32FB0"/>
    <w:rsid w:val="00E32FF8"/>
    <w:rsid w:val="00E33058"/>
    <w:rsid w:val="00E330C0"/>
    <w:rsid w:val="00E33149"/>
    <w:rsid w:val="00E3316B"/>
    <w:rsid w:val="00E336F4"/>
    <w:rsid w:val="00E33C2F"/>
    <w:rsid w:val="00E33E4D"/>
    <w:rsid w:val="00E347B3"/>
    <w:rsid w:val="00E34B19"/>
    <w:rsid w:val="00E34BAA"/>
    <w:rsid w:val="00E34C04"/>
    <w:rsid w:val="00E34C1A"/>
    <w:rsid w:val="00E34EB3"/>
    <w:rsid w:val="00E34FFC"/>
    <w:rsid w:val="00E35031"/>
    <w:rsid w:val="00E351B1"/>
    <w:rsid w:val="00E3575F"/>
    <w:rsid w:val="00E35DCF"/>
    <w:rsid w:val="00E3678A"/>
    <w:rsid w:val="00E36A13"/>
    <w:rsid w:val="00E36EB6"/>
    <w:rsid w:val="00E37207"/>
    <w:rsid w:val="00E37615"/>
    <w:rsid w:val="00E37704"/>
    <w:rsid w:val="00E37738"/>
    <w:rsid w:val="00E378C0"/>
    <w:rsid w:val="00E378F1"/>
    <w:rsid w:val="00E37D2E"/>
    <w:rsid w:val="00E37D74"/>
    <w:rsid w:val="00E37F42"/>
    <w:rsid w:val="00E37FF5"/>
    <w:rsid w:val="00E4035E"/>
    <w:rsid w:val="00E40535"/>
    <w:rsid w:val="00E408CC"/>
    <w:rsid w:val="00E408E6"/>
    <w:rsid w:val="00E40F45"/>
    <w:rsid w:val="00E40F52"/>
    <w:rsid w:val="00E40F5F"/>
    <w:rsid w:val="00E418D4"/>
    <w:rsid w:val="00E41A2B"/>
    <w:rsid w:val="00E41B04"/>
    <w:rsid w:val="00E41E38"/>
    <w:rsid w:val="00E41F1B"/>
    <w:rsid w:val="00E4208B"/>
    <w:rsid w:val="00E42304"/>
    <w:rsid w:val="00E425CE"/>
    <w:rsid w:val="00E425DB"/>
    <w:rsid w:val="00E42741"/>
    <w:rsid w:val="00E42A8C"/>
    <w:rsid w:val="00E42E01"/>
    <w:rsid w:val="00E42E79"/>
    <w:rsid w:val="00E43126"/>
    <w:rsid w:val="00E435C5"/>
    <w:rsid w:val="00E438FB"/>
    <w:rsid w:val="00E43F09"/>
    <w:rsid w:val="00E44609"/>
    <w:rsid w:val="00E44908"/>
    <w:rsid w:val="00E44E0F"/>
    <w:rsid w:val="00E44E5D"/>
    <w:rsid w:val="00E450F8"/>
    <w:rsid w:val="00E45531"/>
    <w:rsid w:val="00E4573C"/>
    <w:rsid w:val="00E4578F"/>
    <w:rsid w:val="00E458E9"/>
    <w:rsid w:val="00E45927"/>
    <w:rsid w:val="00E45BC0"/>
    <w:rsid w:val="00E45CD1"/>
    <w:rsid w:val="00E45DDA"/>
    <w:rsid w:val="00E45EAC"/>
    <w:rsid w:val="00E46228"/>
    <w:rsid w:val="00E46D75"/>
    <w:rsid w:val="00E46F90"/>
    <w:rsid w:val="00E46FA4"/>
    <w:rsid w:val="00E476E1"/>
    <w:rsid w:val="00E4779B"/>
    <w:rsid w:val="00E47C30"/>
    <w:rsid w:val="00E50783"/>
    <w:rsid w:val="00E5079B"/>
    <w:rsid w:val="00E507BE"/>
    <w:rsid w:val="00E50BAD"/>
    <w:rsid w:val="00E50D62"/>
    <w:rsid w:val="00E51173"/>
    <w:rsid w:val="00E5177F"/>
    <w:rsid w:val="00E51E52"/>
    <w:rsid w:val="00E52304"/>
    <w:rsid w:val="00E525E7"/>
    <w:rsid w:val="00E526A8"/>
    <w:rsid w:val="00E52ADD"/>
    <w:rsid w:val="00E533A0"/>
    <w:rsid w:val="00E53615"/>
    <w:rsid w:val="00E53B9A"/>
    <w:rsid w:val="00E5408A"/>
    <w:rsid w:val="00E540AF"/>
    <w:rsid w:val="00E542EE"/>
    <w:rsid w:val="00E543F0"/>
    <w:rsid w:val="00E54670"/>
    <w:rsid w:val="00E54D18"/>
    <w:rsid w:val="00E55023"/>
    <w:rsid w:val="00E553F1"/>
    <w:rsid w:val="00E55466"/>
    <w:rsid w:val="00E555BC"/>
    <w:rsid w:val="00E55608"/>
    <w:rsid w:val="00E55F58"/>
    <w:rsid w:val="00E5663E"/>
    <w:rsid w:val="00E5666B"/>
    <w:rsid w:val="00E5683E"/>
    <w:rsid w:val="00E5693C"/>
    <w:rsid w:val="00E56A02"/>
    <w:rsid w:val="00E5711B"/>
    <w:rsid w:val="00E571B0"/>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224"/>
    <w:rsid w:val="00E63753"/>
    <w:rsid w:val="00E63D8F"/>
    <w:rsid w:val="00E63EA4"/>
    <w:rsid w:val="00E64385"/>
    <w:rsid w:val="00E643C2"/>
    <w:rsid w:val="00E64522"/>
    <w:rsid w:val="00E64894"/>
    <w:rsid w:val="00E64A23"/>
    <w:rsid w:val="00E64C9D"/>
    <w:rsid w:val="00E64D63"/>
    <w:rsid w:val="00E650E9"/>
    <w:rsid w:val="00E651CA"/>
    <w:rsid w:val="00E6533A"/>
    <w:rsid w:val="00E654F5"/>
    <w:rsid w:val="00E65D4F"/>
    <w:rsid w:val="00E65D6E"/>
    <w:rsid w:val="00E66190"/>
    <w:rsid w:val="00E669F6"/>
    <w:rsid w:val="00E66BF4"/>
    <w:rsid w:val="00E66F48"/>
    <w:rsid w:val="00E6720D"/>
    <w:rsid w:val="00E675E4"/>
    <w:rsid w:val="00E67BDF"/>
    <w:rsid w:val="00E70545"/>
    <w:rsid w:val="00E706D2"/>
    <w:rsid w:val="00E71119"/>
    <w:rsid w:val="00E71BA8"/>
    <w:rsid w:val="00E71EA9"/>
    <w:rsid w:val="00E722B0"/>
    <w:rsid w:val="00E72307"/>
    <w:rsid w:val="00E7236F"/>
    <w:rsid w:val="00E72780"/>
    <w:rsid w:val="00E72E06"/>
    <w:rsid w:val="00E72F3D"/>
    <w:rsid w:val="00E730D1"/>
    <w:rsid w:val="00E730DB"/>
    <w:rsid w:val="00E73125"/>
    <w:rsid w:val="00E7376F"/>
    <w:rsid w:val="00E73861"/>
    <w:rsid w:val="00E73863"/>
    <w:rsid w:val="00E73D19"/>
    <w:rsid w:val="00E741B6"/>
    <w:rsid w:val="00E7425D"/>
    <w:rsid w:val="00E74420"/>
    <w:rsid w:val="00E7468E"/>
    <w:rsid w:val="00E74CB8"/>
    <w:rsid w:val="00E74E58"/>
    <w:rsid w:val="00E74E67"/>
    <w:rsid w:val="00E7528E"/>
    <w:rsid w:val="00E763C4"/>
    <w:rsid w:val="00E763DE"/>
    <w:rsid w:val="00E7659D"/>
    <w:rsid w:val="00E76898"/>
    <w:rsid w:val="00E769AD"/>
    <w:rsid w:val="00E76B8C"/>
    <w:rsid w:val="00E76E97"/>
    <w:rsid w:val="00E77246"/>
    <w:rsid w:val="00E77B78"/>
    <w:rsid w:val="00E77BA2"/>
    <w:rsid w:val="00E77C23"/>
    <w:rsid w:val="00E77C81"/>
    <w:rsid w:val="00E77D87"/>
    <w:rsid w:val="00E77D96"/>
    <w:rsid w:val="00E77E3D"/>
    <w:rsid w:val="00E77F1D"/>
    <w:rsid w:val="00E8089E"/>
    <w:rsid w:val="00E80BC5"/>
    <w:rsid w:val="00E80C67"/>
    <w:rsid w:val="00E80CAB"/>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45A5"/>
    <w:rsid w:val="00E845B9"/>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713"/>
    <w:rsid w:val="00E919CD"/>
    <w:rsid w:val="00E91AA7"/>
    <w:rsid w:val="00E91B61"/>
    <w:rsid w:val="00E91C13"/>
    <w:rsid w:val="00E91E62"/>
    <w:rsid w:val="00E920E0"/>
    <w:rsid w:val="00E92106"/>
    <w:rsid w:val="00E921BE"/>
    <w:rsid w:val="00E921DC"/>
    <w:rsid w:val="00E92358"/>
    <w:rsid w:val="00E924BE"/>
    <w:rsid w:val="00E92928"/>
    <w:rsid w:val="00E92994"/>
    <w:rsid w:val="00E92E5D"/>
    <w:rsid w:val="00E93059"/>
    <w:rsid w:val="00E930CD"/>
    <w:rsid w:val="00E93211"/>
    <w:rsid w:val="00E93924"/>
    <w:rsid w:val="00E93B49"/>
    <w:rsid w:val="00E93DF8"/>
    <w:rsid w:val="00E93FC8"/>
    <w:rsid w:val="00E93FEC"/>
    <w:rsid w:val="00E941BF"/>
    <w:rsid w:val="00E94542"/>
    <w:rsid w:val="00E94A67"/>
    <w:rsid w:val="00E94B60"/>
    <w:rsid w:val="00E94DD8"/>
    <w:rsid w:val="00E951BC"/>
    <w:rsid w:val="00E9597E"/>
    <w:rsid w:val="00E96248"/>
    <w:rsid w:val="00E9657D"/>
    <w:rsid w:val="00E96614"/>
    <w:rsid w:val="00E968FC"/>
    <w:rsid w:val="00E97375"/>
    <w:rsid w:val="00E9748E"/>
    <w:rsid w:val="00E9759B"/>
    <w:rsid w:val="00E97787"/>
    <w:rsid w:val="00E97ABB"/>
    <w:rsid w:val="00EA0078"/>
    <w:rsid w:val="00EA0505"/>
    <w:rsid w:val="00EA0B2E"/>
    <w:rsid w:val="00EA0F81"/>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68D"/>
    <w:rsid w:val="00EA380F"/>
    <w:rsid w:val="00EA3985"/>
    <w:rsid w:val="00EA39DA"/>
    <w:rsid w:val="00EA3D2B"/>
    <w:rsid w:val="00EA3EDF"/>
    <w:rsid w:val="00EA3FD2"/>
    <w:rsid w:val="00EA401E"/>
    <w:rsid w:val="00EA4594"/>
    <w:rsid w:val="00EA4D1C"/>
    <w:rsid w:val="00EA4F68"/>
    <w:rsid w:val="00EA5105"/>
    <w:rsid w:val="00EA5285"/>
    <w:rsid w:val="00EA581A"/>
    <w:rsid w:val="00EA5FC5"/>
    <w:rsid w:val="00EA5FDD"/>
    <w:rsid w:val="00EA6BD2"/>
    <w:rsid w:val="00EA6C59"/>
    <w:rsid w:val="00EA6DAE"/>
    <w:rsid w:val="00EA6E65"/>
    <w:rsid w:val="00EA6EF8"/>
    <w:rsid w:val="00EA747D"/>
    <w:rsid w:val="00EB02CE"/>
    <w:rsid w:val="00EB04A1"/>
    <w:rsid w:val="00EB0595"/>
    <w:rsid w:val="00EB0729"/>
    <w:rsid w:val="00EB0BCC"/>
    <w:rsid w:val="00EB0F83"/>
    <w:rsid w:val="00EB0FA3"/>
    <w:rsid w:val="00EB0FF7"/>
    <w:rsid w:val="00EB1060"/>
    <w:rsid w:val="00EB12EA"/>
    <w:rsid w:val="00EB1382"/>
    <w:rsid w:val="00EB1A0B"/>
    <w:rsid w:val="00EB1C91"/>
    <w:rsid w:val="00EB1D55"/>
    <w:rsid w:val="00EB2820"/>
    <w:rsid w:val="00EB2CB7"/>
    <w:rsid w:val="00EB2D01"/>
    <w:rsid w:val="00EB2E62"/>
    <w:rsid w:val="00EB3337"/>
    <w:rsid w:val="00EB3A77"/>
    <w:rsid w:val="00EB3E7B"/>
    <w:rsid w:val="00EB417F"/>
    <w:rsid w:val="00EB4310"/>
    <w:rsid w:val="00EB43EC"/>
    <w:rsid w:val="00EB44E0"/>
    <w:rsid w:val="00EB46AF"/>
    <w:rsid w:val="00EB4D47"/>
    <w:rsid w:val="00EB4E91"/>
    <w:rsid w:val="00EB507A"/>
    <w:rsid w:val="00EB51E6"/>
    <w:rsid w:val="00EB5507"/>
    <w:rsid w:val="00EB57B5"/>
    <w:rsid w:val="00EB590D"/>
    <w:rsid w:val="00EB5D29"/>
    <w:rsid w:val="00EB5D70"/>
    <w:rsid w:val="00EB5FBD"/>
    <w:rsid w:val="00EB72F8"/>
    <w:rsid w:val="00EB76E8"/>
    <w:rsid w:val="00EB77FC"/>
    <w:rsid w:val="00EB7843"/>
    <w:rsid w:val="00EB7EA8"/>
    <w:rsid w:val="00EC0DDE"/>
    <w:rsid w:val="00EC11DB"/>
    <w:rsid w:val="00EC1540"/>
    <w:rsid w:val="00EC1AA0"/>
    <w:rsid w:val="00EC1E4A"/>
    <w:rsid w:val="00EC1E71"/>
    <w:rsid w:val="00EC20AF"/>
    <w:rsid w:val="00EC20F4"/>
    <w:rsid w:val="00EC220F"/>
    <w:rsid w:val="00EC24BE"/>
    <w:rsid w:val="00EC24D1"/>
    <w:rsid w:val="00EC2594"/>
    <w:rsid w:val="00EC2670"/>
    <w:rsid w:val="00EC2DB8"/>
    <w:rsid w:val="00EC2E6C"/>
    <w:rsid w:val="00EC2FB1"/>
    <w:rsid w:val="00EC3358"/>
    <w:rsid w:val="00EC36D5"/>
    <w:rsid w:val="00EC3B5F"/>
    <w:rsid w:val="00EC3C2C"/>
    <w:rsid w:val="00EC3FF2"/>
    <w:rsid w:val="00EC4012"/>
    <w:rsid w:val="00EC4042"/>
    <w:rsid w:val="00EC4176"/>
    <w:rsid w:val="00EC4806"/>
    <w:rsid w:val="00EC4829"/>
    <w:rsid w:val="00EC4888"/>
    <w:rsid w:val="00EC4972"/>
    <w:rsid w:val="00EC4B3F"/>
    <w:rsid w:val="00EC4DD6"/>
    <w:rsid w:val="00EC53E7"/>
    <w:rsid w:val="00EC57F3"/>
    <w:rsid w:val="00EC5C55"/>
    <w:rsid w:val="00EC5E6B"/>
    <w:rsid w:val="00EC5EF3"/>
    <w:rsid w:val="00EC5F4C"/>
    <w:rsid w:val="00EC62C9"/>
    <w:rsid w:val="00EC654A"/>
    <w:rsid w:val="00EC6821"/>
    <w:rsid w:val="00EC69AF"/>
    <w:rsid w:val="00EC6C88"/>
    <w:rsid w:val="00EC6D74"/>
    <w:rsid w:val="00EC6E24"/>
    <w:rsid w:val="00EC6E26"/>
    <w:rsid w:val="00EC7104"/>
    <w:rsid w:val="00EC72F3"/>
    <w:rsid w:val="00EC7742"/>
    <w:rsid w:val="00EC79AF"/>
    <w:rsid w:val="00EC79DE"/>
    <w:rsid w:val="00EC7C04"/>
    <w:rsid w:val="00EC7CA0"/>
    <w:rsid w:val="00ED0684"/>
    <w:rsid w:val="00ED06B9"/>
    <w:rsid w:val="00ED06ED"/>
    <w:rsid w:val="00ED0D26"/>
    <w:rsid w:val="00ED0ED5"/>
    <w:rsid w:val="00ED1017"/>
    <w:rsid w:val="00ED1617"/>
    <w:rsid w:val="00ED1CC3"/>
    <w:rsid w:val="00ED1DE0"/>
    <w:rsid w:val="00ED203A"/>
    <w:rsid w:val="00ED2302"/>
    <w:rsid w:val="00ED2310"/>
    <w:rsid w:val="00ED253B"/>
    <w:rsid w:val="00ED2670"/>
    <w:rsid w:val="00ED2AA1"/>
    <w:rsid w:val="00ED2AC3"/>
    <w:rsid w:val="00ED2B81"/>
    <w:rsid w:val="00ED2CAB"/>
    <w:rsid w:val="00ED2F85"/>
    <w:rsid w:val="00ED30CF"/>
    <w:rsid w:val="00ED3192"/>
    <w:rsid w:val="00ED3732"/>
    <w:rsid w:val="00ED3917"/>
    <w:rsid w:val="00ED3C8D"/>
    <w:rsid w:val="00ED3FBA"/>
    <w:rsid w:val="00ED403E"/>
    <w:rsid w:val="00ED409C"/>
    <w:rsid w:val="00ED40C0"/>
    <w:rsid w:val="00ED4133"/>
    <w:rsid w:val="00ED41BA"/>
    <w:rsid w:val="00ED4282"/>
    <w:rsid w:val="00ED431B"/>
    <w:rsid w:val="00ED4348"/>
    <w:rsid w:val="00ED4652"/>
    <w:rsid w:val="00ED470D"/>
    <w:rsid w:val="00ED4739"/>
    <w:rsid w:val="00ED4C43"/>
    <w:rsid w:val="00ED4F4A"/>
    <w:rsid w:val="00ED59FF"/>
    <w:rsid w:val="00ED5B0C"/>
    <w:rsid w:val="00ED6329"/>
    <w:rsid w:val="00ED6337"/>
    <w:rsid w:val="00ED63A2"/>
    <w:rsid w:val="00ED6632"/>
    <w:rsid w:val="00ED688F"/>
    <w:rsid w:val="00ED6A38"/>
    <w:rsid w:val="00ED6B84"/>
    <w:rsid w:val="00ED6C75"/>
    <w:rsid w:val="00ED6FD5"/>
    <w:rsid w:val="00ED726B"/>
    <w:rsid w:val="00ED7522"/>
    <w:rsid w:val="00ED76CA"/>
    <w:rsid w:val="00ED7750"/>
    <w:rsid w:val="00ED7763"/>
    <w:rsid w:val="00ED797A"/>
    <w:rsid w:val="00ED7AE3"/>
    <w:rsid w:val="00EE0278"/>
    <w:rsid w:val="00EE0287"/>
    <w:rsid w:val="00EE063C"/>
    <w:rsid w:val="00EE199C"/>
    <w:rsid w:val="00EE22AD"/>
    <w:rsid w:val="00EE2505"/>
    <w:rsid w:val="00EE25DD"/>
    <w:rsid w:val="00EE2BBA"/>
    <w:rsid w:val="00EE2EAC"/>
    <w:rsid w:val="00EE2F6C"/>
    <w:rsid w:val="00EE31F8"/>
    <w:rsid w:val="00EE35BF"/>
    <w:rsid w:val="00EE392A"/>
    <w:rsid w:val="00EE3A03"/>
    <w:rsid w:val="00EE3C48"/>
    <w:rsid w:val="00EE40B2"/>
    <w:rsid w:val="00EE42A5"/>
    <w:rsid w:val="00EE4560"/>
    <w:rsid w:val="00EE48AB"/>
    <w:rsid w:val="00EE4E9F"/>
    <w:rsid w:val="00EE538E"/>
    <w:rsid w:val="00EE55F5"/>
    <w:rsid w:val="00EE57FE"/>
    <w:rsid w:val="00EE5A10"/>
    <w:rsid w:val="00EE6175"/>
    <w:rsid w:val="00EE61A6"/>
    <w:rsid w:val="00EE64F3"/>
    <w:rsid w:val="00EE65D0"/>
    <w:rsid w:val="00EE65F3"/>
    <w:rsid w:val="00EE6629"/>
    <w:rsid w:val="00EE6D6A"/>
    <w:rsid w:val="00EE708A"/>
    <w:rsid w:val="00EE71B0"/>
    <w:rsid w:val="00EE75A3"/>
    <w:rsid w:val="00EE7822"/>
    <w:rsid w:val="00EE78E1"/>
    <w:rsid w:val="00EF0134"/>
    <w:rsid w:val="00EF01D6"/>
    <w:rsid w:val="00EF06A6"/>
    <w:rsid w:val="00EF06B1"/>
    <w:rsid w:val="00EF06B7"/>
    <w:rsid w:val="00EF082C"/>
    <w:rsid w:val="00EF0EF7"/>
    <w:rsid w:val="00EF10FF"/>
    <w:rsid w:val="00EF1540"/>
    <w:rsid w:val="00EF1836"/>
    <w:rsid w:val="00EF232F"/>
    <w:rsid w:val="00EF268A"/>
    <w:rsid w:val="00EF2C6C"/>
    <w:rsid w:val="00EF2D73"/>
    <w:rsid w:val="00EF3246"/>
    <w:rsid w:val="00EF33DC"/>
    <w:rsid w:val="00EF355A"/>
    <w:rsid w:val="00EF379B"/>
    <w:rsid w:val="00EF396A"/>
    <w:rsid w:val="00EF3C75"/>
    <w:rsid w:val="00EF3EB9"/>
    <w:rsid w:val="00EF3EC5"/>
    <w:rsid w:val="00EF428A"/>
    <w:rsid w:val="00EF43FA"/>
    <w:rsid w:val="00EF4983"/>
    <w:rsid w:val="00EF4CCD"/>
    <w:rsid w:val="00EF4F1A"/>
    <w:rsid w:val="00EF4FC4"/>
    <w:rsid w:val="00EF51B1"/>
    <w:rsid w:val="00EF543C"/>
    <w:rsid w:val="00EF56E3"/>
    <w:rsid w:val="00EF5779"/>
    <w:rsid w:val="00EF58AA"/>
    <w:rsid w:val="00EF5BBB"/>
    <w:rsid w:val="00EF5D93"/>
    <w:rsid w:val="00EF7515"/>
    <w:rsid w:val="00EF7BD7"/>
    <w:rsid w:val="00EF7E5B"/>
    <w:rsid w:val="00EF7E7D"/>
    <w:rsid w:val="00F000F5"/>
    <w:rsid w:val="00F00134"/>
    <w:rsid w:val="00F003A4"/>
    <w:rsid w:val="00F0058B"/>
    <w:rsid w:val="00F005CF"/>
    <w:rsid w:val="00F00AAE"/>
    <w:rsid w:val="00F00EB0"/>
    <w:rsid w:val="00F011E4"/>
    <w:rsid w:val="00F01524"/>
    <w:rsid w:val="00F01578"/>
    <w:rsid w:val="00F015DB"/>
    <w:rsid w:val="00F019EB"/>
    <w:rsid w:val="00F020AE"/>
    <w:rsid w:val="00F02442"/>
    <w:rsid w:val="00F02727"/>
    <w:rsid w:val="00F02917"/>
    <w:rsid w:val="00F02934"/>
    <w:rsid w:val="00F0295C"/>
    <w:rsid w:val="00F029D8"/>
    <w:rsid w:val="00F029F6"/>
    <w:rsid w:val="00F02ABC"/>
    <w:rsid w:val="00F02BD0"/>
    <w:rsid w:val="00F0302B"/>
    <w:rsid w:val="00F037BA"/>
    <w:rsid w:val="00F038DD"/>
    <w:rsid w:val="00F038FE"/>
    <w:rsid w:val="00F03C8F"/>
    <w:rsid w:val="00F03EAB"/>
    <w:rsid w:val="00F043D0"/>
    <w:rsid w:val="00F043E7"/>
    <w:rsid w:val="00F04477"/>
    <w:rsid w:val="00F04859"/>
    <w:rsid w:val="00F04B13"/>
    <w:rsid w:val="00F04CA0"/>
    <w:rsid w:val="00F04CE9"/>
    <w:rsid w:val="00F05486"/>
    <w:rsid w:val="00F0557E"/>
    <w:rsid w:val="00F056CD"/>
    <w:rsid w:val="00F057F0"/>
    <w:rsid w:val="00F05ECD"/>
    <w:rsid w:val="00F062A9"/>
    <w:rsid w:val="00F06351"/>
    <w:rsid w:val="00F063C2"/>
    <w:rsid w:val="00F0688B"/>
    <w:rsid w:val="00F0692C"/>
    <w:rsid w:val="00F06EEF"/>
    <w:rsid w:val="00F0704A"/>
    <w:rsid w:val="00F07236"/>
    <w:rsid w:val="00F074EA"/>
    <w:rsid w:val="00F07726"/>
    <w:rsid w:val="00F10499"/>
    <w:rsid w:val="00F1066D"/>
    <w:rsid w:val="00F10FC6"/>
    <w:rsid w:val="00F11265"/>
    <w:rsid w:val="00F1147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7D"/>
    <w:rsid w:val="00F14BF2"/>
    <w:rsid w:val="00F14F34"/>
    <w:rsid w:val="00F15096"/>
    <w:rsid w:val="00F15139"/>
    <w:rsid w:val="00F151DA"/>
    <w:rsid w:val="00F15417"/>
    <w:rsid w:val="00F1551D"/>
    <w:rsid w:val="00F155B2"/>
    <w:rsid w:val="00F15758"/>
    <w:rsid w:val="00F15DF4"/>
    <w:rsid w:val="00F16161"/>
    <w:rsid w:val="00F1624A"/>
    <w:rsid w:val="00F163CD"/>
    <w:rsid w:val="00F16614"/>
    <w:rsid w:val="00F17419"/>
    <w:rsid w:val="00F17E15"/>
    <w:rsid w:val="00F20331"/>
    <w:rsid w:val="00F20567"/>
    <w:rsid w:val="00F20B51"/>
    <w:rsid w:val="00F20B64"/>
    <w:rsid w:val="00F20CC7"/>
    <w:rsid w:val="00F20D74"/>
    <w:rsid w:val="00F2106B"/>
    <w:rsid w:val="00F2117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2C7"/>
    <w:rsid w:val="00F239C7"/>
    <w:rsid w:val="00F23ADD"/>
    <w:rsid w:val="00F246ED"/>
    <w:rsid w:val="00F256D5"/>
    <w:rsid w:val="00F25770"/>
    <w:rsid w:val="00F25D04"/>
    <w:rsid w:val="00F25F42"/>
    <w:rsid w:val="00F26267"/>
    <w:rsid w:val="00F263AF"/>
    <w:rsid w:val="00F264AA"/>
    <w:rsid w:val="00F26527"/>
    <w:rsid w:val="00F27056"/>
    <w:rsid w:val="00F278CC"/>
    <w:rsid w:val="00F27C1A"/>
    <w:rsid w:val="00F30164"/>
    <w:rsid w:val="00F30232"/>
    <w:rsid w:val="00F3024C"/>
    <w:rsid w:val="00F30782"/>
    <w:rsid w:val="00F307F6"/>
    <w:rsid w:val="00F30B81"/>
    <w:rsid w:val="00F30F63"/>
    <w:rsid w:val="00F3108E"/>
    <w:rsid w:val="00F315A5"/>
    <w:rsid w:val="00F31669"/>
    <w:rsid w:val="00F319FD"/>
    <w:rsid w:val="00F3217D"/>
    <w:rsid w:val="00F322D5"/>
    <w:rsid w:val="00F326E6"/>
    <w:rsid w:val="00F32709"/>
    <w:rsid w:val="00F328D2"/>
    <w:rsid w:val="00F32BAA"/>
    <w:rsid w:val="00F32ECF"/>
    <w:rsid w:val="00F32F11"/>
    <w:rsid w:val="00F32F3E"/>
    <w:rsid w:val="00F33076"/>
    <w:rsid w:val="00F335BB"/>
    <w:rsid w:val="00F338AA"/>
    <w:rsid w:val="00F33CC0"/>
    <w:rsid w:val="00F33D4D"/>
    <w:rsid w:val="00F33E9A"/>
    <w:rsid w:val="00F3429C"/>
    <w:rsid w:val="00F34412"/>
    <w:rsid w:val="00F34B51"/>
    <w:rsid w:val="00F34E78"/>
    <w:rsid w:val="00F35149"/>
    <w:rsid w:val="00F352F0"/>
    <w:rsid w:val="00F35307"/>
    <w:rsid w:val="00F35C1C"/>
    <w:rsid w:val="00F35C8F"/>
    <w:rsid w:val="00F35E07"/>
    <w:rsid w:val="00F35F12"/>
    <w:rsid w:val="00F3608B"/>
    <w:rsid w:val="00F3619D"/>
    <w:rsid w:val="00F361A8"/>
    <w:rsid w:val="00F36253"/>
    <w:rsid w:val="00F36343"/>
    <w:rsid w:val="00F36609"/>
    <w:rsid w:val="00F36639"/>
    <w:rsid w:val="00F366CF"/>
    <w:rsid w:val="00F36C52"/>
    <w:rsid w:val="00F36C6F"/>
    <w:rsid w:val="00F36F50"/>
    <w:rsid w:val="00F37645"/>
    <w:rsid w:val="00F377DF"/>
    <w:rsid w:val="00F37836"/>
    <w:rsid w:val="00F379C5"/>
    <w:rsid w:val="00F379E0"/>
    <w:rsid w:val="00F37B68"/>
    <w:rsid w:val="00F37D0D"/>
    <w:rsid w:val="00F37FAF"/>
    <w:rsid w:val="00F40209"/>
    <w:rsid w:val="00F4030E"/>
    <w:rsid w:val="00F409C0"/>
    <w:rsid w:val="00F409E3"/>
    <w:rsid w:val="00F40C17"/>
    <w:rsid w:val="00F40CFF"/>
    <w:rsid w:val="00F41098"/>
    <w:rsid w:val="00F41395"/>
    <w:rsid w:val="00F41D18"/>
    <w:rsid w:val="00F41FB7"/>
    <w:rsid w:val="00F421C2"/>
    <w:rsid w:val="00F4299A"/>
    <w:rsid w:val="00F42B27"/>
    <w:rsid w:val="00F42D11"/>
    <w:rsid w:val="00F42DCA"/>
    <w:rsid w:val="00F42E93"/>
    <w:rsid w:val="00F42FD7"/>
    <w:rsid w:val="00F43238"/>
    <w:rsid w:val="00F436DA"/>
    <w:rsid w:val="00F437CA"/>
    <w:rsid w:val="00F448CF"/>
    <w:rsid w:val="00F44925"/>
    <w:rsid w:val="00F44A27"/>
    <w:rsid w:val="00F44C17"/>
    <w:rsid w:val="00F44DD9"/>
    <w:rsid w:val="00F44F66"/>
    <w:rsid w:val="00F450E0"/>
    <w:rsid w:val="00F4513C"/>
    <w:rsid w:val="00F453C1"/>
    <w:rsid w:val="00F459AD"/>
    <w:rsid w:val="00F45D40"/>
    <w:rsid w:val="00F45DC6"/>
    <w:rsid w:val="00F45FEB"/>
    <w:rsid w:val="00F46553"/>
    <w:rsid w:val="00F46B9E"/>
    <w:rsid w:val="00F46EE8"/>
    <w:rsid w:val="00F47A56"/>
    <w:rsid w:val="00F47E2A"/>
    <w:rsid w:val="00F5034B"/>
    <w:rsid w:val="00F50581"/>
    <w:rsid w:val="00F506C6"/>
    <w:rsid w:val="00F507A6"/>
    <w:rsid w:val="00F509D1"/>
    <w:rsid w:val="00F50E88"/>
    <w:rsid w:val="00F514CB"/>
    <w:rsid w:val="00F521D8"/>
    <w:rsid w:val="00F529B9"/>
    <w:rsid w:val="00F52B93"/>
    <w:rsid w:val="00F52CD2"/>
    <w:rsid w:val="00F52EC3"/>
    <w:rsid w:val="00F534F8"/>
    <w:rsid w:val="00F53566"/>
    <w:rsid w:val="00F53790"/>
    <w:rsid w:val="00F539CF"/>
    <w:rsid w:val="00F53DBB"/>
    <w:rsid w:val="00F53E77"/>
    <w:rsid w:val="00F53ED5"/>
    <w:rsid w:val="00F542D7"/>
    <w:rsid w:val="00F545CC"/>
    <w:rsid w:val="00F545D3"/>
    <w:rsid w:val="00F549E0"/>
    <w:rsid w:val="00F54C23"/>
    <w:rsid w:val="00F54CAD"/>
    <w:rsid w:val="00F554CA"/>
    <w:rsid w:val="00F555CF"/>
    <w:rsid w:val="00F565C2"/>
    <w:rsid w:val="00F56773"/>
    <w:rsid w:val="00F56C77"/>
    <w:rsid w:val="00F56FCA"/>
    <w:rsid w:val="00F5735C"/>
    <w:rsid w:val="00F57F67"/>
    <w:rsid w:val="00F6026D"/>
    <w:rsid w:val="00F60D1D"/>
    <w:rsid w:val="00F6147E"/>
    <w:rsid w:val="00F614DF"/>
    <w:rsid w:val="00F6154E"/>
    <w:rsid w:val="00F61655"/>
    <w:rsid w:val="00F61D18"/>
    <w:rsid w:val="00F6209E"/>
    <w:rsid w:val="00F622A3"/>
    <w:rsid w:val="00F624AB"/>
    <w:rsid w:val="00F624E6"/>
    <w:rsid w:val="00F626B8"/>
    <w:rsid w:val="00F62704"/>
    <w:rsid w:val="00F62833"/>
    <w:rsid w:val="00F62D87"/>
    <w:rsid w:val="00F63109"/>
    <w:rsid w:val="00F6312F"/>
    <w:rsid w:val="00F6335A"/>
    <w:rsid w:val="00F6367A"/>
    <w:rsid w:val="00F63B59"/>
    <w:rsid w:val="00F63B87"/>
    <w:rsid w:val="00F63F10"/>
    <w:rsid w:val="00F63FAD"/>
    <w:rsid w:val="00F64142"/>
    <w:rsid w:val="00F64707"/>
    <w:rsid w:val="00F64B31"/>
    <w:rsid w:val="00F64CF5"/>
    <w:rsid w:val="00F64FBD"/>
    <w:rsid w:val="00F6534B"/>
    <w:rsid w:val="00F65CAE"/>
    <w:rsid w:val="00F660A0"/>
    <w:rsid w:val="00F6627E"/>
    <w:rsid w:val="00F663D4"/>
    <w:rsid w:val="00F66A3C"/>
    <w:rsid w:val="00F66B9B"/>
    <w:rsid w:val="00F6709E"/>
    <w:rsid w:val="00F671DE"/>
    <w:rsid w:val="00F67249"/>
    <w:rsid w:val="00F6733B"/>
    <w:rsid w:val="00F67642"/>
    <w:rsid w:val="00F677BF"/>
    <w:rsid w:val="00F67C65"/>
    <w:rsid w:val="00F67E31"/>
    <w:rsid w:val="00F67E99"/>
    <w:rsid w:val="00F701EC"/>
    <w:rsid w:val="00F702B3"/>
    <w:rsid w:val="00F70508"/>
    <w:rsid w:val="00F70528"/>
    <w:rsid w:val="00F705B8"/>
    <w:rsid w:val="00F70721"/>
    <w:rsid w:val="00F70B0D"/>
    <w:rsid w:val="00F70ECE"/>
    <w:rsid w:val="00F7185B"/>
    <w:rsid w:val="00F71B21"/>
    <w:rsid w:val="00F72100"/>
    <w:rsid w:val="00F721E7"/>
    <w:rsid w:val="00F726A5"/>
    <w:rsid w:val="00F72753"/>
    <w:rsid w:val="00F72B58"/>
    <w:rsid w:val="00F72BE4"/>
    <w:rsid w:val="00F72C6F"/>
    <w:rsid w:val="00F72E14"/>
    <w:rsid w:val="00F72E25"/>
    <w:rsid w:val="00F72EFC"/>
    <w:rsid w:val="00F732CA"/>
    <w:rsid w:val="00F73682"/>
    <w:rsid w:val="00F73A5B"/>
    <w:rsid w:val="00F73DBB"/>
    <w:rsid w:val="00F73DF8"/>
    <w:rsid w:val="00F74105"/>
    <w:rsid w:val="00F7411F"/>
    <w:rsid w:val="00F74356"/>
    <w:rsid w:val="00F744AD"/>
    <w:rsid w:val="00F74A01"/>
    <w:rsid w:val="00F74A6F"/>
    <w:rsid w:val="00F75084"/>
    <w:rsid w:val="00F75356"/>
    <w:rsid w:val="00F75D0C"/>
    <w:rsid w:val="00F75DD3"/>
    <w:rsid w:val="00F7614E"/>
    <w:rsid w:val="00F762D5"/>
    <w:rsid w:val="00F76315"/>
    <w:rsid w:val="00F768A3"/>
    <w:rsid w:val="00F76A15"/>
    <w:rsid w:val="00F779C1"/>
    <w:rsid w:val="00F8007B"/>
    <w:rsid w:val="00F803EA"/>
    <w:rsid w:val="00F80426"/>
    <w:rsid w:val="00F80AE8"/>
    <w:rsid w:val="00F81335"/>
    <w:rsid w:val="00F82122"/>
    <w:rsid w:val="00F822B2"/>
    <w:rsid w:val="00F82428"/>
    <w:rsid w:val="00F82496"/>
    <w:rsid w:val="00F82A8A"/>
    <w:rsid w:val="00F832A2"/>
    <w:rsid w:val="00F8346A"/>
    <w:rsid w:val="00F83593"/>
    <w:rsid w:val="00F83694"/>
    <w:rsid w:val="00F836C4"/>
    <w:rsid w:val="00F8370E"/>
    <w:rsid w:val="00F83868"/>
    <w:rsid w:val="00F83CEC"/>
    <w:rsid w:val="00F83D50"/>
    <w:rsid w:val="00F83EBD"/>
    <w:rsid w:val="00F84112"/>
    <w:rsid w:val="00F842C5"/>
    <w:rsid w:val="00F84301"/>
    <w:rsid w:val="00F846A1"/>
    <w:rsid w:val="00F846EA"/>
    <w:rsid w:val="00F849F8"/>
    <w:rsid w:val="00F84A27"/>
    <w:rsid w:val="00F84E5F"/>
    <w:rsid w:val="00F853C0"/>
    <w:rsid w:val="00F85653"/>
    <w:rsid w:val="00F85849"/>
    <w:rsid w:val="00F859B7"/>
    <w:rsid w:val="00F859E9"/>
    <w:rsid w:val="00F85A3E"/>
    <w:rsid w:val="00F85F67"/>
    <w:rsid w:val="00F85F99"/>
    <w:rsid w:val="00F86003"/>
    <w:rsid w:val="00F8644C"/>
    <w:rsid w:val="00F8680B"/>
    <w:rsid w:val="00F86F23"/>
    <w:rsid w:val="00F87224"/>
    <w:rsid w:val="00F873A0"/>
    <w:rsid w:val="00F873ED"/>
    <w:rsid w:val="00F87599"/>
    <w:rsid w:val="00F87642"/>
    <w:rsid w:val="00F87BF3"/>
    <w:rsid w:val="00F87D4D"/>
    <w:rsid w:val="00F9046E"/>
    <w:rsid w:val="00F9053F"/>
    <w:rsid w:val="00F905C4"/>
    <w:rsid w:val="00F90DE0"/>
    <w:rsid w:val="00F913C1"/>
    <w:rsid w:val="00F918EF"/>
    <w:rsid w:val="00F921BE"/>
    <w:rsid w:val="00F92816"/>
    <w:rsid w:val="00F92AF5"/>
    <w:rsid w:val="00F92F27"/>
    <w:rsid w:val="00F92FE5"/>
    <w:rsid w:val="00F933EE"/>
    <w:rsid w:val="00F935F1"/>
    <w:rsid w:val="00F93AB2"/>
    <w:rsid w:val="00F93C64"/>
    <w:rsid w:val="00F93E35"/>
    <w:rsid w:val="00F9400A"/>
    <w:rsid w:val="00F94017"/>
    <w:rsid w:val="00F9444A"/>
    <w:rsid w:val="00F94D11"/>
    <w:rsid w:val="00F94DC4"/>
    <w:rsid w:val="00F9519D"/>
    <w:rsid w:val="00F95496"/>
    <w:rsid w:val="00F9554C"/>
    <w:rsid w:val="00F956B6"/>
    <w:rsid w:val="00F95856"/>
    <w:rsid w:val="00F95A3F"/>
    <w:rsid w:val="00F95ABC"/>
    <w:rsid w:val="00F95F56"/>
    <w:rsid w:val="00F96006"/>
    <w:rsid w:val="00F962D8"/>
    <w:rsid w:val="00F963C2"/>
    <w:rsid w:val="00F96598"/>
    <w:rsid w:val="00F970D5"/>
    <w:rsid w:val="00F971B5"/>
    <w:rsid w:val="00F9740D"/>
    <w:rsid w:val="00F975DF"/>
    <w:rsid w:val="00F97867"/>
    <w:rsid w:val="00F9793D"/>
    <w:rsid w:val="00F97945"/>
    <w:rsid w:val="00FA0217"/>
    <w:rsid w:val="00FA02B4"/>
    <w:rsid w:val="00FA0DAF"/>
    <w:rsid w:val="00FA13A9"/>
    <w:rsid w:val="00FA1444"/>
    <w:rsid w:val="00FA148A"/>
    <w:rsid w:val="00FA1916"/>
    <w:rsid w:val="00FA19D5"/>
    <w:rsid w:val="00FA1A76"/>
    <w:rsid w:val="00FA1F8A"/>
    <w:rsid w:val="00FA204D"/>
    <w:rsid w:val="00FA21C9"/>
    <w:rsid w:val="00FA2962"/>
    <w:rsid w:val="00FA299F"/>
    <w:rsid w:val="00FA2B1C"/>
    <w:rsid w:val="00FA2B40"/>
    <w:rsid w:val="00FA35EE"/>
    <w:rsid w:val="00FA385E"/>
    <w:rsid w:val="00FA38C5"/>
    <w:rsid w:val="00FA3BD2"/>
    <w:rsid w:val="00FA4008"/>
    <w:rsid w:val="00FA4792"/>
    <w:rsid w:val="00FA4A24"/>
    <w:rsid w:val="00FA5169"/>
    <w:rsid w:val="00FA5C8A"/>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1FD7"/>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5636"/>
    <w:rsid w:val="00FB5B11"/>
    <w:rsid w:val="00FB6325"/>
    <w:rsid w:val="00FB67CC"/>
    <w:rsid w:val="00FB69AC"/>
    <w:rsid w:val="00FB69F2"/>
    <w:rsid w:val="00FB6B22"/>
    <w:rsid w:val="00FB6FAD"/>
    <w:rsid w:val="00FB703D"/>
    <w:rsid w:val="00FB7140"/>
    <w:rsid w:val="00FB7290"/>
    <w:rsid w:val="00FB7620"/>
    <w:rsid w:val="00FB7D9D"/>
    <w:rsid w:val="00FB7F1A"/>
    <w:rsid w:val="00FC0425"/>
    <w:rsid w:val="00FC0977"/>
    <w:rsid w:val="00FC09ED"/>
    <w:rsid w:val="00FC0A9B"/>
    <w:rsid w:val="00FC0B9A"/>
    <w:rsid w:val="00FC0CD4"/>
    <w:rsid w:val="00FC1263"/>
    <w:rsid w:val="00FC1264"/>
    <w:rsid w:val="00FC1286"/>
    <w:rsid w:val="00FC12F5"/>
    <w:rsid w:val="00FC1BFB"/>
    <w:rsid w:val="00FC1E0D"/>
    <w:rsid w:val="00FC247A"/>
    <w:rsid w:val="00FC284B"/>
    <w:rsid w:val="00FC30B0"/>
    <w:rsid w:val="00FC3142"/>
    <w:rsid w:val="00FC339D"/>
    <w:rsid w:val="00FC38CF"/>
    <w:rsid w:val="00FC38F0"/>
    <w:rsid w:val="00FC3A27"/>
    <w:rsid w:val="00FC4253"/>
    <w:rsid w:val="00FC43A0"/>
    <w:rsid w:val="00FC477F"/>
    <w:rsid w:val="00FC47DE"/>
    <w:rsid w:val="00FC4A87"/>
    <w:rsid w:val="00FC4EFC"/>
    <w:rsid w:val="00FC6348"/>
    <w:rsid w:val="00FC669B"/>
    <w:rsid w:val="00FC6B71"/>
    <w:rsid w:val="00FC7151"/>
    <w:rsid w:val="00FC715C"/>
    <w:rsid w:val="00FC73B5"/>
    <w:rsid w:val="00FC7452"/>
    <w:rsid w:val="00FC75DC"/>
    <w:rsid w:val="00FC76D3"/>
    <w:rsid w:val="00FC7907"/>
    <w:rsid w:val="00FC7A8D"/>
    <w:rsid w:val="00FC7E27"/>
    <w:rsid w:val="00FC7F37"/>
    <w:rsid w:val="00FD00C2"/>
    <w:rsid w:val="00FD0140"/>
    <w:rsid w:val="00FD04F5"/>
    <w:rsid w:val="00FD0C8B"/>
    <w:rsid w:val="00FD0FE7"/>
    <w:rsid w:val="00FD12E9"/>
    <w:rsid w:val="00FD170E"/>
    <w:rsid w:val="00FD179D"/>
    <w:rsid w:val="00FD2013"/>
    <w:rsid w:val="00FD219A"/>
    <w:rsid w:val="00FD23E8"/>
    <w:rsid w:val="00FD25A6"/>
    <w:rsid w:val="00FD2CA9"/>
    <w:rsid w:val="00FD2FB7"/>
    <w:rsid w:val="00FD33C4"/>
    <w:rsid w:val="00FD380C"/>
    <w:rsid w:val="00FD399B"/>
    <w:rsid w:val="00FD3B5C"/>
    <w:rsid w:val="00FD3C2F"/>
    <w:rsid w:val="00FD3D42"/>
    <w:rsid w:val="00FD3F86"/>
    <w:rsid w:val="00FD4584"/>
    <w:rsid w:val="00FD484F"/>
    <w:rsid w:val="00FD4C39"/>
    <w:rsid w:val="00FD4C8E"/>
    <w:rsid w:val="00FD4FDE"/>
    <w:rsid w:val="00FD50FA"/>
    <w:rsid w:val="00FD560C"/>
    <w:rsid w:val="00FD594C"/>
    <w:rsid w:val="00FD6038"/>
    <w:rsid w:val="00FD62F8"/>
    <w:rsid w:val="00FD67AC"/>
    <w:rsid w:val="00FD6A63"/>
    <w:rsid w:val="00FD6AD3"/>
    <w:rsid w:val="00FD6BE8"/>
    <w:rsid w:val="00FD70DF"/>
    <w:rsid w:val="00FD7334"/>
    <w:rsid w:val="00FD7CC5"/>
    <w:rsid w:val="00FE0B31"/>
    <w:rsid w:val="00FE0B8D"/>
    <w:rsid w:val="00FE0D8D"/>
    <w:rsid w:val="00FE1016"/>
    <w:rsid w:val="00FE103F"/>
    <w:rsid w:val="00FE108F"/>
    <w:rsid w:val="00FE1272"/>
    <w:rsid w:val="00FE135B"/>
    <w:rsid w:val="00FE148C"/>
    <w:rsid w:val="00FE15FB"/>
    <w:rsid w:val="00FE1AEC"/>
    <w:rsid w:val="00FE1DF7"/>
    <w:rsid w:val="00FE20A5"/>
    <w:rsid w:val="00FE22C0"/>
    <w:rsid w:val="00FE260D"/>
    <w:rsid w:val="00FE271B"/>
    <w:rsid w:val="00FE2D72"/>
    <w:rsid w:val="00FE33C0"/>
    <w:rsid w:val="00FE3472"/>
    <w:rsid w:val="00FE3C8A"/>
    <w:rsid w:val="00FE4095"/>
    <w:rsid w:val="00FE4160"/>
    <w:rsid w:val="00FE4280"/>
    <w:rsid w:val="00FE4325"/>
    <w:rsid w:val="00FE46AE"/>
    <w:rsid w:val="00FE5087"/>
    <w:rsid w:val="00FE526C"/>
    <w:rsid w:val="00FE528B"/>
    <w:rsid w:val="00FE57B0"/>
    <w:rsid w:val="00FE5A81"/>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C87"/>
    <w:rsid w:val="00FF0CB7"/>
    <w:rsid w:val="00FF0D62"/>
    <w:rsid w:val="00FF0E41"/>
    <w:rsid w:val="00FF0E96"/>
    <w:rsid w:val="00FF13A7"/>
    <w:rsid w:val="00FF156E"/>
    <w:rsid w:val="00FF1624"/>
    <w:rsid w:val="00FF183B"/>
    <w:rsid w:val="00FF1869"/>
    <w:rsid w:val="00FF18B2"/>
    <w:rsid w:val="00FF1B5A"/>
    <w:rsid w:val="00FF1C94"/>
    <w:rsid w:val="00FF1EC2"/>
    <w:rsid w:val="00FF1FE9"/>
    <w:rsid w:val="00FF21A6"/>
    <w:rsid w:val="00FF2637"/>
    <w:rsid w:val="00FF29B5"/>
    <w:rsid w:val="00FF2BAE"/>
    <w:rsid w:val="00FF321B"/>
    <w:rsid w:val="00FF3281"/>
    <w:rsid w:val="00FF334E"/>
    <w:rsid w:val="00FF3AE4"/>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087"/>
    <w:rsid w:val="00FF730E"/>
    <w:rsid w:val="00FF73DE"/>
    <w:rsid w:val="00FF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C68CC"/>
  <w15:docId w15:val="{308BE1BA-8C9D-4CC3-80D7-138334B5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640677"/>
    <w:rPr>
      <w:sz w:val="28"/>
      <w:szCs w:val="28"/>
    </w:rPr>
  </w:style>
  <w:style w:type="paragraph" w:styleId="1">
    <w:name w:val="heading 1"/>
    <w:basedOn w:val="a"/>
    <w:next w:val="a"/>
    <w:link w:val="10"/>
    <w:uiPriority w:val="99"/>
    <w:qFormat/>
    <w:rsid w:val="0084070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2510F7"/>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2510F7"/>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nhideWhenUsed/>
    <w:qFormat/>
    <w:rsid w:val="00C8390E"/>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E643C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84070B"/>
    <w:rPr>
      <w:rFonts w:ascii="Cambria" w:eastAsia="Times New Roman" w:hAnsi="Cambria" w:cs="Times New Roman"/>
      <w:b/>
      <w:bCs/>
      <w:kern w:val="32"/>
      <w:sz w:val="32"/>
      <w:szCs w:val="32"/>
    </w:rPr>
  </w:style>
  <w:style w:type="character" w:customStyle="1" w:styleId="70">
    <w:name w:val="Заголовок 7 Знак"/>
    <w:link w:val="7"/>
    <w:rsid w:val="00E643C2"/>
    <w:rPr>
      <w:rFonts w:ascii="Calibri" w:hAnsi="Calibri"/>
      <w:sz w:val="24"/>
      <w:szCs w:val="24"/>
    </w:rPr>
  </w:style>
  <w:style w:type="paragraph" w:customStyle="1" w:styleId="ConsPlusNormal">
    <w:name w:val="ConsPlusNormal"/>
    <w:link w:val="ConsPlusNormal0"/>
    <w:qFormat/>
    <w:rsid w:val="004D761A"/>
    <w:pPr>
      <w:autoSpaceDE w:val="0"/>
      <w:autoSpaceDN w:val="0"/>
      <w:adjustRightInd w:val="0"/>
    </w:pPr>
    <w:rPr>
      <w:rFonts w:ascii="Arial" w:hAnsi="Arial" w:cs="Arial"/>
    </w:rPr>
  </w:style>
  <w:style w:type="character" w:customStyle="1" w:styleId="ConsPlusNormal0">
    <w:name w:val="ConsPlusNormal Знак"/>
    <w:link w:val="ConsPlusNormal"/>
    <w:uiPriority w:val="99"/>
    <w:qFormat/>
    <w:locked/>
    <w:rsid w:val="00E15061"/>
    <w:rPr>
      <w:rFonts w:ascii="Arial" w:hAnsi="Arial" w:cs="Arial"/>
      <w:lang w:val="ru-RU" w:eastAsia="ru-RU" w:bidi="ar-SA"/>
    </w:rPr>
  </w:style>
  <w:style w:type="table" w:styleId="a3">
    <w:name w:val="Table Grid"/>
    <w:basedOn w:val="a1"/>
    <w:uiPriority w:val="5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link w:val="a4"/>
    <w:uiPriority w:val="99"/>
    <w:qFormat/>
    <w:locked/>
    <w:rsid w:val="0080448C"/>
    <w:rPr>
      <w:sz w:val="28"/>
      <w:szCs w:val="28"/>
    </w:rPr>
  </w:style>
  <w:style w:type="character" w:styleId="a6">
    <w:name w:val="page number"/>
    <w:basedOn w:val="a0"/>
    <w:uiPriority w:val="99"/>
    <w:qFormat/>
    <w:rsid w:val="004D761A"/>
  </w:style>
  <w:style w:type="paragraph" w:styleId="a7">
    <w:name w:val="Balloon Text"/>
    <w:basedOn w:val="a"/>
    <w:link w:val="a8"/>
    <w:uiPriority w:val="99"/>
    <w:semiHidden/>
    <w:qFormat/>
    <w:rsid w:val="00C65897"/>
    <w:rPr>
      <w:rFonts w:ascii="Tahoma" w:hAnsi="Tahoma"/>
      <w:sz w:val="16"/>
      <w:szCs w:val="16"/>
    </w:rPr>
  </w:style>
  <w:style w:type="character" w:customStyle="1" w:styleId="a8">
    <w:name w:val="Текст выноски Знак"/>
    <w:link w:val="a7"/>
    <w:uiPriority w:val="99"/>
    <w:semiHidden/>
    <w:qFormat/>
    <w:rsid w:val="00E47C30"/>
    <w:rPr>
      <w:rFonts w:ascii="Tahoma" w:hAnsi="Tahoma" w:cs="Tahoma"/>
      <w:sz w:val="16"/>
      <w:szCs w:val="16"/>
    </w:rPr>
  </w:style>
  <w:style w:type="paragraph" w:styleId="a9">
    <w:name w:val="Document Map"/>
    <w:basedOn w:val="a"/>
    <w:semiHidden/>
    <w:rsid w:val="003C3E13"/>
    <w:pPr>
      <w:shd w:val="clear" w:color="auto" w:fill="000080"/>
    </w:pPr>
    <w:rPr>
      <w:rFonts w:ascii="Tahoma" w:hAnsi="Tahoma" w:cs="Tahoma"/>
      <w:sz w:val="20"/>
      <w:szCs w:val="20"/>
    </w:rPr>
  </w:style>
  <w:style w:type="character" w:styleId="aa">
    <w:name w:val="Hyperlink"/>
    <w:uiPriority w:val="99"/>
    <w:rsid w:val="00DE1788"/>
    <w:rPr>
      <w:color w:val="0000FF"/>
      <w:u w:val="single"/>
    </w:rPr>
  </w:style>
  <w:style w:type="paragraph" w:styleId="ab">
    <w:name w:val="Normal (Web)"/>
    <w:basedOn w:val="a"/>
    <w:uiPriority w:val="99"/>
    <w:qFormat/>
    <w:rsid w:val="00F6026D"/>
    <w:pPr>
      <w:spacing w:before="100" w:beforeAutospacing="1" w:after="119"/>
    </w:pPr>
    <w:rPr>
      <w:sz w:val="24"/>
      <w:szCs w:val="24"/>
    </w:rPr>
  </w:style>
  <w:style w:type="paragraph" w:customStyle="1" w:styleId="ConsPlusTitle">
    <w:name w:val="ConsPlusTitle"/>
    <w:qFormat/>
    <w:rsid w:val="00B5431B"/>
    <w:pPr>
      <w:widowControl w:val="0"/>
      <w:autoSpaceDE w:val="0"/>
      <w:autoSpaceDN w:val="0"/>
      <w:adjustRightInd w:val="0"/>
    </w:pPr>
    <w:rPr>
      <w:rFonts w:ascii="Arial" w:hAnsi="Arial" w:cs="Arial"/>
      <w:b/>
      <w:bCs/>
    </w:rPr>
  </w:style>
  <w:style w:type="paragraph" w:styleId="ac">
    <w:name w:val="footer"/>
    <w:basedOn w:val="a"/>
    <w:link w:val="ad"/>
    <w:uiPriority w:val="99"/>
    <w:qFormat/>
    <w:rsid w:val="0080448C"/>
    <w:pPr>
      <w:tabs>
        <w:tab w:val="center" w:pos="4677"/>
        <w:tab w:val="right" w:pos="9355"/>
      </w:tabs>
    </w:pPr>
    <w:rPr>
      <w:sz w:val="20"/>
      <w:szCs w:val="20"/>
    </w:rPr>
  </w:style>
  <w:style w:type="character" w:customStyle="1" w:styleId="ad">
    <w:name w:val="Нижний колонтитул Знак"/>
    <w:basedOn w:val="a0"/>
    <w:link w:val="ac"/>
    <w:uiPriority w:val="99"/>
    <w:qFormat/>
    <w:rsid w:val="0080448C"/>
  </w:style>
  <w:style w:type="paragraph" w:customStyle="1" w:styleId="ConsTitle">
    <w:name w:val="ConsTitle"/>
    <w:uiPriority w:val="99"/>
    <w:qFormat/>
    <w:rsid w:val="0080448C"/>
    <w:pPr>
      <w:widowControl w:val="0"/>
      <w:autoSpaceDE w:val="0"/>
      <w:autoSpaceDN w:val="0"/>
      <w:adjustRightInd w:val="0"/>
      <w:ind w:right="19772"/>
    </w:pPr>
    <w:rPr>
      <w:rFonts w:ascii="Arial" w:hAnsi="Arial" w:cs="Arial"/>
      <w:b/>
      <w:bCs/>
    </w:rPr>
  </w:style>
  <w:style w:type="paragraph" w:styleId="ae">
    <w:name w:val="List Paragraph"/>
    <w:basedOn w:val="a"/>
    <w:uiPriority w:val="34"/>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f">
    <w:name w:val="Body Text"/>
    <w:basedOn w:val="a"/>
    <w:link w:val="11"/>
    <w:uiPriority w:val="99"/>
    <w:rsid w:val="00315E09"/>
    <w:pPr>
      <w:jc w:val="both"/>
    </w:pPr>
    <w:rPr>
      <w:sz w:val="24"/>
      <w:szCs w:val="24"/>
    </w:rPr>
  </w:style>
  <w:style w:type="character" w:customStyle="1" w:styleId="11">
    <w:name w:val="Основной текст Знак1"/>
    <w:link w:val="af"/>
    <w:uiPriority w:val="99"/>
    <w:rsid w:val="00315E09"/>
    <w:rPr>
      <w:sz w:val="24"/>
      <w:szCs w:val="24"/>
    </w:rPr>
  </w:style>
  <w:style w:type="character" w:customStyle="1" w:styleId="af0">
    <w:name w:val="Основной текст Знак"/>
    <w:uiPriority w:val="99"/>
    <w:qFormat/>
    <w:rsid w:val="00315E09"/>
    <w:rPr>
      <w:sz w:val="28"/>
      <w:szCs w:val="28"/>
    </w:rPr>
  </w:style>
  <w:style w:type="paragraph" w:customStyle="1" w:styleId="ConsPlusNonformat">
    <w:name w:val="ConsPlusNonformat"/>
    <w:uiPriority w:val="99"/>
    <w:qFormat/>
    <w:rsid w:val="006C4E43"/>
    <w:pPr>
      <w:widowControl w:val="0"/>
      <w:autoSpaceDE w:val="0"/>
      <w:autoSpaceDN w:val="0"/>
      <w:adjustRightInd w:val="0"/>
    </w:pPr>
    <w:rPr>
      <w:rFonts w:ascii="Courier New" w:hAnsi="Courier New" w:cs="Courier New"/>
    </w:rPr>
  </w:style>
  <w:style w:type="paragraph" w:customStyle="1" w:styleId="af1">
    <w:next w:val="a7"/>
    <w:qFormat/>
    <w:rsid w:val="00E643C2"/>
    <w:pPr>
      <w:widowControl w:val="0"/>
      <w:snapToGrid w:val="0"/>
      <w:jc w:val="center"/>
    </w:pPr>
    <w:rPr>
      <w:sz w:val="24"/>
    </w:rPr>
  </w:style>
  <w:style w:type="paragraph" w:customStyle="1" w:styleId="ConsNormal">
    <w:name w:val="ConsNormal"/>
    <w:uiPriority w:val="99"/>
    <w:qFormat/>
    <w:rsid w:val="00E47C30"/>
    <w:pPr>
      <w:autoSpaceDE w:val="0"/>
      <w:autoSpaceDN w:val="0"/>
      <w:adjustRightInd w:val="0"/>
      <w:ind w:right="19772" w:firstLine="720"/>
    </w:pPr>
    <w:rPr>
      <w:rFonts w:ascii="Arial" w:hAnsi="Arial" w:cs="Arial"/>
    </w:rPr>
  </w:style>
  <w:style w:type="character" w:customStyle="1" w:styleId="blk">
    <w:name w:val="blk"/>
    <w:basedOn w:val="a0"/>
    <w:rsid w:val="00E47C30"/>
  </w:style>
  <w:style w:type="paragraph" w:styleId="af2">
    <w:name w:val="Title"/>
    <w:basedOn w:val="a"/>
    <w:link w:val="af3"/>
    <w:qFormat/>
    <w:rsid w:val="00E47C30"/>
    <w:pPr>
      <w:jc w:val="center"/>
    </w:pPr>
    <w:rPr>
      <w:b/>
      <w:szCs w:val="20"/>
    </w:rPr>
  </w:style>
  <w:style w:type="character" w:customStyle="1" w:styleId="af3">
    <w:name w:val="Заголовок Знак"/>
    <w:link w:val="af2"/>
    <w:rsid w:val="00E47C30"/>
    <w:rPr>
      <w:b/>
      <w:sz w:val="28"/>
    </w:rPr>
  </w:style>
  <w:style w:type="paragraph" w:styleId="21">
    <w:name w:val="Body Text 2"/>
    <w:basedOn w:val="a"/>
    <w:link w:val="22"/>
    <w:rsid w:val="00E47C30"/>
    <w:pPr>
      <w:spacing w:after="120" w:line="480" w:lineRule="auto"/>
    </w:pPr>
    <w:rPr>
      <w:sz w:val="20"/>
      <w:szCs w:val="20"/>
    </w:rPr>
  </w:style>
  <w:style w:type="character" w:customStyle="1" w:styleId="22">
    <w:name w:val="Основной текст 2 Знак"/>
    <w:basedOn w:val="a0"/>
    <w:link w:val="21"/>
    <w:rsid w:val="00E47C30"/>
  </w:style>
  <w:style w:type="paragraph" w:customStyle="1" w:styleId="toleft">
    <w:name w:val="toleft"/>
    <w:basedOn w:val="a"/>
    <w:rsid w:val="00E47C30"/>
    <w:pPr>
      <w:spacing w:before="100" w:beforeAutospacing="1" w:after="100" w:afterAutospacing="1"/>
    </w:pPr>
    <w:rPr>
      <w:sz w:val="24"/>
      <w:szCs w:val="24"/>
    </w:rPr>
  </w:style>
  <w:style w:type="paragraph" w:customStyle="1" w:styleId="formattext0">
    <w:name w:val="formattext"/>
    <w:basedOn w:val="a"/>
    <w:qFormat/>
    <w:rsid w:val="00E47C30"/>
    <w:pPr>
      <w:spacing w:before="100" w:beforeAutospacing="1" w:after="100" w:afterAutospacing="1"/>
    </w:pPr>
    <w:rPr>
      <w:sz w:val="24"/>
      <w:szCs w:val="24"/>
    </w:rPr>
  </w:style>
  <w:style w:type="character" w:styleId="af4">
    <w:name w:val="FollowedHyperlink"/>
    <w:uiPriority w:val="99"/>
    <w:unhideWhenUsed/>
    <w:qFormat/>
    <w:rsid w:val="00E47C30"/>
    <w:rPr>
      <w:color w:val="800080"/>
      <w:u w:val="single"/>
    </w:rPr>
  </w:style>
  <w:style w:type="character" w:customStyle="1" w:styleId="23">
    <w:name w:val="Основной текст (2)_"/>
    <w:link w:val="24"/>
    <w:locked/>
    <w:rsid w:val="004E2975"/>
    <w:rPr>
      <w:b/>
      <w:bCs/>
      <w:sz w:val="27"/>
      <w:szCs w:val="27"/>
      <w:shd w:val="clear" w:color="auto" w:fill="FFFFFF"/>
    </w:rPr>
  </w:style>
  <w:style w:type="paragraph" w:customStyle="1" w:styleId="24">
    <w:name w:val="Основной текст (2)"/>
    <w:basedOn w:val="a"/>
    <w:link w:val="23"/>
    <w:rsid w:val="004E2975"/>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4E2975"/>
    <w:rPr>
      <w:spacing w:val="30"/>
      <w:sz w:val="27"/>
      <w:szCs w:val="27"/>
      <w:shd w:val="clear" w:color="auto" w:fill="FFFFFF"/>
      <w:lang w:bidi="ar-SA"/>
    </w:rPr>
  </w:style>
  <w:style w:type="paragraph" w:customStyle="1" w:styleId="af5">
    <w:name w:val="Содержимое таблицы"/>
    <w:basedOn w:val="a"/>
    <w:qFormat/>
    <w:rsid w:val="00B538F0"/>
    <w:pPr>
      <w:suppressLineNumbers/>
      <w:suppressAutoHyphens/>
      <w:overflowPunct w:val="0"/>
      <w:spacing w:after="200" w:line="276" w:lineRule="auto"/>
    </w:pPr>
    <w:rPr>
      <w:rFonts w:ascii="Calibri" w:hAnsi="Calibri"/>
      <w:sz w:val="22"/>
      <w:szCs w:val="22"/>
    </w:rPr>
  </w:style>
  <w:style w:type="paragraph" w:customStyle="1" w:styleId="12">
    <w:name w:val="Стиль1"/>
    <w:basedOn w:val="af6"/>
    <w:qFormat/>
    <w:rsid w:val="006349D9"/>
  </w:style>
  <w:style w:type="paragraph" w:styleId="af6">
    <w:name w:val="No Spacing"/>
    <w:uiPriority w:val="1"/>
    <w:qFormat/>
    <w:rsid w:val="006349D9"/>
    <w:rPr>
      <w:rFonts w:ascii="PT Astra Serif" w:eastAsia="Calibri" w:hAnsi="PT Astra Serif"/>
      <w:sz w:val="22"/>
      <w:szCs w:val="22"/>
    </w:rPr>
  </w:style>
  <w:style w:type="paragraph" w:customStyle="1" w:styleId="ConsPlusJurTerm">
    <w:name w:val="ConsPlusJurTerm"/>
    <w:rsid w:val="006349D9"/>
    <w:pPr>
      <w:widowControl w:val="0"/>
      <w:autoSpaceDE w:val="0"/>
      <w:autoSpaceDN w:val="0"/>
    </w:pPr>
    <w:rPr>
      <w:rFonts w:ascii="Tahoma" w:hAnsi="Tahoma" w:cs="Tahoma"/>
      <w:sz w:val="26"/>
      <w:szCs w:val="22"/>
    </w:rPr>
  </w:style>
  <w:style w:type="character" w:customStyle="1" w:styleId="-">
    <w:name w:val="Интернет-ссылка"/>
    <w:uiPriority w:val="99"/>
    <w:rsid w:val="00900CB5"/>
    <w:rPr>
      <w:color w:val="0000FF"/>
      <w:u w:val="single"/>
    </w:rPr>
  </w:style>
  <w:style w:type="paragraph" w:customStyle="1" w:styleId="s1">
    <w:name w:val="s_1"/>
    <w:basedOn w:val="a"/>
    <w:uiPriority w:val="99"/>
    <w:qFormat/>
    <w:rsid w:val="00154978"/>
    <w:pPr>
      <w:spacing w:before="100" w:beforeAutospacing="1" w:after="100" w:afterAutospacing="1"/>
    </w:pPr>
    <w:rPr>
      <w:sz w:val="24"/>
      <w:szCs w:val="24"/>
    </w:rPr>
  </w:style>
  <w:style w:type="paragraph" w:customStyle="1" w:styleId="s3">
    <w:name w:val="s_3"/>
    <w:basedOn w:val="a"/>
    <w:rsid w:val="00154978"/>
    <w:pPr>
      <w:spacing w:before="100" w:beforeAutospacing="1" w:after="100" w:afterAutospacing="1"/>
    </w:pPr>
    <w:rPr>
      <w:sz w:val="24"/>
      <w:szCs w:val="24"/>
    </w:rPr>
  </w:style>
  <w:style w:type="paragraph" w:customStyle="1" w:styleId="Standard">
    <w:name w:val="Standard"/>
    <w:rsid w:val="00E44908"/>
    <w:pPr>
      <w:suppressAutoHyphens/>
      <w:autoSpaceDN w:val="0"/>
      <w:spacing w:after="200" w:line="276" w:lineRule="auto"/>
      <w:textAlignment w:val="baseline"/>
    </w:pPr>
    <w:rPr>
      <w:rFonts w:ascii="Calibri" w:hAnsi="Calibri"/>
      <w:kern w:val="3"/>
      <w:sz w:val="22"/>
      <w:szCs w:val="22"/>
      <w:lang w:eastAsia="zh-CN"/>
    </w:rPr>
  </w:style>
  <w:style w:type="character" w:customStyle="1" w:styleId="20">
    <w:name w:val="Заголовок 2 Знак"/>
    <w:link w:val="2"/>
    <w:uiPriority w:val="99"/>
    <w:qFormat/>
    <w:rsid w:val="002510F7"/>
    <w:rPr>
      <w:rFonts w:ascii="Cambria" w:eastAsia="MS Gothic" w:hAnsi="Cambria"/>
      <w:b/>
      <w:bCs/>
      <w:color w:val="4F81BD"/>
      <w:sz w:val="26"/>
      <w:szCs w:val="26"/>
      <w:lang w:eastAsia="en-US"/>
    </w:rPr>
  </w:style>
  <w:style w:type="character" w:customStyle="1" w:styleId="30">
    <w:name w:val="Заголовок 3 Знак"/>
    <w:link w:val="3"/>
    <w:uiPriority w:val="99"/>
    <w:qFormat/>
    <w:rsid w:val="002510F7"/>
    <w:rPr>
      <w:rFonts w:ascii="Arial" w:hAnsi="Arial"/>
      <w:b/>
      <w:bCs/>
      <w:sz w:val="26"/>
      <w:szCs w:val="26"/>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10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qFormat/>
    <w:rsid w:val="002510F7"/>
    <w:pPr>
      <w:widowControl w:val="0"/>
      <w:autoSpaceDE w:val="0"/>
      <w:autoSpaceDN w:val="0"/>
      <w:adjustRightInd w:val="0"/>
    </w:pPr>
    <w:rPr>
      <w:rFonts w:ascii="Calibri" w:eastAsia="Calibri" w:hAnsi="Calibri" w:cs="Calibri"/>
      <w:sz w:val="22"/>
      <w:szCs w:val="22"/>
    </w:rPr>
  </w:style>
  <w:style w:type="paragraph" w:customStyle="1" w:styleId="13">
    <w:name w:val="Абзац списка1"/>
    <w:basedOn w:val="a"/>
    <w:qFormat/>
    <w:rsid w:val="002510F7"/>
    <w:pPr>
      <w:spacing w:after="200" w:line="276" w:lineRule="auto"/>
      <w:ind w:left="720"/>
      <w:contextualSpacing/>
    </w:pPr>
    <w:rPr>
      <w:rFonts w:ascii="Calibri" w:hAnsi="Calibri"/>
      <w:sz w:val="22"/>
      <w:szCs w:val="22"/>
      <w:lang w:eastAsia="en-US"/>
    </w:rPr>
  </w:style>
  <w:style w:type="character" w:styleId="af7">
    <w:name w:val="line number"/>
    <w:basedOn w:val="a0"/>
    <w:uiPriority w:val="99"/>
    <w:unhideWhenUsed/>
    <w:qFormat/>
    <w:rsid w:val="002510F7"/>
  </w:style>
  <w:style w:type="numbering" w:customStyle="1" w:styleId="14">
    <w:name w:val="Нет списка1"/>
    <w:next w:val="a2"/>
    <w:uiPriority w:val="99"/>
    <w:semiHidden/>
    <w:unhideWhenUsed/>
    <w:rsid w:val="002510F7"/>
  </w:style>
  <w:style w:type="numbering" w:customStyle="1" w:styleId="25">
    <w:name w:val="Нет списка2"/>
    <w:next w:val="a2"/>
    <w:uiPriority w:val="99"/>
    <w:semiHidden/>
    <w:unhideWhenUsed/>
    <w:rsid w:val="002510F7"/>
  </w:style>
  <w:style w:type="paragraph" w:customStyle="1" w:styleId="af8">
    <w:name w:val="Нормальный (таблица)"/>
    <w:basedOn w:val="a"/>
    <w:uiPriority w:val="99"/>
    <w:qFormat/>
    <w:rsid w:val="002510F7"/>
    <w:pPr>
      <w:jc w:val="both"/>
    </w:pPr>
    <w:rPr>
      <w:rFonts w:ascii="Arial" w:hAnsi="Arial" w:cs="Arial"/>
      <w:sz w:val="24"/>
      <w:szCs w:val="24"/>
    </w:rPr>
  </w:style>
  <w:style w:type="character" w:customStyle="1" w:styleId="120">
    <w:name w:val="Заголовок 1 Знак2"/>
    <w:uiPriority w:val="99"/>
    <w:qFormat/>
    <w:locked/>
    <w:rsid w:val="002510F7"/>
    <w:rPr>
      <w:rFonts w:ascii="Arial" w:hAnsi="Arial"/>
      <w:b/>
      <w:bCs/>
      <w:color w:val="26282F"/>
      <w:sz w:val="24"/>
      <w:szCs w:val="24"/>
    </w:rPr>
  </w:style>
  <w:style w:type="character" w:styleId="af9">
    <w:name w:val="Strong"/>
    <w:uiPriority w:val="99"/>
    <w:qFormat/>
    <w:rsid w:val="002510F7"/>
    <w:rPr>
      <w:b/>
      <w:bCs/>
    </w:rPr>
  </w:style>
  <w:style w:type="character" w:customStyle="1" w:styleId="grame">
    <w:name w:val="grame"/>
    <w:uiPriority w:val="99"/>
    <w:qFormat/>
    <w:rsid w:val="002510F7"/>
  </w:style>
  <w:style w:type="character" w:customStyle="1" w:styleId="26">
    <w:name w:val="Основной текст с отступом 2 Знак"/>
    <w:link w:val="26"/>
    <w:qFormat/>
    <w:locked/>
    <w:rsid w:val="002510F7"/>
    <w:rPr>
      <w:sz w:val="24"/>
      <w:szCs w:val="24"/>
    </w:rPr>
  </w:style>
  <w:style w:type="character" w:customStyle="1" w:styleId="apple-converted-space">
    <w:name w:val="apple-converted-space"/>
    <w:uiPriority w:val="99"/>
    <w:qFormat/>
    <w:rsid w:val="002510F7"/>
  </w:style>
  <w:style w:type="character" w:customStyle="1" w:styleId="CharAttribute0">
    <w:name w:val="CharAttribute0"/>
    <w:uiPriority w:val="99"/>
    <w:qFormat/>
    <w:rsid w:val="002510F7"/>
    <w:rPr>
      <w:rFonts w:ascii="Times New Roman" w:hAnsi="Times New Roman" w:cs="Times New Roman"/>
      <w:sz w:val="28"/>
      <w:szCs w:val="28"/>
    </w:rPr>
  </w:style>
  <w:style w:type="character" w:customStyle="1" w:styleId="11111111111">
    <w:name w:val="11111111111 Знак"/>
    <w:link w:val="11111111111"/>
    <w:uiPriority w:val="99"/>
    <w:qFormat/>
    <w:locked/>
    <w:rsid w:val="002510F7"/>
    <w:rPr>
      <w:rFonts w:eastAsia="Times New Roman"/>
      <w:sz w:val="28"/>
      <w:szCs w:val="28"/>
    </w:rPr>
  </w:style>
  <w:style w:type="character" w:customStyle="1" w:styleId="afa">
    <w:name w:val="Сравнение редакций. Удаленный фрагмент"/>
    <w:uiPriority w:val="99"/>
    <w:qFormat/>
    <w:rsid w:val="002510F7"/>
    <w:rPr>
      <w:color w:val="000000"/>
      <w:shd w:val="clear" w:color="auto" w:fill="FFFFFF"/>
    </w:rPr>
  </w:style>
  <w:style w:type="character" w:customStyle="1" w:styleId="afb">
    <w:name w:val="Гипертекстовая ссылка"/>
    <w:uiPriority w:val="99"/>
    <w:qFormat/>
    <w:rsid w:val="002510F7"/>
    <w:rPr>
      <w:b/>
      <w:bCs/>
      <w:color w:val="00000A"/>
    </w:rPr>
  </w:style>
  <w:style w:type="character" w:customStyle="1" w:styleId="110">
    <w:name w:val="Заголовок 1 Знак1"/>
    <w:uiPriority w:val="99"/>
    <w:qFormat/>
    <w:locked/>
    <w:rsid w:val="002510F7"/>
    <w:rPr>
      <w:rFonts w:ascii="Arial" w:hAnsi="Arial" w:cs="Arial"/>
      <w:b/>
      <w:bCs/>
      <w:color w:val="26282F"/>
      <w:sz w:val="24"/>
      <w:szCs w:val="24"/>
    </w:rPr>
  </w:style>
  <w:style w:type="character" w:customStyle="1" w:styleId="afc">
    <w:name w:val="Цветовое выделение"/>
    <w:uiPriority w:val="99"/>
    <w:qFormat/>
    <w:rsid w:val="002510F7"/>
    <w:rPr>
      <w:b/>
      <w:bCs/>
      <w:color w:val="26282F"/>
    </w:rPr>
  </w:style>
  <w:style w:type="character" w:customStyle="1" w:styleId="ListLabel1">
    <w:name w:val="ListLabel 1"/>
    <w:qFormat/>
    <w:rsid w:val="002510F7"/>
    <w:rPr>
      <w:rFonts w:cs="Symbol"/>
      <w:sz w:val="26"/>
      <w:szCs w:val="26"/>
    </w:rPr>
  </w:style>
  <w:style w:type="character" w:customStyle="1" w:styleId="ListLabel2">
    <w:name w:val="ListLabel 2"/>
    <w:qFormat/>
    <w:rsid w:val="002510F7"/>
    <w:rPr>
      <w:rFonts w:cs="Symbol"/>
    </w:rPr>
  </w:style>
  <w:style w:type="character" w:customStyle="1" w:styleId="ListLabel3">
    <w:name w:val="ListLabel 3"/>
    <w:qFormat/>
    <w:rsid w:val="002510F7"/>
    <w:rPr>
      <w:rFonts w:cs="Courier New"/>
    </w:rPr>
  </w:style>
  <w:style w:type="character" w:customStyle="1" w:styleId="ListLabel4">
    <w:name w:val="ListLabel 4"/>
    <w:qFormat/>
    <w:rsid w:val="002510F7"/>
    <w:rPr>
      <w:rFonts w:cs="Wingdings"/>
    </w:rPr>
  </w:style>
  <w:style w:type="paragraph" w:customStyle="1" w:styleId="15">
    <w:name w:val="Заголовок1"/>
    <w:basedOn w:val="a"/>
    <w:next w:val="af"/>
    <w:qFormat/>
    <w:rsid w:val="002510F7"/>
    <w:pPr>
      <w:keepNext/>
      <w:spacing w:before="240" w:after="120"/>
    </w:pPr>
    <w:rPr>
      <w:rFonts w:ascii="Liberation Sans" w:eastAsia="DejaVu Sans" w:hAnsi="Liberation Sans" w:cs="FreeSans"/>
    </w:rPr>
  </w:style>
  <w:style w:type="paragraph" w:styleId="afd">
    <w:name w:val="List"/>
    <w:basedOn w:val="af"/>
    <w:rsid w:val="002510F7"/>
    <w:pPr>
      <w:spacing w:before="130" w:after="130" w:line="260" w:lineRule="atLeast"/>
      <w:jc w:val="left"/>
    </w:pPr>
    <w:rPr>
      <w:rFonts w:cs="FreeSans"/>
      <w:sz w:val="22"/>
      <w:szCs w:val="22"/>
      <w:lang w:val="en-US" w:eastAsia="en-US"/>
    </w:rPr>
  </w:style>
  <w:style w:type="paragraph" w:styleId="16">
    <w:name w:val="index 1"/>
    <w:basedOn w:val="a"/>
    <w:next w:val="a"/>
    <w:autoRedefine/>
    <w:uiPriority w:val="99"/>
    <w:unhideWhenUsed/>
    <w:rsid w:val="002510F7"/>
    <w:pPr>
      <w:ind w:left="280" w:hanging="280"/>
    </w:pPr>
  </w:style>
  <w:style w:type="paragraph" w:styleId="afe">
    <w:name w:val="index heading"/>
    <w:basedOn w:val="a"/>
    <w:qFormat/>
    <w:rsid w:val="002510F7"/>
    <w:pPr>
      <w:suppressLineNumbers/>
    </w:pPr>
    <w:rPr>
      <w:rFonts w:cs="FreeSans"/>
    </w:rPr>
  </w:style>
  <w:style w:type="character" w:customStyle="1" w:styleId="17">
    <w:name w:val="Верхний колонтитул Знак1"/>
    <w:uiPriority w:val="99"/>
    <w:rsid w:val="002510F7"/>
    <w:rPr>
      <w:sz w:val="28"/>
      <w:szCs w:val="28"/>
    </w:rPr>
  </w:style>
  <w:style w:type="character" w:customStyle="1" w:styleId="18">
    <w:name w:val="Нижний колонтитул Знак1"/>
    <w:uiPriority w:val="99"/>
    <w:rsid w:val="002510F7"/>
    <w:rPr>
      <w:sz w:val="28"/>
      <w:szCs w:val="28"/>
    </w:rPr>
  </w:style>
  <w:style w:type="character" w:customStyle="1" w:styleId="19">
    <w:name w:val="Текст выноски Знак1"/>
    <w:uiPriority w:val="99"/>
    <w:semiHidden/>
    <w:rsid w:val="002510F7"/>
    <w:rPr>
      <w:rFonts w:ascii="Tahoma" w:hAnsi="Tahoma" w:cs="Tahoma"/>
      <w:sz w:val="16"/>
      <w:szCs w:val="16"/>
    </w:rPr>
  </w:style>
  <w:style w:type="paragraph" w:customStyle="1" w:styleId="aff">
    <w:name w:val="Знак Знак Знак Знак"/>
    <w:basedOn w:val="a"/>
    <w:uiPriority w:val="99"/>
    <w:qFormat/>
    <w:rsid w:val="002510F7"/>
    <w:pPr>
      <w:spacing w:beforeAutospacing="1" w:afterAutospacing="1"/>
    </w:pPr>
    <w:rPr>
      <w:rFonts w:ascii="Tahoma" w:hAnsi="Tahoma" w:cs="Tahoma"/>
      <w:sz w:val="20"/>
      <w:szCs w:val="20"/>
      <w:lang w:val="en-US" w:eastAsia="en-US"/>
    </w:rPr>
  </w:style>
  <w:style w:type="paragraph" w:customStyle="1" w:styleId="ConsNonformat">
    <w:name w:val="ConsNonformat"/>
    <w:uiPriority w:val="99"/>
    <w:qFormat/>
    <w:rsid w:val="002510F7"/>
    <w:pPr>
      <w:widowControl w:val="0"/>
    </w:pPr>
    <w:rPr>
      <w:rFonts w:ascii="Courier New" w:hAnsi="Courier New" w:cs="Courier New"/>
    </w:rPr>
  </w:style>
  <w:style w:type="paragraph" w:customStyle="1" w:styleId="-11">
    <w:name w:val="Цветной список - Акцент 11"/>
    <w:basedOn w:val="a"/>
    <w:uiPriority w:val="99"/>
    <w:qFormat/>
    <w:rsid w:val="002510F7"/>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qFormat/>
    <w:rsid w:val="002510F7"/>
    <w:pPr>
      <w:ind w:left="720"/>
    </w:pPr>
    <w:rPr>
      <w:sz w:val="24"/>
      <w:szCs w:val="24"/>
    </w:rPr>
  </w:style>
  <w:style w:type="paragraph" w:styleId="27">
    <w:name w:val="Body Text Indent 2"/>
    <w:basedOn w:val="a"/>
    <w:link w:val="210"/>
    <w:uiPriority w:val="99"/>
    <w:qFormat/>
    <w:rsid w:val="002510F7"/>
    <w:pPr>
      <w:spacing w:after="120" w:line="480" w:lineRule="auto"/>
      <w:ind w:left="283"/>
    </w:pPr>
    <w:rPr>
      <w:sz w:val="24"/>
      <w:szCs w:val="24"/>
    </w:rPr>
  </w:style>
  <w:style w:type="character" w:customStyle="1" w:styleId="210">
    <w:name w:val="Основной текст с отступом 2 Знак1"/>
    <w:link w:val="27"/>
    <w:uiPriority w:val="99"/>
    <w:rsid w:val="002510F7"/>
    <w:rPr>
      <w:sz w:val="24"/>
      <w:szCs w:val="24"/>
    </w:rPr>
  </w:style>
  <w:style w:type="paragraph" w:customStyle="1" w:styleId="111111111110">
    <w:name w:val="11111111111"/>
    <w:basedOn w:val="ConsPlusNormal"/>
    <w:uiPriority w:val="99"/>
    <w:qFormat/>
    <w:rsid w:val="002510F7"/>
    <w:pPr>
      <w:widowControl w:val="0"/>
      <w:suppressAutoHyphens/>
      <w:autoSpaceDE/>
      <w:autoSpaceDN/>
      <w:adjustRightInd/>
      <w:ind w:firstLine="709"/>
      <w:jc w:val="both"/>
    </w:pPr>
    <w:rPr>
      <w:rFonts w:ascii="Times New Roman" w:hAnsi="Times New Roman" w:cs="Times New Roman"/>
      <w:sz w:val="28"/>
      <w:szCs w:val="28"/>
    </w:rPr>
  </w:style>
  <w:style w:type="paragraph" w:customStyle="1" w:styleId="aff0">
    <w:name w:val="Прижатый влево"/>
    <w:basedOn w:val="a"/>
    <w:uiPriority w:val="99"/>
    <w:qFormat/>
    <w:rsid w:val="002510F7"/>
    <w:pPr>
      <w:widowControl w:val="0"/>
    </w:pPr>
    <w:rPr>
      <w:rFonts w:ascii="Times New Roman CYR" w:hAnsi="Times New Roman CYR" w:cs="Times New Roman CYR"/>
      <w:sz w:val="24"/>
      <w:szCs w:val="24"/>
    </w:rPr>
  </w:style>
  <w:style w:type="paragraph" w:customStyle="1" w:styleId="aff1">
    <w:name w:val="Дочерний элемент списка"/>
    <w:basedOn w:val="a"/>
    <w:uiPriority w:val="99"/>
    <w:qFormat/>
    <w:rsid w:val="002510F7"/>
    <w:pPr>
      <w:jc w:val="both"/>
    </w:pPr>
    <w:rPr>
      <w:rFonts w:ascii="Arial" w:hAnsi="Arial" w:cs="Arial"/>
      <w:color w:val="868381"/>
      <w:sz w:val="20"/>
      <w:szCs w:val="20"/>
    </w:rPr>
  </w:style>
  <w:style w:type="paragraph" w:customStyle="1" w:styleId="aff2">
    <w:name w:val="Заголовок группы контролов"/>
    <w:basedOn w:val="a"/>
    <w:uiPriority w:val="99"/>
    <w:qFormat/>
    <w:rsid w:val="002510F7"/>
    <w:pPr>
      <w:ind w:firstLine="720"/>
      <w:jc w:val="both"/>
    </w:pPr>
    <w:rPr>
      <w:rFonts w:ascii="Arial" w:hAnsi="Arial" w:cs="Arial"/>
      <w:b/>
      <w:bCs/>
      <w:color w:val="000000"/>
      <w:sz w:val="24"/>
      <w:szCs w:val="24"/>
    </w:rPr>
  </w:style>
  <w:style w:type="paragraph" w:customStyle="1" w:styleId="aff3">
    <w:name w:val="Комментарий"/>
    <w:basedOn w:val="a"/>
    <w:uiPriority w:val="99"/>
    <w:qFormat/>
    <w:rsid w:val="002510F7"/>
    <w:rPr>
      <w:rFonts w:ascii="Arial" w:hAnsi="Arial" w:cs="Arial"/>
      <w:color w:val="353842"/>
      <w:sz w:val="24"/>
      <w:szCs w:val="24"/>
      <w:shd w:val="clear" w:color="auto" w:fill="F0F0F0"/>
    </w:rPr>
  </w:style>
  <w:style w:type="paragraph" w:customStyle="1" w:styleId="aff4">
    <w:name w:val="Информация об изменениях документа"/>
    <w:basedOn w:val="aff3"/>
    <w:uiPriority w:val="99"/>
    <w:qFormat/>
    <w:rsid w:val="002510F7"/>
    <w:rPr>
      <w:i/>
      <w:iCs/>
    </w:rPr>
  </w:style>
  <w:style w:type="paragraph" w:customStyle="1" w:styleId="aff5">
    <w:name w:val="Информация о версии"/>
    <w:basedOn w:val="aff3"/>
    <w:uiPriority w:val="99"/>
    <w:qFormat/>
    <w:rsid w:val="002510F7"/>
    <w:pPr>
      <w:widowControl w:val="0"/>
    </w:pPr>
    <w:rPr>
      <w:rFonts w:ascii="Times New Roman CYR" w:hAnsi="Times New Roman CYR" w:cs="Times New Roman CYR"/>
      <w:i/>
      <w:iCs/>
    </w:rPr>
  </w:style>
  <w:style w:type="paragraph" w:customStyle="1" w:styleId="s16">
    <w:name w:val="s_16"/>
    <w:basedOn w:val="a"/>
    <w:uiPriority w:val="99"/>
    <w:qFormat/>
    <w:rsid w:val="002510F7"/>
    <w:pPr>
      <w:spacing w:beforeAutospacing="1" w:afterAutospacing="1"/>
    </w:pPr>
    <w:rPr>
      <w:sz w:val="24"/>
      <w:szCs w:val="24"/>
    </w:rPr>
  </w:style>
  <w:style w:type="paragraph" w:customStyle="1" w:styleId="aff6">
    <w:name w:val="Информация об изменениях"/>
    <w:basedOn w:val="a"/>
    <w:uiPriority w:val="99"/>
    <w:qFormat/>
    <w:rsid w:val="002510F7"/>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7">
    <w:name w:val="Подзаголовок для информации об изменениях"/>
    <w:basedOn w:val="a"/>
    <w:uiPriority w:val="99"/>
    <w:qFormat/>
    <w:rsid w:val="002510F7"/>
    <w:pPr>
      <w:widowControl w:val="0"/>
      <w:ind w:firstLine="720"/>
      <w:jc w:val="both"/>
    </w:pPr>
    <w:rPr>
      <w:rFonts w:ascii="Times New Roman CYR" w:hAnsi="Times New Roman CYR" w:cs="Times New Roman CYR"/>
      <w:b/>
      <w:bCs/>
      <w:color w:val="353842"/>
      <w:sz w:val="20"/>
      <w:szCs w:val="20"/>
    </w:rPr>
  </w:style>
  <w:style w:type="numbering" w:customStyle="1" w:styleId="28">
    <w:name w:val="Стиль2"/>
    <w:rsid w:val="002510F7"/>
  </w:style>
  <w:style w:type="table" w:customStyle="1" w:styleId="1a">
    <w:name w:val="Сетка таблицы1"/>
    <w:basedOn w:val="a1"/>
    <w:next w:val="a3"/>
    <w:uiPriority w:val="99"/>
    <w:rsid w:val="0025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sid w:val="002510F7"/>
    <w:rPr>
      <w:color w:val="808080"/>
    </w:rPr>
  </w:style>
  <w:style w:type="paragraph" w:customStyle="1" w:styleId="Aff9">
    <w:name w:val="Текстовый блок A"/>
    <w:rsid w:val="002510F7"/>
    <w:rPr>
      <w:rFonts w:ascii="Helvetica" w:hAnsi="Helvetica" w:cs="Helvetica"/>
      <w:color w:val="000000"/>
      <w:sz w:val="24"/>
      <w:szCs w:val="24"/>
    </w:rPr>
  </w:style>
  <w:style w:type="character" w:styleId="affa">
    <w:name w:val="annotation reference"/>
    <w:unhideWhenUsed/>
    <w:rsid w:val="002510F7"/>
    <w:rPr>
      <w:sz w:val="16"/>
      <w:szCs w:val="16"/>
    </w:rPr>
  </w:style>
  <w:style w:type="paragraph" w:styleId="affb">
    <w:name w:val="annotation text"/>
    <w:basedOn w:val="a"/>
    <w:link w:val="affc"/>
    <w:unhideWhenUsed/>
    <w:rsid w:val="002510F7"/>
    <w:rPr>
      <w:sz w:val="20"/>
      <w:szCs w:val="20"/>
    </w:rPr>
  </w:style>
  <w:style w:type="character" w:customStyle="1" w:styleId="affc">
    <w:name w:val="Текст примечания Знак"/>
    <w:basedOn w:val="a0"/>
    <w:link w:val="affb"/>
    <w:rsid w:val="002510F7"/>
  </w:style>
  <w:style w:type="paragraph" w:styleId="affd">
    <w:name w:val="annotation subject"/>
    <w:basedOn w:val="affb"/>
    <w:next w:val="affb"/>
    <w:link w:val="affe"/>
    <w:unhideWhenUsed/>
    <w:rsid w:val="002510F7"/>
    <w:rPr>
      <w:b/>
      <w:bCs/>
    </w:rPr>
  </w:style>
  <w:style w:type="character" w:customStyle="1" w:styleId="affe">
    <w:name w:val="Тема примечания Знак"/>
    <w:link w:val="affd"/>
    <w:rsid w:val="002510F7"/>
    <w:rPr>
      <w:b/>
      <w:bCs/>
    </w:rPr>
  </w:style>
  <w:style w:type="table" w:customStyle="1" w:styleId="1b">
    <w:name w:val="Светлый список1"/>
    <w:basedOn w:val="a1"/>
    <w:uiPriority w:val="61"/>
    <w:rsid w:val="002510F7"/>
    <w:rPr>
      <w:rFonts w:ascii="Calibri" w:eastAsia="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2510F7"/>
    <w:pPr>
      <w:autoSpaceDE w:val="0"/>
      <w:autoSpaceDN w:val="0"/>
      <w:adjustRightInd w:val="0"/>
    </w:pPr>
    <w:rPr>
      <w:color w:val="000000"/>
      <w:sz w:val="24"/>
      <w:szCs w:val="24"/>
    </w:rPr>
  </w:style>
  <w:style w:type="paragraph" w:styleId="afff">
    <w:name w:val="footnote text"/>
    <w:basedOn w:val="a"/>
    <w:link w:val="afff0"/>
    <w:uiPriority w:val="99"/>
    <w:unhideWhenUsed/>
    <w:rsid w:val="002510F7"/>
    <w:pPr>
      <w:spacing w:after="160" w:line="259" w:lineRule="auto"/>
    </w:pPr>
    <w:rPr>
      <w:rFonts w:ascii="Calibri" w:hAnsi="Calibri"/>
      <w:sz w:val="20"/>
      <w:szCs w:val="20"/>
    </w:rPr>
  </w:style>
  <w:style w:type="character" w:customStyle="1" w:styleId="afff0">
    <w:name w:val="Текст сноски Знак"/>
    <w:link w:val="afff"/>
    <w:uiPriority w:val="99"/>
    <w:rsid w:val="002510F7"/>
    <w:rPr>
      <w:rFonts w:ascii="Calibri" w:hAnsi="Calibri"/>
    </w:rPr>
  </w:style>
  <w:style w:type="character" w:styleId="afff1">
    <w:name w:val="footnote reference"/>
    <w:uiPriority w:val="99"/>
    <w:unhideWhenUsed/>
    <w:rsid w:val="002510F7"/>
    <w:rPr>
      <w:rFonts w:cs="Times New Roman"/>
      <w:vertAlign w:val="superscript"/>
    </w:rPr>
  </w:style>
  <w:style w:type="table" w:customStyle="1" w:styleId="29">
    <w:name w:val="Сетка таблицы2"/>
    <w:basedOn w:val="a1"/>
    <w:next w:val="a3"/>
    <w:uiPriority w:val="39"/>
    <w:rsid w:val="002510F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endnote text"/>
    <w:basedOn w:val="a"/>
    <w:link w:val="afff3"/>
    <w:unhideWhenUsed/>
    <w:rsid w:val="002510F7"/>
    <w:rPr>
      <w:sz w:val="20"/>
      <w:szCs w:val="20"/>
    </w:rPr>
  </w:style>
  <w:style w:type="character" w:customStyle="1" w:styleId="afff3">
    <w:name w:val="Текст концевой сноски Знак"/>
    <w:basedOn w:val="a0"/>
    <w:link w:val="afff2"/>
    <w:rsid w:val="002510F7"/>
  </w:style>
  <w:style w:type="character" w:styleId="afff4">
    <w:name w:val="endnote reference"/>
    <w:unhideWhenUsed/>
    <w:rsid w:val="002510F7"/>
    <w:rPr>
      <w:vertAlign w:val="superscript"/>
    </w:rPr>
  </w:style>
  <w:style w:type="table" w:customStyle="1" w:styleId="111">
    <w:name w:val="Светлый список11"/>
    <w:basedOn w:val="a1"/>
    <w:uiPriority w:val="61"/>
    <w:rsid w:val="009C3FE2"/>
    <w:rPr>
      <w:rFonts w:ascii="Calibri" w:eastAsia="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DocList">
    <w:name w:val="ConsPlusDocList"/>
    <w:next w:val="a"/>
    <w:rsid w:val="00602669"/>
    <w:pPr>
      <w:widowControl w:val="0"/>
      <w:suppressAutoHyphens/>
      <w:autoSpaceDE w:val="0"/>
    </w:pPr>
    <w:rPr>
      <w:rFonts w:ascii="Arial" w:eastAsia="Arial" w:hAnsi="Arial" w:cs="Arial"/>
      <w:lang w:eastAsia="zh-CN" w:bidi="hi-IN"/>
    </w:rPr>
  </w:style>
  <w:style w:type="character" w:customStyle="1" w:styleId="40">
    <w:name w:val="Заголовок 4 Знак"/>
    <w:basedOn w:val="a0"/>
    <w:link w:val="4"/>
    <w:rsid w:val="00C8390E"/>
    <w:rPr>
      <w:rFonts w:asciiTheme="majorHAnsi" w:eastAsiaTheme="majorEastAsia" w:hAnsiTheme="majorHAnsi" w:cstheme="majorBidi"/>
      <w:i/>
      <w:iCs/>
      <w:color w:val="365F91" w:themeColor="accent1" w:themeShade="BF"/>
      <w:sz w:val="28"/>
      <w:szCs w:val="28"/>
    </w:rPr>
  </w:style>
  <w:style w:type="paragraph" w:customStyle="1" w:styleId="headertext">
    <w:name w:val="headertext"/>
    <w:basedOn w:val="a"/>
    <w:rsid w:val="008910C7"/>
    <w:pPr>
      <w:spacing w:before="100" w:beforeAutospacing="1" w:after="100" w:afterAutospacing="1"/>
    </w:pPr>
    <w:rPr>
      <w:sz w:val="24"/>
      <w:szCs w:val="24"/>
    </w:rPr>
  </w:style>
  <w:style w:type="paragraph" w:customStyle="1" w:styleId="topleveltext">
    <w:name w:val="topleveltext"/>
    <w:basedOn w:val="a"/>
    <w:rsid w:val="008910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0688">
      <w:bodyDiv w:val="1"/>
      <w:marLeft w:val="0"/>
      <w:marRight w:val="0"/>
      <w:marTop w:val="0"/>
      <w:marBottom w:val="0"/>
      <w:divBdr>
        <w:top w:val="none" w:sz="0" w:space="0" w:color="auto"/>
        <w:left w:val="none" w:sz="0" w:space="0" w:color="auto"/>
        <w:bottom w:val="none" w:sz="0" w:space="0" w:color="auto"/>
        <w:right w:val="none" w:sz="0" w:space="0" w:color="auto"/>
      </w:divBdr>
      <w:divsChild>
        <w:div w:id="145316816">
          <w:marLeft w:val="0"/>
          <w:marRight w:val="0"/>
          <w:marTop w:val="0"/>
          <w:marBottom w:val="0"/>
          <w:divBdr>
            <w:top w:val="none" w:sz="0" w:space="0" w:color="auto"/>
            <w:left w:val="none" w:sz="0" w:space="0" w:color="auto"/>
            <w:bottom w:val="none" w:sz="0" w:space="0" w:color="auto"/>
            <w:right w:val="none" w:sz="0" w:space="0" w:color="auto"/>
          </w:divBdr>
          <w:divsChild>
            <w:div w:id="353187160">
              <w:marLeft w:val="0"/>
              <w:marRight w:val="0"/>
              <w:marTop w:val="0"/>
              <w:marBottom w:val="0"/>
              <w:divBdr>
                <w:top w:val="none" w:sz="0" w:space="0" w:color="auto"/>
                <w:left w:val="none" w:sz="0" w:space="0" w:color="auto"/>
                <w:bottom w:val="none" w:sz="0" w:space="0" w:color="auto"/>
                <w:right w:val="none" w:sz="0" w:space="0" w:color="auto"/>
              </w:divBdr>
              <w:divsChild>
                <w:div w:id="78212047">
                  <w:marLeft w:val="0"/>
                  <w:marRight w:val="0"/>
                  <w:marTop w:val="0"/>
                  <w:marBottom w:val="0"/>
                  <w:divBdr>
                    <w:top w:val="none" w:sz="0" w:space="0" w:color="auto"/>
                    <w:left w:val="none" w:sz="0" w:space="0" w:color="auto"/>
                    <w:bottom w:val="none" w:sz="0" w:space="0" w:color="auto"/>
                    <w:right w:val="none" w:sz="0" w:space="0" w:color="auto"/>
                  </w:divBdr>
                  <w:divsChild>
                    <w:div w:id="436021533">
                      <w:marLeft w:val="0"/>
                      <w:marRight w:val="0"/>
                      <w:marTop w:val="0"/>
                      <w:marBottom w:val="0"/>
                      <w:divBdr>
                        <w:top w:val="none" w:sz="0" w:space="0" w:color="auto"/>
                        <w:left w:val="none" w:sz="0" w:space="0" w:color="auto"/>
                        <w:bottom w:val="none" w:sz="0" w:space="0" w:color="auto"/>
                        <w:right w:val="none" w:sz="0" w:space="0" w:color="auto"/>
                      </w:divBdr>
                    </w:div>
                    <w:div w:id="12876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7156">
          <w:marLeft w:val="0"/>
          <w:marRight w:val="0"/>
          <w:marTop w:val="0"/>
          <w:marBottom w:val="0"/>
          <w:divBdr>
            <w:top w:val="none" w:sz="0" w:space="0" w:color="auto"/>
            <w:left w:val="none" w:sz="0" w:space="0" w:color="auto"/>
            <w:bottom w:val="none" w:sz="0" w:space="0" w:color="auto"/>
            <w:right w:val="none" w:sz="0" w:space="0" w:color="auto"/>
          </w:divBdr>
          <w:divsChild>
            <w:div w:id="1779594781">
              <w:marLeft w:val="0"/>
              <w:marRight w:val="0"/>
              <w:marTop w:val="0"/>
              <w:marBottom w:val="0"/>
              <w:divBdr>
                <w:top w:val="none" w:sz="0" w:space="0" w:color="auto"/>
                <w:left w:val="none" w:sz="0" w:space="0" w:color="auto"/>
                <w:bottom w:val="none" w:sz="0" w:space="0" w:color="auto"/>
                <w:right w:val="none" w:sz="0" w:space="0" w:color="auto"/>
              </w:divBdr>
              <w:divsChild>
                <w:div w:id="1028221245">
                  <w:marLeft w:val="0"/>
                  <w:marRight w:val="0"/>
                  <w:marTop w:val="0"/>
                  <w:marBottom w:val="0"/>
                  <w:divBdr>
                    <w:top w:val="none" w:sz="0" w:space="0" w:color="auto"/>
                    <w:left w:val="none" w:sz="0" w:space="0" w:color="auto"/>
                    <w:bottom w:val="none" w:sz="0" w:space="0" w:color="auto"/>
                    <w:right w:val="none" w:sz="0" w:space="0" w:color="auto"/>
                  </w:divBdr>
                  <w:divsChild>
                    <w:div w:id="615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139185">
      <w:bodyDiv w:val="1"/>
      <w:marLeft w:val="0"/>
      <w:marRight w:val="0"/>
      <w:marTop w:val="0"/>
      <w:marBottom w:val="0"/>
      <w:divBdr>
        <w:top w:val="none" w:sz="0" w:space="0" w:color="auto"/>
        <w:left w:val="none" w:sz="0" w:space="0" w:color="auto"/>
        <w:bottom w:val="none" w:sz="0" w:space="0" w:color="auto"/>
        <w:right w:val="none" w:sz="0" w:space="0" w:color="auto"/>
      </w:divBdr>
      <w:divsChild>
        <w:div w:id="627206942">
          <w:marLeft w:val="0"/>
          <w:marRight w:val="0"/>
          <w:marTop w:val="0"/>
          <w:marBottom w:val="0"/>
          <w:divBdr>
            <w:top w:val="none" w:sz="0" w:space="0" w:color="auto"/>
            <w:left w:val="none" w:sz="0" w:space="0" w:color="auto"/>
            <w:bottom w:val="none" w:sz="0" w:space="0" w:color="auto"/>
            <w:right w:val="none" w:sz="0" w:space="0" w:color="auto"/>
          </w:divBdr>
          <w:divsChild>
            <w:div w:id="1828474473">
              <w:marLeft w:val="0"/>
              <w:marRight w:val="0"/>
              <w:marTop w:val="0"/>
              <w:marBottom w:val="0"/>
              <w:divBdr>
                <w:top w:val="none" w:sz="0" w:space="0" w:color="auto"/>
                <w:left w:val="none" w:sz="0" w:space="0" w:color="auto"/>
                <w:bottom w:val="none" w:sz="0" w:space="0" w:color="auto"/>
                <w:right w:val="none" w:sz="0" w:space="0" w:color="auto"/>
              </w:divBdr>
              <w:divsChild>
                <w:div w:id="1177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8688">
          <w:marLeft w:val="0"/>
          <w:marRight w:val="0"/>
          <w:marTop w:val="0"/>
          <w:marBottom w:val="0"/>
          <w:divBdr>
            <w:top w:val="none" w:sz="0" w:space="0" w:color="auto"/>
            <w:left w:val="none" w:sz="0" w:space="0" w:color="auto"/>
            <w:bottom w:val="none" w:sz="0" w:space="0" w:color="auto"/>
            <w:right w:val="none" w:sz="0" w:space="0" w:color="auto"/>
          </w:divBdr>
          <w:divsChild>
            <w:div w:id="216161923">
              <w:marLeft w:val="0"/>
              <w:marRight w:val="0"/>
              <w:marTop w:val="0"/>
              <w:marBottom w:val="0"/>
              <w:divBdr>
                <w:top w:val="none" w:sz="0" w:space="0" w:color="auto"/>
                <w:left w:val="none" w:sz="0" w:space="0" w:color="auto"/>
                <w:bottom w:val="none" w:sz="0" w:space="0" w:color="auto"/>
                <w:right w:val="none" w:sz="0" w:space="0" w:color="auto"/>
              </w:divBdr>
              <w:divsChild>
                <w:div w:id="1828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8724">
      <w:bodyDiv w:val="1"/>
      <w:marLeft w:val="0"/>
      <w:marRight w:val="0"/>
      <w:marTop w:val="0"/>
      <w:marBottom w:val="0"/>
      <w:divBdr>
        <w:top w:val="none" w:sz="0" w:space="0" w:color="auto"/>
        <w:left w:val="none" w:sz="0" w:space="0" w:color="auto"/>
        <w:bottom w:val="none" w:sz="0" w:space="0" w:color="auto"/>
        <w:right w:val="none" w:sz="0" w:space="0" w:color="auto"/>
      </w:divBdr>
      <w:divsChild>
        <w:div w:id="948270428">
          <w:marLeft w:val="0"/>
          <w:marRight w:val="0"/>
          <w:marTop w:val="0"/>
          <w:marBottom w:val="0"/>
          <w:divBdr>
            <w:top w:val="none" w:sz="0" w:space="0" w:color="auto"/>
            <w:left w:val="none" w:sz="0" w:space="0" w:color="auto"/>
            <w:bottom w:val="none" w:sz="0" w:space="0" w:color="auto"/>
            <w:right w:val="none" w:sz="0" w:space="0" w:color="auto"/>
          </w:divBdr>
          <w:divsChild>
            <w:div w:id="223296724">
              <w:marLeft w:val="0"/>
              <w:marRight w:val="0"/>
              <w:marTop w:val="0"/>
              <w:marBottom w:val="0"/>
              <w:divBdr>
                <w:top w:val="none" w:sz="0" w:space="0" w:color="auto"/>
                <w:left w:val="none" w:sz="0" w:space="0" w:color="auto"/>
                <w:bottom w:val="none" w:sz="0" w:space="0" w:color="auto"/>
                <w:right w:val="none" w:sz="0" w:space="0" w:color="auto"/>
              </w:divBdr>
              <w:divsChild>
                <w:div w:id="1742950342">
                  <w:marLeft w:val="0"/>
                  <w:marRight w:val="0"/>
                  <w:marTop w:val="0"/>
                  <w:marBottom w:val="0"/>
                  <w:divBdr>
                    <w:top w:val="none" w:sz="0" w:space="0" w:color="auto"/>
                    <w:left w:val="none" w:sz="0" w:space="0" w:color="auto"/>
                    <w:bottom w:val="none" w:sz="0" w:space="0" w:color="auto"/>
                    <w:right w:val="none" w:sz="0" w:space="0" w:color="auto"/>
                  </w:divBdr>
                  <w:divsChild>
                    <w:div w:id="166483283">
                      <w:marLeft w:val="0"/>
                      <w:marRight w:val="0"/>
                      <w:marTop w:val="0"/>
                      <w:marBottom w:val="0"/>
                      <w:divBdr>
                        <w:top w:val="none" w:sz="0" w:space="0" w:color="auto"/>
                        <w:left w:val="none" w:sz="0" w:space="0" w:color="auto"/>
                        <w:bottom w:val="none" w:sz="0" w:space="0" w:color="auto"/>
                        <w:right w:val="none" w:sz="0" w:space="0" w:color="auto"/>
                      </w:divBdr>
                    </w:div>
                    <w:div w:id="8150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3259">
          <w:marLeft w:val="0"/>
          <w:marRight w:val="0"/>
          <w:marTop w:val="0"/>
          <w:marBottom w:val="0"/>
          <w:divBdr>
            <w:top w:val="none" w:sz="0" w:space="0" w:color="auto"/>
            <w:left w:val="none" w:sz="0" w:space="0" w:color="auto"/>
            <w:bottom w:val="none" w:sz="0" w:space="0" w:color="auto"/>
            <w:right w:val="none" w:sz="0" w:space="0" w:color="auto"/>
          </w:divBdr>
          <w:divsChild>
            <w:div w:id="1996495677">
              <w:marLeft w:val="0"/>
              <w:marRight w:val="0"/>
              <w:marTop w:val="0"/>
              <w:marBottom w:val="0"/>
              <w:divBdr>
                <w:top w:val="none" w:sz="0" w:space="0" w:color="auto"/>
                <w:left w:val="none" w:sz="0" w:space="0" w:color="auto"/>
                <w:bottom w:val="none" w:sz="0" w:space="0" w:color="auto"/>
                <w:right w:val="none" w:sz="0" w:space="0" w:color="auto"/>
              </w:divBdr>
              <w:divsChild>
                <w:div w:id="1386682486">
                  <w:marLeft w:val="0"/>
                  <w:marRight w:val="0"/>
                  <w:marTop w:val="0"/>
                  <w:marBottom w:val="0"/>
                  <w:divBdr>
                    <w:top w:val="none" w:sz="0" w:space="0" w:color="auto"/>
                    <w:left w:val="none" w:sz="0" w:space="0" w:color="auto"/>
                    <w:bottom w:val="none" w:sz="0" w:space="0" w:color="auto"/>
                    <w:right w:val="none" w:sz="0" w:space="0" w:color="auto"/>
                  </w:divBdr>
                  <w:divsChild>
                    <w:div w:id="5720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2910">
      <w:bodyDiv w:val="1"/>
      <w:marLeft w:val="0"/>
      <w:marRight w:val="0"/>
      <w:marTop w:val="0"/>
      <w:marBottom w:val="0"/>
      <w:divBdr>
        <w:top w:val="none" w:sz="0" w:space="0" w:color="auto"/>
        <w:left w:val="none" w:sz="0" w:space="0" w:color="auto"/>
        <w:bottom w:val="none" w:sz="0" w:space="0" w:color="auto"/>
        <w:right w:val="none" w:sz="0" w:space="0" w:color="auto"/>
      </w:divBdr>
    </w:div>
    <w:div w:id="432477580">
      <w:bodyDiv w:val="1"/>
      <w:marLeft w:val="0"/>
      <w:marRight w:val="0"/>
      <w:marTop w:val="0"/>
      <w:marBottom w:val="0"/>
      <w:divBdr>
        <w:top w:val="none" w:sz="0" w:space="0" w:color="auto"/>
        <w:left w:val="none" w:sz="0" w:space="0" w:color="auto"/>
        <w:bottom w:val="none" w:sz="0" w:space="0" w:color="auto"/>
        <w:right w:val="none" w:sz="0" w:space="0" w:color="auto"/>
      </w:divBdr>
      <w:divsChild>
        <w:div w:id="2133788123">
          <w:marLeft w:val="0"/>
          <w:marRight w:val="0"/>
          <w:marTop w:val="0"/>
          <w:marBottom w:val="0"/>
          <w:divBdr>
            <w:top w:val="none" w:sz="0" w:space="0" w:color="auto"/>
            <w:left w:val="none" w:sz="0" w:space="0" w:color="auto"/>
            <w:bottom w:val="none" w:sz="0" w:space="0" w:color="auto"/>
            <w:right w:val="none" w:sz="0" w:space="0" w:color="auto"/>
          </w:divBdr>
          <w:divsChild>
            <w:div w:id="1547521793">
              <w:marLeft w:val="0"/>
              <w:marRight w:val="0"/>
              <w:marTop w:val="0"/>
              <w:marBottom w:val="0"/>
              <w:divBdr>
                <w:top w:val="none" w:sz="0" w:space="0" w:color="auto"/>
                <w:left w:val="none" w:sz="0" w:space="0" w:color="auto"/>
                <w:bottom w:val="none" w:sz="0" w:space="0" w:color="auto"/>
                <w:right w:val="none" w:sz="0" w:space="0" w:color="auto"/>
              </w:divBdr>
              <w:divsChild>
                <w:div w:id="1764956851">
                  <w:marLeft w:val="0"/>
                  <w:marRight w:val="0"/>
                  <w:marTop w:val="0"/>
                  <w:marBottom w:val="0"/>
                  <w:divBdr>
                    <w:top w:val="none" w:sz="0" w:space="0" w:color="auto"/>
                    <w:left w:val="none" w:sz="0" w:space="0" w:color="auto"/>
                    <w:bottom w:val="none" w:sz="0" w:space="0" w:color="auto"/>
                    <w:right w:val="none" w:sz="0" w:space="0" w:color="auto"/>
                  </w:divBdr>
                  <w:divsChild>
                    <w:div w:id="377048006">
                      <w:marLeft w:val="0"/>
                      <w:marRight w:val="0"/>
                      <w:marTop w:val="0"/>
                      <w:marBottom w:val="0"/>
                      <w:divBdr>
                        <w:top w:val="none" w:sz="0" w:space="0" w:color="auto"/>
                        <w:left w:val="none" w:sz="0" w:space="0" w:color="auto"/>
                        <w:bottom w:val="none" w:sz="0" w:space="0" w:color="auto"/>
                        <w:right w:val="none" w:sz="0" w:space="0" w:color="auto"/>
                      </w:divBdr>
                    </w:div>
                    <w:div w:id="1754469559">
                      <w:marLeft w:val="0"/>
                      <w:marRight w:val="0"/>
                      <w:marTop w:val="0"/>
                      <w:marBottom w:val="0"/>
                      <w:divBdr>
                        <w:top w:val="none" w:sz="0" w:space="0" w:color="auto"/>
                        <w:left w:val="none" w:sz="0" w:space="0" w:color="auto"/>
                        <w:bottom w:val="none" w:sz="0" w:space="0" w:color="auto"/>
                        <w:right w:val="none" w:sz="0" w:space="0" w:color="auto"/>
                      </w:divBdr>
                    </w:div>
                    <w:div w:id="1763792206">
                      <w:marLeft w:val="0"/>
                      <w:marRight w:val="0"/>
                      <w:marTop w:val="0"/>
                      <w:marBottom w:val="0"/>
                      <w:divBdr>
                        <w:top w:val="none" w:sz="0" w:space="0" w:color="auto"/>
                        <w:left w:val="none" w:sz="0" w:space="0" w:color="auto"/>
                        <w:bottom w:val="none" w:sz="0" w:space="0" w:color="auto"/>
                        <w:right w:val="none" w:sz="0" w:space="0" w:color="auto"/>
                      </w:divBdr>
                    </w:div>
                    <w:div w:id="1903830269">
                      <w:marLeft w:val="0"/>
                      <w:marRight w:val="0"/>
                      <w:marTop w:val="0"/>
                      <w:marBottom w:val="0"/>
                      <w:divBdr>
                        <w:top w:val="none" w:sz="0" w:space="0" w:color="auto"/>
                        <w:left w:val="none" w:sz="0" w:space="0" w:color="auto"/>
                        <w:bottom w:val="none" w:sz="0" w:space="0" w:color="auto"/>
                        <w:right w:val="none" w:sz="0" w:space="0" w:color="auto"/>
                      </w:divBdr>
                    </w:div>
                    <w:div w:id="489322913">
                      <w:marLeft w:val="0"/>
                      <w:marRight w:val="0"/>
                      <w:marTop w:val="0"/>
                      <w:marBottom w:val="0"/>
                      <w:divBdr>
                        <w:top w:val="none" w:sz="0" w:space="0" w:color="auto"/>
                        <w:left w:val="none" w:sz="0" w:space="0" w:color="auto"/>
                        <w:bottom w:val="none" w:sz="0" w:space="0" w:color="auto"/>
                        <w:right w:val="none" w:sz="0" w:space="0" w:color="auto"/>
                      </w:divBdr>
                    </w:div>
                    <w:div w:id="8015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9521">
          <w:marLeft w:val="0"/>
          <w:marRight w:val="0"/>
          <w:marTop w:val="0"/>
          <w:marBottom w:val="0"/>
          <w:divBdr>
            <w:top w:val="none" w:sz="0" w:space="0" w:color="auto"/>
            <w:left w:val="none" w:sz="0" w:space="0" w:color="auto"/>
            <w:bottom w:val="none" w:sz="0" w:space="0" w:color="auto"/>
            <w:right w:val="none" w:sz="0" w:space="0" w:color="auto"/>
          </w:divBdr>
          <w:divsChild>
            <w:div w:id="987435783">
              <w:marLeft w:val="0"/>
              <w:marRight w:val="0"/>
              <w:marTop w:val="0"/>
              <w:marBottom w:val="0"/>
              <w:divBdr>
                <w:top w:val="none" w:sz="0" w:space="0" w:color="auto"/>
                <w:left w:val="none" w:sz="0" w:space="0" w:color="auto"/>
                <w:bottom w:val="none" w:sz="0" w:space="0" w:color="auto"/>
                <w:right w:val="none" w:sz="0" w:space="0" w:color="auto"/>
              </w:divBdr>
              <w:divsChild>
                <w:div w:id="8318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4447">
      <w:bodyDiv w:val="1"/>
      <w:marLeft w:val="0"/>
      <w:marRight w:val="0"/>
      <w:marTop w:val="0"/>
      <w:marBottom w:val="0"/>
      <w:divBdr>
        <w:top w:val="none" w:sz="0" w:space="0" w:color="auto"/>
        <w:left w:val="none" w:sz="0" w:space="0" w:color="auto"/>
        <w:bottom w:val="none" w:sz="0" w:space="0" w:color="auto"/>
        <w:right w:val="none" w:sz="0" w:space="0" w:color="auto"/>
      </w:divBdr>
    </w:div>
    <w:div w:id="668750226">
      <w:bodyDiv w:val="1"/>
      <w:marLeft w:val="0"/>
      <w:marRight w:val="0"/>
      <w:marTop w:val="0"/>
      <w:marBottom w:val="0"/>
      <w:divBdr>
        <w:top w:val="none" w:sz="0" w:space="0" w:color="auto"/>
        <w:left w:val="none" w:sz="0" w:space="0" w:color="auto"/>
        <w:bottom w:val="none" w:sz="0" w:space="0" w:color="auto"/>
        <w:right w:val="none" w:sz="0" w:space="0" w:color="auto"/>
      </w:divBdr>
      <w:divsChild>
        <w:div w:id="1337923884">
          <w:marLeft w:val="0"/>
          <w:marRight w:val="0"/>
          <w:marTop w:val="0"/>
          <w:marBottom w:val="0"/>
          <w:divBdr>
            <w:top w:val="none" w:sz="0" w:space="0" w:color="auto"/>
            <w:left w:val="none" w:sz="0" w:space="0" w:color="auto"/>
            <w:bottom w:val="none" w:sz="0" w:space="0" w:color="auto"/>
            <w:right w:val="none" w:sz="0" w:space="0" w:color="auto"/>
          </w:divBdr>
          <w:divsChild>
            <w:div w:id="790519953">
              <w:marLeft w:val="0"/>
              <w:marRight w:val="0"/>
              <w:marTop w:val="0"/>
              <w:marBottom w:val="0"/>
              <w:divBdr>
                <w:top w:val="none" w:sz="0" w:space="0" w:color="auto"/>
                <w:left w:val="none" w:sz="0" w:space="0" w:color="auto"/>
                <w:bottom w:val="none" w:sz="0" w:space="0" w:color="auto"/>
                <w:right w:val="none" w:sz="0" w:space="0" w:color="auto"/>
              </w:divBdr>
              <w:divsChild>
                <w:div w:id="1558013673">
                  <w:marLeft w:val="0"/>
                  <w:marRight w:val="0"/>
                  <w:marTop w:val="0"/>
                  <w:marBottom w:val="0"/>
                  <w:divBdr>
                    <w:top w:val="none" w:sz="0" w:space="0" w:color="auto"/>
                    <w:left w:val="none" w:sz="0" w:space="0" w:color="auto"/>
                    <w:bottom w:val="none" w:sz="0" w:space="0" w:color="auto"/>
                    <w:right w:val="none" w:sz="0" w:space="0" w:color="auto"/>
                  </w:divBdr>
                  <w:divsChild>
                    <w:div w:id="1966540064">
                      <w:marLeft w:val="0"/>
                      <w:marRight w:val="0"/>
                      <w:marTop w:val="0"/>
                      <w:marBottom w:val="0"/>
                      <w:divBdr>
                        <w:top w:val="none" w:sz="0" w:space="0" w:color="auto"/>
                        <w:left w:val="none" w:sz="0" w:space="0" w:color="auto"/>
                        <w:bottom w:val="none" w:sz="0" w:space="0" w:color="auto"/>
                        <w:right w:val="none" w:sz="0" w:space="0" w:color="auto"/>
                      </w:divBdr>
                    </w:div>
                    <w:div w:id="1273242978">
                      <w:marLeft w:val="0"/>
                      <w:marRight w:val="0"/>
                      <w:marTop w:val="0"/>
                      <w:marBottom w:val="0"/>
                      <w:divBdr>
                        <w:top w:val="none" w:sz="0" w:space="0" w:color="auto"/>
                        <w:left w:val="none" w:sz="0" w:space="0" w:color="auto"/>
                        <w:bottom w:val="none" w:sz="0" w:space="0" w:color="auto"/>
                        <w:right w:val="none" w:sz="0" w:space="0" w:color="auto"/>
                      </w:divBdr>
                    </w:div>
                    <w:div w:id="376973764">
                      <w:marLeft w:val="0"/>
                      <w:marRight w:val="0"/>
                      <w:marTop w:val="0"/>
                      <w:marBottom w:val="0"/>
                      <w:divBdr>
                        <w:top w:val="none" w:sz="0" w:space="0" w:color="auto"/>
                        <w:left w:val="none" w:sz="0" w:space="0" w:color="auto"/>
                        <w:bottom w:val="none" w:sz="0" w:space="0" w:color="auto"/>
                        <w:right w:val="none" w:sz="0" w:space="0" w:color="auto"/>
                      </w:divBdr>
                    </w:div>
                    <w:div w:id="924999533">
                      <w:marLeft w:val="0"/>
                      <w:marRight w:val="0"/>
                      <w:marTop w:val="0"/>
                      <w:marBottom w:val="0"/>
                      <w:divBdr>
                        <w:top w:val="none" w:sz="0" w:space="0" w:color="auto"/>
                        <w:left w:val="none" w:sz="0" w:space="0" w:color="auto"/>
                        <w:bottom w:val="none" w:sz="0" w:space="0" w:color="auto"/>
                        <w:right w:val="none" w:sz="0" w:space="0" w:color="auto"/>
                      </w:divBdr>
                    </w:div>
                    <w:div w:id="1221093844">
                      <w:marLeft w:val="0"/>
                      <w:marRight w:val="0"/>
                      <w:marTop w:val="0"/>
                      <w:marBottom w:val="0"/>
                      <w:divBdr>
                        <w:top w:val="none" w:sz="0" w:space="0" w:color="auto"/>
                        <w:left w:val="none" w:sz="0" w:space="0" w:color="auto"/>
                        <w:bottom w:val="none" w:sz="0" w:space="0" w:color="auto"/>
                        <w:right w:val="none" w:sz="0" w:space="0" w:color="auto"/>
                      </w:divBdr>
                    </w:div>
                    <w:div w:id="793718588">
                      <w:marLeft w:val="0"/>
                      <w:marRight w:val="0"/>
                      <w:marTop w:val="0"/>
                      <w:marBottom w:val="0"/>
                      <w:divBdr>
                        <w:top w:val="none" w:sz="0" w:space="0" w:color="auto"/>
                        <w:left w:val="none" w:sz="0" w:space="0" w:color="auto"/>
                        <w:bottom w:val="none" w:sz="0" w:space="0" w:color="auto"/>
                        <w:right w:val="none" w:sz="0" w:space="0" w:color="auto"/>
                      </w:divBdr>
                    </w:div>
                    <w:div w:id="916094181">
                      <w:marLeft w:val="0"/>
                      <w:marRight w:val="0"/>
                      <w:marTop w:val="0"/>
                      <w:marBottom w:val="0"/>
                      <w:divBdr>
                        <w:top w:val="none" w:sz="0" w:space="0" w:color="auto"/>
                        <w:left w:val="none" w:sz="0" w:space="0" w:color="auto"/>
                        <w:bottom w:val="none" w:sz="0" w:space="0" w:color="auto"/>
                        <w:right w:val="none" w:sz="0" w:space="0" w:color="auto"/>
                      </w:divBdr>
                    </w:div>
                    <w:div w:id="18410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3178">
          <w:marLeft w:val="0"/>
          <w:marRight w:val="0"/>
          <w:marTop w:val="0"/>
          <w:marBottom w:val="0"/>
          <w:divBdr>
            <w:top w:val="none" w:sz="0" w:space="0" w:color="auto"/>
            <w:left w:val="none" w:sz="0" w:space="0" w:color="auto"/>
            <w:bottom w:val="none" w:sz="0" w:space="0" w:color="auto"/>
            <w:right w:val="none" w:sz="0" w:space="0" w:color="auto"/>
          </w:divBdr>
          <w:divsChild>
            <w:div w:id="1044866375">
              <w:marLeft w:val="0"/>
              <w:marRight w:val="0"/>
              <w:marTop w:val="0"/>
              <w:marBottom w:val="0"/>
              <w:divBdr>
                <w:top w:val="none" w:sz="0" w:space="0" w:color="auto"/>
                <w:left w:val="none" w:sz="0" w:space="0" w:color="auto"/>
                <w:bottom w:val="none" w:sz="0" w:space="0" w:color="auto"/>
                <w:right w:val="none" w:sz="0" w:space="0" w:color="auto"/>
              </w:divBdr>
              <w:divsChild>
                <w:div w:id="832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3966">
      <w:bodyDiv w:val="1"/>
      <w:marLeft w:val="0"/>
      <w:marRight w:val="0"/>
      <w:marTop w:val="0"/>
      <w:marBottom w:val="0"/>
      <w:divBdr>
        <w:top w:val="none" w:sz="0" w:space="0" w:color="auto"/>
        <w:left w:val="none" w:sz="0" w:space="0" w:color="auto"/>
        <w:bottom w:val="none" w:sz="0" w:space="0" w:color="auto"/>
        <w:right w:val="none" w:sz="0" w:space="0" w:color="auto"/>
      </w:divBdr>
      <w:divsChild>
        <w:div w:id="1960601217">
          <w:marLeft w:val="0"/>
          <w:marRight w:val="0"/>
          <w:marTop w:val="0"/>
          <w:marBottom w:val="0"/>
          <w:divBdr>
            <w:top w:val="none" w:sz="0" w:space="0" w:color="auto"/>
            <w:left w:val="none" w:sz="0" w:space="0" w:color="auto"/>
            <w:bottom w:val="none" w:sz="0" w:space="0" w:color="auto"/>
            <w:right w:val="none" w:sz="0" w:space="0" w:color="auto"/>
          </w:divBdr>
          <w:divsChild>
            <w:div w:id="194275081">
              <w:marLeft w:val="0"/>
              <w:marRight w:val="0"/>
              <w:marTop w:val="0"/>
              <w:marBottom w:val="0"/>
              <w:divBdr>
                <w:top w:val="none" w:sz="0" w:space="0" w:color="auto"/>
                <w:left w:val="none" w:sz="0" w:space="0" w:color="auto"/>
                <w:bottom w:val="none" w:sz="0" w:space="0" w:color="auto"/>
                <w:right w:val="none" w:sz="0" w:space="0" w:color="auto"/>
              </w:divBdr>
              <w:divsChild>
                <w:div w:id="1215044917">
                  <w:marLeft w:val="0"/>
                  <w:marRight w:val="0"/>
                  <w:marTop w:val="0"/>
                  <w:marBottom w:val="0"/>
                  <w:divBdr>
                    <w:top w:val="none" w:sz="0" w:space="0" w:color="auto"/>
                    <w:left w:val="none" w:sz="0" w:space="0" w:color="auto"/>
                    <w:bottom w:val="none" w:sz="0" w:space="0" w:color="auto"/>
                    <w:right w:val="none" w:sz="0" w:space="0" w:color="auto"/>
                  </w:divBdr>
                  <w:divsChild>
                    <w:div w:id="1019087173">
                      <w:marLeft w:val="0"/>
                      <w:marRight w:val="0"/>
                      <w:marTop w:val="0"/>
                      <w:marBottom w:val="0"/>
                      <w:divBdr>
                        <w:top w:val="none" w:sz="0" w:space="0" w:color="auto"/>
                        <w:left w:val="none" w:sz="0" w:space="0" w:color="auto"/>
                        <w:bottom w:val="none" w:sz="0" w:space="0" w:color="auto"/>
                        <w:right w:val="none" w:sz="0" w:space="0" w:color="auto"/>
                      </w:divBdr>
                    </w:div>
                    <w:div w:id="9378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15749">
          <w:marLeft w:val="0"/>
          <w:marRight w:val="0"/>
          <w:marTop w:val="0"/>
          <w:marBottom w:val="0"/>
          <w:divBdr>
            <w:top w:val="none" w:sz="0" w:space="0" w:color="auto"/>
            <w:left w:val="none" w:sz="0" w:space="0" w:color="auto"/>
            <w:bottom w:val="none" w:sz="0" w:space="0" w:color="auto"/>
            <w:right w:val="none" w:sz="0" w:space="0" w:color="auto"/>
          </w:divBdr>
          <w:divsChild>
            <w:div w:id="2060208211">
              <w:marLeft w:val="0"/>
              <w:marRight w:val="0"/>
              <w:marTop w:val="0"/>
              <w:marBottom w:val="0"/>
              <w:divBdr>
                <w:top w:val="none" w:sz="0" w:space="0" w:color="auto"/>
                <w:left w:val="none" w:sz="0" w:space="0" w:color="auto"/>
                <w:bottom w:val="none" w:sz="0" w:space="0" w:color="auto"/>
                <w:right w:val="none" w:sz="0" w:space="0" w:color="auto"/>
              </w:divBdr>
              <w:divsChild>
                <w:div w:id="1024135349">
                  <w:marLeft w:val="0"/>
                  <w:marRight w:val="0"/>
                  <w:marTop w:val="0"/>
                  <w:marBottom w:val="0"/>
                  <w:divBdr>
                    <w:top w:val="none" w:sz="0" w:space="0" w:color="auto"/>
                    <w:left w:val="none" w:sz="0" w:space="0" w:color="auto"/>
                    <w:bottom w:val="none" w:sz="0" w:space="0" w:color="auto"/>
                    <w:right w:val="none" w:sz="0" w:space="0" w:color="auto"/>
                  </w:divBdr>
                  <w:divsChild>
                    <w:div w:id="9614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34852">
      <w:bodyDiv w:val="1"/>
      <w:marLeft w:val="0"/>
      <w:marRight w:val="0"/>
      <w:marTop w:val="0"/>
      <w:marBottom w:val="0"/>
      <w:divBdr>
        <w:top w:val="none" w:sz="0" w:space="0" w:color="auto"/>
        <w:left w:val="none" w:sz="0" w:space="0" w:color="auto"/>
        <w:bottom w:val="none" w:sz="0" w:space="0" w:color="auto"/>
        <w:right w:val="none" w:sz="0" w:space="0" w:color="auto"/>
      </w:divBdr>
      <w:divsChild>
        <w:div w:id="1786270661">
          <w:marLeft w:val="0"/>
          <w:marRight w:val="0"/>
          <w:marTop w:val="0"/>
          <w:marBottom w:val="0"/>
          <w:divBdr>
            <w:top w:val="none" w:sz="0" w:space="0" w:color="auto"/>
            <w:left w:val="none" w:sz="0" w:space="0" w:color="auto"/>
            <w:bottom w:val="none" w:sz="0" w:space="0" w:color="auto"/>
            <w:right w:val="none" w:sz="0" w:space="0" w:color="auto"/>
          </w:divBdr>
          <w:divsChild>
            <w:div w:id="1498110968">
              <w:marLeft w:val="0"/>
              <w:marRight w:val="0"/>
              <w:marTop w:val="0"/>
              <w:marBottom w:val="0"/>
              <w:divBdr>
                <w:top w:val="none" w:sz="0" w:space="0" w:color="auto"/>
                <w:left w:val="none" w:sz="0" w:space="0" w:color="auto"/>
                <w:bottom w:val="none" w:sz="0" w:space="0" w:color="auto"/>
                <w:right w:val="none" w:sz="0" w:space="0" w:color="auto"/>
              </w:divBdr>
              <w:divsChild>
                <w:div w:id="673730538">
                  <w:marLeft w:val="0"/>
                  <w:marRight w:val="0"/>
                  <w:marTop w:val="0"/>
                  <w:marBottom w:val="0"/>
                  <w:divBdr>
                    <w:top w:val="none" w:sz="0" w:space="0" w:color="auto"/>
                    <w:left w:val="none" w:sz="0" w:space="0" w:color="auto"/>
                    <w:bottom w:val="none" w:sz="0" w:space="0" w:color="auto"/>
                    <w:right w:val="none" w:sz="0" w:space="0" w:color="auto"/>
                  </w:divBdr>
                  <w:divsChild>
                    <w:div w:id="244804960">
                      <w:marLeft w:val="0"/>
                      <w:marRight w:val="0"/>
                      <w:marTop w:val="0"/>
                      <w:marBottom w:val="0"/>
                      <w:divBdr>
                        <w:top w:val="none" w:sz="0" w:space="0" w:color="auto"/>
                        <w:left w:val="none" w:sz="0" w:space="0" w:color="auto"/>
                        <w:bottom w:val="none" w:sz="0" w:space="0" w:color="auto"/>
                        <w:right w:val="none" w:sz="0" w:space="0" w:color="auto"/>
                      </w:divBdr>
                    </w:div>
                    <w:div w:id="743526193">
                      <w:marLeft w:val="0"/>
                      <w:marRight w:val="0"/>
                      <w:marTop w:val="0"/>
                      <w:marBottom w:val="0"/>
                      <w:divBdr>
                        <w:top w:val="none" w:sz="0" w:space="0" w:color="auto"/>
                        <w:left w:val="none" w:sz="0" w:space="0" w:color="auto"/>
                        <w:bottom w:val="none" w:sz="0" w:space="0" w:color="auto"/>
                        <w:right w:val="none" w:sz="0" w:space="0" w:color="auto"/>
                      </w:divBdr>
                    </w:div>
                    <w:div w:id="173543995">
                      <w:marLeft w:val="0"/>
                      <w:marRight w:val="0"/>
                      <w:marTop w:val="0"/>
                      <w:marBottom w:val="0"/>
                      <w:divBdr>
                        <w:top w:val="none" w:sz="0" w:space="0" w:color="auto"/>
                        <w:left w:val="none" w:sz="0" w:space="0" w:color="auto"/>
                        <w:bottom w:val="none" w:sz="0" w:space="0" w:color="auto"/>
                        <w:right w:val="none" w:sz="0" w:space="0" w:color="auto"/>
                      </w:divBdr>
                    </w:div>
                    <w:div w:id="1158573793">
                      <w:marLeft w:val="0"/>
                      <w:marRight w:val="0"/>
                      <w:marTop w:val="0"/>
                      <w:marBottom w:val="0"/>
                      <w:divBdr>
                        <w:top w:val="none" w:sz="0" w:space="0" w:color="auto"/>
                        <w:left w:val="none" w:sz="0" w:space="0" w:color="auto"/>
                        <w:bottom w:val="none" w:sz="0" w:space="0" w:color="auto"/>
                        <w:right w:val="none" w:sz="0" w:space="0" w:color="auto"/>
                      </w:divBdr>
                    </w:div>
                    <w:div w:id="1981497027">
                      <w:marLeft w:val="0"/>
                      <w:marRight w:val="0"/>
                      <w:marTop w:val="0"/>
                      <w:marBottom w:val="0"/>
                      <w:divBdr>
                        <w:top w:val="none" w:sz="0" w:space="0" w:color="auto"/>
                        <w:left w:val="none" w:sz="0" w:space="0" w:color="auto"/>
                        <w:bottom w:val="none" w:sz="0" w:space="0" w:color="auto"/>
                        <w:right w:val="none" w:sz="0" w:space="0" w:color="auto"/>
                      </w:divBdr>
                    </w:div>
                    <w:div w:id="6409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1896">
      <w:bodyDiv w:val="1"/>
      <w:marLeft w:val="0"/>
      <w:marRight w:val="0"/>
      <w:marTop w:val="0"/>
      <w:marBottom w:val="0"/>
      <w:divBdr>
        <w:top w:val="none" w:sz="0" w:space="0" w:color="auto"/>
        <w:left w:val="none" w:sz="0" w:space="0" w:color="auto"/>
        <w:bottom w:val="none" w:sz="0" w:space="0" w:color="auto"/>
        <w:right w:val="none" w:sz="0" w:space="0" w:color="auto"/>
      </w:divBdr>
    </w:div>
    <w:div w:id="1256480722">
      <w:bodyDiv w:val="1"/>
      <w:marLeft w:val="0"/>
      <w:marRight w:val="0"/>
      <w:marTop w:val="0"/>
      <w:marBottom w:val="0"/>
      <w:divBdr>
        <w:top w:val="none" w:sz="0" w:space="0" w:color="auto"/>
        <w:left w:val="none" w:sz="0" w:space="0" w:color="auto"/>
        <w:bottom w:val="none" w:sz="0" w:space="0" w:color="auto"/>
        <w:right w:val="none" w:sz="0" w:space="0" w:color="auto"/>
      </w:divBdr>
    </w:div>
    <w:div w:id="1860926275">
      <w:bodyDiv w:val="1"/>
      <w:marLeft w:val="0"/>
      <w:marRight w:val="0"/>
      <w:marTop w:val="0"/>
      <w:marBottom w:val="0"/>
      <w:divBdr>
        <w:top w:val="none" w:sz="0" w:space="0" w:color="auto"/>
        <w:left w:val="none" w:sz="0" w:space="0" w:color="auto"/>
        <w:bottom w:val="none" w:sz="0" w:space="0" w:color="auto"/>
        <w:right w:val="none" w:sz="0" w:space="0" w:color="auto"/>
      </w:divBdr>
      <w:divsChild>
        <w:div w:id="1116680743">
          <w:marLeft w:val="0"/>
          <w:marRight w:val="0"/>
          <w:marTop w:val="0"/>
          <w:marBottom w:val="0"/>
          <w:divBdr>
            <w:top w:val="none" w:sz="0" w:space="0" w:color="auto"/>
            <w:left w:val="none" w:sz="0" w:space="0" w:color="auto"/>
            <w:bottom w:val="none" w:sz="0" w:space="0" w:color="auto"/>
            <w:right w:val="none" w:sz="0" w:space="0" w:color="auto"/>
          </w:divBdr>
          <w:divsChild>
            <w:div w:id="184756942">
              <w:marLeft w:val="0"/>
              <w:marRight w:val="0"/>
              <w:marTop w:val="0"/>
              <w:marBottom w:val="0"/>
              <w:divBdr>
                <w:top w:val="none" w:sz="0" w:space="0" w:color="auto"/>
                <w:left w:val="none" w:sz="0" w:space="0" w:color="auto"/>
                <w:bottom w:val="none" w:sz="0" w:space="0" w:color="auto"/>
                <w:right w:val="none" w:sz="0" w:space="0" w:color="auto"/>
              </w:divBdr>
              <w:divsChild>
                <w:div w:id="787820237">
                  <w:marLeft w:val="0"/>
                  <w:marRight w:val="0"/>
                  <w:marTop w:val="0"/>
                  <w:marBottom w:val="0"/>
                  <w:divBdr>
                    <w:top w:val="none" w:sz="0" w:space="0" w:color="auto"/>
                    <w:left w:val="none" w:sz="0" w:space="0" w:color="auto"/>
                    <w:bottom w:val="none" w:sz="0" w:space="0" w:color="auto"/>
                    <w:right w:val="none" w:sz="0" w:space="0" w:color="auto"/>
                  </w:divBdr>
                  <w:divsChild>
                    <w:div w:id="116291272">
                      <w:marLeft w:val="0"/>
                      <w:marRight w:val="0"/>
                      <w:marTop w:val="0"/>
                      <w:marBottom w:val="0"/>
                      <w:divBdr>
                        <w:top w:val="none" w:sz="0" w:space="0" w:color="auto"/>
                        <w:left w:val="none" w:sz="0" w:space="0" w:color="auto"/>
                        <w:bottom w:val="none" w:sz="0" w:space="0" w:color="auto"/>
                        <w:right w:val="none" w:sz="0" w:space="0" w:color="auto"/>
                      </w:divBdr>
                    </w:div>
                    <w:div w:id="407457370">
                      <w:marLeft w:val="0"/>
                      <w:marRight w:val="0"/>
                      <w:marTop w:val="0"/>
                      <w:marBottom w:val="0"/>
                      <w:divBdr>
                        <w:top w:val="none" w:sz="0" w:space="0" w:color="auto"/>
                        <w:left w:val="none" w:sz="0" w:space="0" w:color="auto"/>
                        <w:bottom w:val="none" w:sz="0" w:space="0" w:color="auto"/>
                        <w:right w:val="none" w:sz="0" w:space="0" w:color="auto"/>
                      </w:divBdr>
                    </w:div>
                    <w:div w:id="1338578725">
                      <w:marLeft w:val="0"/>
                      <w:marRight w:val="0"/>
                      <w:marTop w:val="0"/>
                      <w:marBottom w:val="0"/>
                      <w:divBdr>
                        <w:top w:val="none" w:sz="0" w:space="0" w:color="auto"/>
                        <w:left w:val="none" w:sz="0" w:space="0" w:color="auto"/>
                        <w:bottom w:val="none" w:sz="0" w:space="0" w:color="auto"/>
                        <w:right w:val="none" w:sz="0" w:space="0" w:color="auto"/>
                      </w:divBdr>
                    </w:div>
                    <w:div w:id="1950431738">
                      <w:marLeft w:val="0"/>
                      <w:marRight w:val="0"/>
                      <w:marTop w:val="0"/>
                      <w:marBottom w:val="0"/>
                      <w:divBdr>
                        <w:top w:val="none" w:sz="0" w:space="0" w:color="auto"/>
                        <w:left w:val="none" w:sz="0" w:space="0" w:color="auto"/>
                        <w:bottom w:val="none" w:sz="0" w:space="0" w:color="auto"/>
                        <w:right w:val="none" w:sz="0" w:space="0" w:color="auto"/>
                      </w:divBdr>
                    </w:div>
                    <w:div w:id="285551210">
                      <w:marLeft w:val="0"/>
                      <w:marRight w:val="0"/>
                      <w:marTop w:val="0"/>
                      <w:marBottom w:val="0"/>
                      <w:divBdr>
                        <w:top w:val="none" w:sz="0" w:space="0" w:color="auto"/>
                        <w:left w:val="none" w:sz="0" w:space="0" w:color="auto"/>
                        <w:bottom w:val="none" w:sz="0" w:space="0" w:color="auto"/>
                        <w:right w:val="none" w:sz="0" w:space="0" w:color="auto"/>
                      </w:divBdr>
                    </w:div>
                    <w:div w:id="1896968630">
                      <w:marLeft w:val="0"/>
                      <w:marRight w:val="0"/>
                      <w:marTop w:val="0"/>
                      <w:marBottom w:val="0"/>
                      <w:divBdr>
                        <w:top w:val="none" w:sz="0" w:space="0" w:color="auto"/>
                        <w:left w:val="none" w:sz="0" w:space="0" w:color="auto"/>
                        <w:bottom w:val="none" w:sz="0" w:space="0" w:color="auto"/>
                        <w:right w:val="none" w:sz="0" w:space="0" w:color="auto"/>
                      </w:divBdr>
                    </w:div>
                    <w:div w:id="1839539719">
                      <w:marLeft w:val="0"/>
                      <w:marRight w:val="0"/>
                      <w:marTop w:val="0"/>
                      <w:marBottom w:val="0"/>
                      <w:divBdr>
                        <w:top w:val="none" w:sz="0" w:space="0" w:color="auto"/>
                        <w:left w:val="none" w:sz="0" w:space="0" w:color="auto"/>
                        <w:bottom w:val="none" w:sz="0" w:space="0" w:color="auto"/>
                        <w:right w:val="none" w:sz="0" w:space="0" w:color="auto"/>
                      </w:divBdr>
                    </w:div>
                    <w:div w:id="20396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3033">
          <w:marLeft w:val="0"/>
          <w:marRight w:val="0"/>
          <w:marTop w:val="0"/>
          <w:marBottom w:val="0"/>
          <w:divBdr>
            <w:top w:val="none" w:sz="0" w:space="0" w:color="auto"/>
            <w:left w:val="none" w:sz="0" w:space="0" w:color="auto"/>
            <w:bottom w:val="none" w:sz="0" w:space="0" w:color="auto"/>
            <w:right w:val="none" w:sz="0" w:space="0" w:color="auto"/>
          </w:divBdr>
          <w:divsChild>
            <w:div w:id="687491907">
              <w:marLeft w:val="0"/>
              <w:marRight w:val="0"/>
              <w:marTop w:val="0"/>
              <w:marBottom w:val="0"/>
              <w:divBdr>
                <w:top w:val="none" w:sz="0" w:space="0" w:color="auto"/>
                <w:left w:val="none" w:sz="0" w:space="0" w:color="auto"/>
                <w:bottom w:val="none" w:sz="0" w:space="0" w:color="auto"/>
                <w:right w:val="none" w:sz="0" w:space="0" w:color="auto"/>
              </w:divBdr>
              <w:divsChild>
                <w:div w:id="3238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2763">
      <w:bodyDiv w:val="1"/>
      <w:marLeft w:val="0"/>
      <w:marRight w:val="0"/>
      <w:marTop w:val="0"/>
      <w:marBottom w:val="0"/>
      <w:divBdr>
        <w:top w:val="none" w:sz="0" w:space="0" w:color="auto"/>
        <w:left w:val="none" w:sz="0" w:space="0" w:color="auto"/>
        <w:bottom w:val="none" w:sz="0" w:space="0" w:color="auto"/>
        <w:right w:val="none" w:sz="0" w:space="0" w:color="auto"/>
      </w:divBdr>
      <w:divsChild>
        <w:div w:id="1344626528">
          <w:marLeft w:val="0"/>
          <w:marRight w:val="0"/>
          <w:marTop w:val="0"/>
          <w:marBottom w:val="0"/>
          <w:divBdr>
            <w:top w:val="none" w:sz="0" w:space="0" w:color="auto"/>
            <w:left w:val="none" w:sz="0" w:space="0" w:color="auto"/>
            <w:bottom w:val="none" w:sz="0" w:space="0" w:color="auto"/>
            <w:right w:val="none" w:sz="0" w:space="0" w:color="auto"/>
          </w:divBdr>
          <w:divsChild>
            <w:div w:id="1761100883">
              <w:marLeft w:val="0"/>
              <w:marRight w:val="0"/>
              <w:marTop w:val="0"/>
              <w:marBottom w:val="0"/>
              <w:divBdr>
                <w:top w:val="none" w:sz="0" w:space="0" w:color="auto"/>
                <w:left w:val="none" w:sz="0" w:space="0" w:color="auto"/>
                <w:bottom w:val="none" w:sz="0" w:space="0" w:color="auto"/>
                <w:right w:val="none" w:sz="0" w:space="0" w:color="auto"/>
              </w:divBdr>
              <w:divsChild>
                <w:div w:id="1083793297">
                  <w:marLeft w:val="0"/>
                  <w:marRight w:val="0"/>
                  <w:marTop w:val="0"/>
                  <w:marBottom w:val="0"/>
                  <w:divBdr>
                    <w:top w:val="none" w:sz="0" w:space="0" w:color="auto"/>
                    <w:left w:val="none" w:sz="0" w:space="0" w:color="auto"/>
                    <w:bottom w:val="none" w:sz="0" w:space="0" w:color="auto"/>
                    <w:right w:val="none" w:sz="0" w:space="0" w:color="auto"/>
                  </w:divBdr>
                  <w:divsChild>
                    <w:div w:id="631525248">
                      <w:marLeft w:val="0"/>
                      <w:marRight w:val="0"/>
                      <w:marTop w:val="0"/>
                      <w:marBottom w:val="0"/>
                      <w:divBdr>
                        <w:top w:val="none" w:sz="0" w:space="0" w:color="auto"/>
                        <w:left w:val="none" w:sz="0" w:space="0" w:color="auto"/>
                        <w:bottom w:val="none" w:sz="0" w:space="0" w:color="auto"/>
                        <w:right w:val="none" w:sz="0" w:space="0" w:color="auto"/>
                      </w:divBdr>
                    </w:div>
                    <w:div w:id="17883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0611">
          <w:marLeft w:val="0"/>
          <w:marRight w:val="0"/>
          <w:marTop w:val="0"/>
          <w:marBottom w:val="0"/>
          <w:divBdr>
            <w:top w:val="none" w:sz="0" w:space="0" w:color="auto"/>
            <w:left w:val="none" w:sz="0" w:space="0" w:color="auto"/>
            <w:bottom w:val="none" w:sz="0" w:space="0" w:color="auto"/>
            <w:right w:val="none" w:sz="0" w:space="0" w:color="auto"/>
          </w:divBdr>
          <w:divsChild>
            <w:div w:id="1442264956">
              <w:marLeft w:val="0"/>
              <w:marRight w:val="0"/>
              <w:marTop w:val="0"/>
              <w:marBottom w:val="0"/>
              <w:divBdr>
                <w:top w:val="none" w:sz="0" w:space="0" w:color="auto"/>
                <w:left w:val="none" w:sz="0" w:space="0" w:color="auto"/>
                <w:bottom w:val="none" w:sz="0" w:space="0" w:color="auto"/>
                <w:right w:val="none" w:sz="0" w:space="0" w:color="auto"/>
              </w:divBdr>
              <w:divsChild>
                <w:div w:id="1795059582">
                  <w:marLeft w:val="0"/>
                  <w:marRight w:val="0"/>
                  <w:marTop w:val="0"/>
                  <w:marBottom w:val="0"/>
                  <w:divBdr>
                    <w:top w:val="none" w:sz="0" w:space="0" w:color="auto"/>
                    <w:left w:val="none" w:sz="0" w:space="0" w:color="auto"/>
                    <w:bottom w:val="none" w:sz="0" w:space="0" w:color="auto"/>
                    <w:right w:val="none" w:sz="0" w:space="0" w:color="auto"/>
                  </w:divBdr>
                  <w:divsChild>
                    <w:div w:id="5852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5752">
      <w:bodyDiv w:val="1"/>
      <w:marLeft w:val="0"/>
      <w:marRight w:val="0"/>
      <w:marTop w:val="0"/>
      <w:marBottom w:val="0"/>
      <w:divBdr>
        <w:top w:val="none" w:sz="0" w:space="0" w:color="auto"/>
        <w:left w:val="none" w:sz="0" w:space="0" w:color="auto"/>
        <w:bottom w:val="none" w:sz="0" w:space="0" w:color="auto"/>
        <w:right w:val="none" w:sz="0" w:space="0" w:color="auto"/>
      </w:divBdr>
    </w:div>
    <w:div w:id="21441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551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55125" TargetMode="External"/><Relationship Id="rId4" Type="http://schemas.openxmlformats.org/officeDocument/2006/relationships/settings" Target="settings.xml"/><Relationship Id="rId9" Type="http://schemas.openxmlformats.org/officeDocument/2006/relationships/hyperlink" Target="https://docs.cntd.ru/document/90551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75258-8A56-48BF-B038-048B8604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4951</Words>
  <Characters>28223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Company>
  <LinksUpToDate>false</LinksUpToDate>
  <CharactersWithSpaces>33108</CharactersWithSpaces>
  <SharedDoc>false</SharedDoc>
  <HLinks>
    <vt:vector size="24" baseType="variant">
      <vt:variant>
        <vt:i4>917574</vt:i4>
      </vt:variant>
      <vt:variant>
        <vt:i4>6</vt:i4>
      </vt:variant>
      <vt:variant>
        <vt:i4>0</vt:i4>
      </vt:variant>
      <vt:variant>
        <vt:i4>5</vt:i4>
      </vt:variant>
      <vt:variant>
        <vt:lpwstr/>
      </vt:variant>
      <vt:variant>
        <vt:lpwstr>P668</vt:lpwstr>
      </vt:variant>
      <vt:variant>
        <vt:i4>917574</vt:i4>
      </vt:variant>
      <vt:variant>
        <vt:i4>3</vt:i4>
      </vt:variant>
      <vt:variant>
        <vt:i4>0</vt:i4>
      </vt:variant>
      <vt:variant>
        <vt:i4>5</vt:i4>
      </vt:variant>
      <vt:variant>
        <vt:lpwstr/>
      </vt:variant>
      <vt:variant>
        <vt:lpwstr>P668</vt:lpwstr>
      </vt:variant>
      <vt:variant>
        <vt:i4>1703950</vt:i4>
      </vt:variant>
      <vt:variant>
        <vt:i4>0</vt:i4>
      </vt:variant>
      <vt:variant>
        <vt:i4>0</vt:i4>
      </vt:variant>
      <vt:variant>
        <vt:i4>5</vt:i4>
      </vt:variant>
      <vt:variant>
        <vt:lpwstr>consultantplus://offline/ref=F57EA704858A2327C6BD7DF8C29127673E701EA8140D4BA50AF589E1B1F379D4669FF10381C125D0B8B46294C37BEFFF838E176D0B7FD6B39FE93DX6w8F</vt:lpwstr>
      </vt:variant>
      <vt:variant>
        <vt:lpwstr/>
      </vt:variant>
      <vt:variant>
        <vt:i4>1638478</vt:i4>
      </vt:variant>
      <vt:variant>
        <vt:i4>0</vt:i4>
      </vt:variant>
      <vt:variant>
        <vt:i4>0</vt:i4>
      </vt:variant>
      <vt:variant>
        <vt:i4>5</vt:i4>
      </vt:variant>
      <vt:variant>
        <vt:lpwstr>http://www.pravo.gov.ru/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User</cp:lastModifiedBy>
  <cp:revision>4</cp:revision>
  <cp:lastPrinted>2025-12-09T06:38:00Z</cp:lastPrinted>
  <dcterms:created xsi:type="dcterms:W3CDTF">2025-12-09T05:05:00Z</dcterms:created>
  <dcterms:modified xsi:type="dcterms:W3CDTF">2025-12-09T06:40:00Z</dcterms:modified>
</cp:coreProperties>
</file>